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599F" w:rsidRPr="00B9243A" w:rsidRDefault="00D5599F" w:rsidP="00D5599F">
      <w:pPr>
        <w:tabs>
          <w:tab w:val="left" w:pos="360"/>
        </w:tabs>
        <w:spacing w:line="276" w:lineRule="auto"/>
        <w:rPr>
          <w:rFonts w:ascii="Arial Narrow" w:hAnsi="Arial Narrow"/>
          <w:b/>
          <w:sz w:val="28"/>
          <w:szCs w:val="28"/>
        </w:rPr>
      </w:pPr>
      <w:r>
        <w:rPr>
          <w:noProof/>
          <w:lang w:eastAsia="pl-PL"/>
        </w:rPr>
        <w:drawing>
          <wp:anchor distT="0" distB="0" distL="114300" distR="114300" simplePos="0" relativeHeight="251660288" behindDoc="0" locked="0" layoutInCell="1" allowOverlap="1">
            <wp:simplePos x="0" y="0"/>
            <wp:positionH relativeFrom="column">
              <wp:posOffset>-62865</wp:posOffset>
            </wp:positionH>
            <wp:positionV relativeFrom="paragraph">
              <wp:posOffset>-45720</wp:posOffset>
            </wp:positionV>
            <wp:extent cx="6323965" cy="1125855"/>
            <wp:effectExtent l="19050" t="0" r="635" b="0"/>
            <wp:wrapSquare wrapText="bothSides"/>
            <wp:docPr id="2" name="Obraz 2" descr="naglowek 1a_db_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naglowek 1a_db_2012"/>
                    <pic:cNvPicPr>
                      <a:picLocks noChangeAspect="1" noChangeArrowheads="1"/>
                    </pic:cNvPicPr>
                  </pic:nvPicPr>
                  <pic:blipFill>
                    <a:blip r:embed="rId8" cstate="print"/>
                    <a:srcRect/>
                    <a:stretch>
                      <a:fillRect/>
                    </a:stretch>
                  </pic:blipFill>
                  <pic:spPr bwMode="auto">
                    <a:xfrm>
                      <a:off x="0" y="0"/>
                      <a:ext cx="6323965" cy="1125855"/>
                    </a:xfrm>
                    <a:prstGeom prst="rect">
                      <a:avLst/>
                    </a:prstGeom>
                    <a:noFill/>
                  </pic:spPr>
                </pic:pic>
              </a:graphicData>
            </a:graphic>
          </wp:anchor>
        </w:drawing>
      </w:r>
    </w:p>
    <w:p w:rsidR="00D5599F" w:rsidRPr="00B9243A" w:rsidRDefault="00D5599F" w:rsidP="00D5599F">
      <w:pPr>
        <w:rPr>
          <w:rFonts w:ascii="Arial Narrow" w:hAnsi="Arial Narrow"/>
        </w:rPr>
      </w:pPr>
    </w:p>
    <w:p w:rsidR="00D5599F" w:rsidRPr="00B9243A" w:rsidRDefault="00D5599F" w:rsidP="00D5599F">
      <w:pPr>
        <w:spacing w:line="276" w:lineRule="auto"/>
        <w:jc w:val="center"/>
        <w:rPr>
          <w:rFonts w:ascii="Arial Narrow" w:hAnsi="Arial Narrow"/>
          <w:b/>
          <w:sz w:val="28"/>
          <w:szCs w:val="28"/>
        </w:rPr>
      </w:pPr>
      <w:r w:rsidRPr="00B9243A">
        <w:rPr>
          <w:rFonts w:ascii="Arial Narrow" w:hAnsi="Arial Narrow"/>
          <w:b/>
          <w:sz w:val="28"/>
          <w:szCs w:val="28"/>
        </w:rPr>
        <w:t>REGIONALNY OŚRODEK POLITYKI SPOŁECZNEJ W TORUNIU</w:t>
      </w:r>
    </w:p>
    <w:p w:rsidR="00D5599F" w:rsidRPr="00B9243A" w:rsidRDefault="00D5599F" w:rsidP="00D5599F">
      <w:pPr>
        <w:spacing w:line="360" w:lineRule="auto"/>
        <w:jc w:val="center"/>
        <w:rPr>
          <w:rFonts w:ascii="Arial Narrow" w:hAnsi="Arial Narrow"/>
          <w:b/>
          <w:sz w:val="28"/>
          <w:szCs w:val="28"/>
        </w:rPr>
      </w:pPr>
      <w:r w:rsidRPr="00B9243A">
        <w:rPr>
          <w:rFonts w:ascii="Arial Narrow" w:hAnsi="Arial Narrow"/>
          <w:b/>
          <w:sz w:val="28"/>
          <w:szCs w:val="28"/>
        </w:rPr>
        <w:t>87-100 TORUŃ  UL. SŁOWACKIEGO 114</w:t>
      </w:r>
    </w:p>
    <w:p w:rsidR="00D5599F" w:rsidRPr="00522C07" w:rsidRDefault="00D5599F" w:rsidP="00D5599F">
      <w:pPr>
        <w:spacing w:line="360" w:lineRule="auto"/>
        <w:jc w:val="center"/>
        <w:rPr>
          <w:rFonts w:ascii="Arial Narrow" w:hAnsi="Arial Narrow"/>
          <w:b/>
        </w:rPr>
      </w:pPr>
      <w:r w:rsidRPr="00522C07">
        <w:rPr>
          <w:rFonts w:ascii="Arial Narrow" w:hAnsi="Arial Narrow"/>
          <w:b/>
        </w:rPr>
        <w:t>tel.</w:t>
      </w:r>
      <w:r w:rsidRPr="00522C07">
        <w:rPr>
          <w:rFonts w:ascii="Arial Narrow" w:hAnsi="Arial Narrow"/>
        </w:rPr>
        <w:t xml:space="preserve"> (56) 657 14 60 </w:t>
      </w:r>
      <w:r w:rsidRPr="00522C07">
        <w:rPr>
          <w:rFonts w:ascii="Arial Narrow" w:hAnsi="Arial Narrow"/>
          <w:b/>
        </w:rPr>
        <w:t>fax.</w:t>
      </w:r>
      <w:r w:rsidRPr="00522C07">
        <w:rPr>
          <w:rFonts w:ascii="Arial Narrow" w:hAnsi="Arial Narrow"/>
        </w:rPr>
        <w:t xml:space="preserve">(56) 657 14 61   </w:t>
      </w:r>
      <w:r w:rsidRPr="00522C07">
        <w:rPr>
          <w:rFonts w:ascii="Arial Narrow" w:hAnsi="Arial Narrow"/>
          <w:b/>
        </w:rPr>
        <w:t xml:space="preserve"> e-mail: </w:t>
      </w:r>
      <w:hyperlink r:id="rId9" w:history="1">
        <w:r w:rsidRPr="00522C07">
          <w:rPr>
            <w:rStyle w:val="Hipercze"/>
            <w:rFonts w:ascii="Arial Narrow" w:hAnsi="Arial Narrow"/>
          </w:rPr>
          <w:t>ropstor@to.onet.pl</w:t>
        </w:r>
      </w:hyperlink>
      <w:r w:rsidR="00522C07" w:rsidRPr="00522C07">
        <w:t xml:space="preserve">    </w:t>
      </w:r>
      <w:hyperlink r:id="rId10" w:history="1">
        <w:r w:rsidRPr="00522C07">
          <w:rPr>
            <w:rStyle w:val="Hipercze"/>
            <w:rFonts w:ascii="Arial Narrow" w:hAnsi="Arial Narrow"/>
          </w:rPr>
          <w:t>www.ropstorun.home.pl</w:t>
        </w:r>
      </w:hyperlink>
    </w:p>
    <w:p w:rsidR="00D5599F" w:rsidRPr="00B9243A" w:rsidRDefault="00D5599F" w:rsidP="00D5599F">
      <w:pPr>
        <w:pBdr>
          <w:bottom w:val="single" w:sz="8" w:space="1" w:color="000000"/>
        </w:pBdr>
        <w:spacing w:line="360" w:lineRule="auto"/>
        <w:jc w:val="center"/>
        <w:rPr>
          <w:rFonts w:ascii="Arial Narrow" w:hAnsi="Arial Narrow"/>
        </w:rPr>
      </w:pPr>
      <w:r w:rsidRPr="00B9243A">
        <w:rPr>
          <w:rFonts w:ascii="Arial Narrow" w:hAnsi="Arial Narrow"/>
          <w:b/>
        </w:rPr>
        <w:t>REGON</w:t>
      </w:r>
      <w:r w:rsidRPr="00B9243A">
        <w:rPr>
          <w:rFonts w:ascii="Arial Narrow" w:hAnsi="Arial Narrow"/>
        </w:rPr>
        <w:t xml:space="preserve"> 871129831      </w:t>
      </w:r>
      <w:r w:rsidRPr="00B9243A">
        <w:rPr>
          <w:rFonts w:ascii="Arial Narrow" w:hAnsi="Arial Narrow"/>
          <w:b/>
        </w:rPr>
        <w:t xml:space="preserve"> NIP</w:t>
      </w:r>
      <w:r w:rsidRPr="00B9243A">
        <w:rPr>
          <w:rFonts w:ascii="Arial Narrow" w:hAnsi="Arial Narrow"/>
        </w:rPr>
        <w:t xml:space="preserve"> 879-20-86-150</w:t>
      </w:r>
    </w:p>
    <w:p w:rsidR="00D5599F" w:rsidRPr="00B9243A" w:rsidRDefault="00D5599F" w:rsidP="00D5599F">
      <w:pPr>
        <w:pBdr>
          <w:bottom w:val="single" w:sz="8" w:space="1" w:color="000000"/>
        </w:pBdr>
        <w:jc w:val="center"/>
        <w:rPr>
          <w:rFonts w:ascii="Arial Narrow" w:hAnsi="Arial Narrow"/>
        </w:rPr>
      </w:pPr>
    </w:p>
    <w:p w:rsidR="00D5599F" w:rsidRPr="00B9243A" w:rsidRDefault="00D5599F" w:rsidP="00D5599F">
      <w:pPr>
        <w:rPr>
          <w:rFonts w:ascii="Arial Narrow" w:hAnsi="Arial Narrow"/>
          <w:sz w:val="28"/>
          <w:szCs w:val="28"/>
        </w:rPr>
      </w:pPr>
    </w:p>
    <w:p w:rsidR="00D5599F" w:rsidRPr="003C7805" w:rsidRDefault="00D5599F" w:rsidP="00D5599F">
      <w:pPr>
        <w:rPr>
          <w:rFonts w:ascii="Arial Narrow" w:hAnsi="Arial Narrow"/>
          <w:i/>
          <w:iCs/>
        </w:rPr>
      </w:pPr>
      <w:r w:rsidRPr="005C3BA0">
        <w:rPr>
          <w:rFonts w:ascii="Arial Narrow" w:hAnsi="Arial Narrow"/>
          <w:i/>
          <w:iCs/>
        </w:rPr>
        <w:t>Nr postępowania: DO.3331</w:t>
      </w:r>
      <w:r w:rsidR="00522C07">
        <w:rPr>
          <w:rFonts w:ascii="Arial Narrow" w:hAnsi="Arial Narrow"/>
          <w:i/>
          <w:iCs/>
        </w:rPr>
        <w:t>-</w:t>
      </w:r>
      <w:r w:rsidR="00232EDE">
        <w:rPr>
          <w:rFonts w:ascii="Arial Narrow" w:hAnsi="Arial Narrow"/>
          <w:i/>
          <w:iCs/>
        </w:rPr>
        <w:t>6</w:t>
      </w:r>
      <w:r w:rsidR="00522C07">
        <w:rPr>
          <w:rFonts w:ascii="Arial Narrow" w:hAnsi="Arial Narrow"/>
          <w:i/>
          <w:iCs/>
        </w:rPr>
        <w:t>/2015</w:t>
      </w:r>
    </w:p>
    <w:p w:rsidR="00D5599F" w:rsidRPr="00B9243A" w:rsidRDefault="00D5599F" w:rsidP="00D5599F">
      <w:pPr>
        <w:rPr>
          <w:rFonts w:ascii="Arial Narrow" w:hAnsi="Arial Narrow"/>
          <w:b/>
          <w:sz w:val="32"/>
        </w:rPr>
      </w:pPr>
    </w:p>
    <w:p w:rsidR="00D5599F" w:rsidRPr="00B9243A" w:rsidRDefault="00D5599F" w:rsidP="00D5599F">
      <w:pPr>
        <w:rPr>
          <w:rFonts w:ascii="Arial Narrow" w:hAnsi="Arial Narrow"/>
          <w:b/>
          <w:sz w:val="32"/>
        </w:rPr>
      </w:pPr>
    </w:p>
    <w:p w:rsidR="00D5599F" w:rsidRPr="00B9243A" w:rsidRDefault="00D5599F" w:rsidP="00D5599F">
      <w:pPr>
        <w:rPr>
          <w:rFonts w:ascii="Arial Narrow" w:hAnsi="Arial Narrow"/>
          <w:b/>
          <w:sz w:val="32"/>
        </w:rPr>
      </w:pPr>
    </w:p>
    <w:p w:rsidR="00D5599F" w:rsidRPr="00B9243A" w:rsidRDefault="00D5599F" w:rsidP="00D5599F">
      <w:pPr>
        <w:spacing w:line="360" w:lineRule="auto"/>
        <w:jc w:val="center"/>
        <w:rPr>
          <w:rFonts w:ascii="Arial Narrow" w:hAnsi="Arial Narrow"/>
          <w:b/>
          <w:sz w:val="40"/>
          <w:szCs w:val="40"/>
          <w:u w:val="single"/>
        </w:rPr>
      </w:pPr>
      <w:r w:rsidRPr="00B9243A">
        <w:rPr>
          <w:rFonts w:ascii="Arial Narrow" w:hAnsi="Arial Narrow"/>
          <w:b/>
          <w:sz w:val="40"/>
          <w:szCs w:val="40"/>
          <w:u w:val="single"/>
        </w:rPr>
        <w:t xml:space="preserve">SPECYFIKACJA ISTOTNYCH </w:t>
      </w:r>
    </w:p>
    <w:p w:rsidR="00D5599F" w:rsidRPr="00B9243A" w:rsidRDefault="00D5599F" w:rsidP="00D5599F">
      <w:pPr>
        <w:spacing w:line="360" w:lineRule="auto"/>
        <w:jc w:val="center"/>
        <w:rPr>
          <w:rFonts w:ascii="Arial Narrow" w:hAnsi="Arial Narrow"/>
          <w:b/>
          <w:sz w:val="40"/>
          <w:szCs w:val="40"/>
          <w:u w:val="single"/>
        </w:rPr>
      </w:pPr>
      <w:r w:rsidRPr="00B9243A">
        <w:rPr>
          <w:rFonts w:ascii="Arial Narrow" w:hAnsi="Arial Narrow"/>
          <w:b/>
          <w:sz w:val="40"/>
          <w:szCs w:val="40"/>
          <w:u w:val="single"/>
        </w:rPr>
        <w:t>WARUNKÓW ZAMÓWIENIA</w:t>
      </w:r>
    </w:p>
    <w:p w:rsidR="00D5599F" w:rsidRPr="00B9243A" w:rsidRDefault="00D5599F" w:rsidP="00D5599F">
      <w:pPr>
        <w:rPr>
          <w:rFonts w:ascii="Arial Narrow" w:hAnsi="Arial Narrow"/>
          <w:b/>
          <w:sz w:val="32"/>
        </w:rPr>
      </w:pPr>
    </w:p>
    <w:p w:rsidR="00D5599F" w:rsidRPr="00B9243A" w:rsidRDefault="00D5599F" w:rsidP="00D5599F">
      <w:pPr>
        <w:pStyle w:val="Nagwek3"/>
        <w:numPr>
          <w:ilvl w:val="2"/>
          <w:numId w:val="2"/>
        </w:numPr>
        <w:tabs>
          <w:tab w:val="left" w:pos="0"/>
        </w:tabs>
        <w:ind w:left="0" w:right="-427" w:firstLine="0"/>
        <w:rPr>
          <w:rFonts w:ascii="Arial Narrow" w:hAnsi="Arial Narrow"/>
          <w:sz w:val="28"/>
        </w:rPr>
      </w:pPr>
    </w:p>
    <w:p w:rsidR="00D5599F" w:rsidRPr="00DE4725" w:rsidRDefault="00D5599F" w:rsidP="00D5599F">
      <w:pPr>
        <w:pStyle w:val="Nagwek3"/>
        <w:numPr>
          <w:ilvl w:val="2"/>
          <w:numId w:val="2"/>
        </w:numPr>
        <w:tabs>
          <w:tab w:val="left" w:pos="0"/>
        </w:tabs>
        <w:ind w:left="0" w:right="-427" w:firstLine="0"/>
        <w:rPr>
          <w:rFonts w:ascii="Arial Narrow" w:hAnsi="Arial Narrow"/>
          <w:b w:val="0"/>
          <w:sz w:val="24"/>
        </w:rPr>
      </w:pPr>
      <w:r w:rsidRPr="00B9243A">
        <w:rPr>
          <w:rFonts w:ascii="Arial Narrow" w:hAnsi="Arial Narrow"/>
          <w:b w:val="0"/>
          <w:sz w:val="24"/>
          <w:u w:val="single"/>
        </w:rPr>
        <w:t>TRYB POSTĘPOWANIA</w:t>
      </w:r>
      <w:r w:rsidRPr="00B9243A">
        <w:rPr>
          <w:rFonts w:ascii="Arial Narrow" w:hAnsi="Arial Narrow"/>
          <w:b w:val="0"/>
          <w:sz w:val="24"/>
        </w:rPr>
        <w:t>: przetarg nieograniczony</w:t>
      </w:r>
    </w:p>
    <w:p w:rsidR="00D5599F" w:rsidRPr="00B9243A" w:rsidRDefault="00D5599F" w:rsidP="00D5599F">
      <w:pPr>
        <w:rPr>
          <w:rFonts w:ascii="Arial Narrow" w:hAnsi="Arial Narrow"/>
          <w:b/>
          <w:sz w:val="28"/>
          <w:szCs w:val="28"/>
        </w:rPr>
      </w:pPr>
      <w:r w:rsidRPr="00B9243A">
        <w:rPr>
          <w:rFonts w:ascii="Arial Narrow" w:hAnsi="Arial Narrow"/>
          <w:b/>
          <w:sz w:val="28"/>
          <w:szCs w:val="28"/>
        </w:rPr>
        <w:t>_____________________________________________________________</w:t>
      </w:r>
    </w:p>
    <w:p w:rsidR="00D5599F" w:rsidRPr="00EC7EBB" w:rsidRDefault="00D5599F" w:rsidP="00D5599F">
      <w:pPr>
        <w:jc w:val="center"/>
        <w:rPr>
          <w:rFonts w:ascii="Arial Narrow" w:hAnsi="Arial Narrow"/>
          <w:b/>
          <w:sz w:val="26"/>
          <w:szCs w:val="26"/>
        </w:rPr>
      </w:pPr>
    </w:p>
    <w:p w:rsidR="00D5599F" w:rsidRPr="00023DB8" w:rsidRDefault="00D5599F" w:rsidP="00D5599F">
      <w:pPr>
        <w:jc w:val="center"/>
        <w:rPr>
          <w:rFonts w:ascii="Arial Narrow" w:hAnsi="Arial Narrow"/>
          <w:b/>
          <w:sz w:val="28"/>
          <w:szCs w:val="28"/>
        </w:rPr>
      </w:pPr>
      <w:r w:rsidRPr="00023DB8">
        <w:rPr>
          <w:rFonts w:ascii="Arial Narrow" w:hAnsi="Arial Narrow"/>
          <w:b/>
          <w:sz w:val="28"/>
          <w:szCs w:val="28"/>
        </w:rPr>
        <w:t xml:space="preserve">Opracowanie graficzne, </w:t>
      </w:r>
      <w:r w:rsidRPr="00023DB8">
        <w:rPr>
          <w:rFonts w:ascii="Arial Narrow" w:hAnsi="Arial Narrow" w:cs="Arial"/>
          <w:b/>
          <w:bCs/>
          <w:sz w:val="28"/>
          <w:szCs w:val="28"/>
        </w:rPr>
        <w:t xml:space="preserve">przygotowanie do druku, druk oraz dostawa do siedziby Zamawiającego wydrukowanych dwóch numerów biuletynu „Ekonomia społeczna </w:t>
      </w:r>
      <w:r w:rsidR="00CE18F2">
        <w:rPr>
          <w:rFonts w:ascii="Arial Narrow" w:hAnsi="Arial Narrow" w:cs="Arial"/>
          <w:b/>
          <w:bCs/>
          <w:sz w:val="28"/>
          <w:szCs w:val="28"/>
        </w:rPr>
        <w:br/>
      </w:r>
      <w:r w:rsidRPr="00023DB8">
        <w:rPr>
          <w:rFonts w:ascii="Arial Narrow" w:hAnsi="Arial Narrow" w:cs="Arial"/>
          <w:b/>
          <w:bCs/>
          <w:sz w:val="28"/>
          <w:szCs w:val="28"/>
        </w:rPr>
        <w:t>w województwie kujawsko-pomorskim”</w:t>
      </w:r>
    </w:p>
    <w:p w:rsidR="00D5599F" w:rsidRPr="00EC7EBB" w:rsidRDefault="00D5599F" w:rsidP="00D5599F">
      <w:pPr>
        <w:rPr>
          <w:rFonts w:ascii="Arial Narrow" w:hAnsi="Arial Narrow"/>
          <w:i/>
          <w:sz w:val="22"/>
          <w:szCs w:val="22"/>
        </w:rPr>
      </w:pPr>
    </w:p>
    <w:p w:rsidR="00D5599F" w:rsidRPr="00EC7EBB" w:rsidRDefault="00D5599F" w:rsidP="00D5599F">
      <w:pPr>
        <w:rPr>
          <w:rFonts w:ascii="Arial Narrow" w:hAnsi="Arial Narrow"/>
          <w:i/>
          <w:sz w:val="22"/>
          <w:szCs w:val="22"/>
        </w:rPr>
      </w:pPr>
    </w:p>
    <w:p w:rsidR="00D5599F" w:rsidRPr="00EC7EBB" w:rsidRDefault="00D5599F" w:rsidP="00D5599F">
      <w:pPr>
        <w:rPr>
          <w:rFonts w:ascii="Arial Narrow" w:hAnsi="Arial Narrow"/>
          <w:i/>
          <w:sz w:val="22"/>
          <w:szCs w:val="22"/>
        </w:rPr>
      </w:pPr>
    </w:p>
    <w:p w:rsidR="00D5599F" w:rsidRPr="00EC7EBB" w:rsidRDefault="00D5599F" w:rsidP="00D5599F">
      <w:pPr>
        <w:rPr>
          <w:rFonts w:ascii="Arial Narrow" w:hAnsi="Arial Narrow"/>
          <w:i/>
          <w:sz w:val="22"/>
          <w:szCs w:val="22"/>
        </w:rPr>
      </w:pPr>
      <w:r w:rsidRPr="00EC7EBB">
        <w:rPr>
          <w:rFonts w:ascii="Arial Narrow" w:hAnsi="Arial Narrow"/>
          <w:i/>
          <w:sz w:val="22"/>
          <w:szCs w:val="22"/>
        </w:rPr>
        <w:t xml:space="preserve">CPV 79800000-2 usługi drukowania i powiązane </w:t>
      </w:r>
    </w:p>
    <w:p w:rsidR="00D5599F" w:rsidRPr="00EC7EBB" w:rsidRDefault="00D5599F" w:rsidP="00D5599F">
      <w:pPr>
        <w:rPr>
          <w:rFonts w:ascii="Arial Narrow" w:hAnsi="Arial Narrow"/>
          <w:i/>
          <w:sz w:val="22"/>
          <w:szCs w:val="22"/>
        </w:rPr>
      </w:pPr>
      <w:r w:rsidRPr="00EC7EBB">
        <w:rPr>
          <w:rFonts w:ascii="Arial Narrow" w:hAnsi="Arial Narrow"/>
          <w:i/>
          <w:sz w:val="22"/>
          <w:szCs w:val="22"/>
        </w:rPr>
        <w:t xml:space="preserve">        79822000-2 usługi składu</w:t>
      </w:r>
    </w:p>
    <w:p w:rsidR="00D5599F" w:rsidRPr="00EC7EBB" w:rsidRDefault="00D5599F" w:rsidP="00D5599F">
      <w:pPr>
        <w:rPr>
          <w:rFonts w:ascii="Arial Narrow" w:hAnsi="Arial Narrow"/>
          <w:i/>
          <w:sz w:val="22"/>
          <w:szCs w:val="22"/>
        </w:rPr>
      </w:pPr>
      <w:r w:rsidRPr="00EC7EBB">
        <w:rPr>
          <w:rFonts w:ascii="Arial Narrow" w:hAnsi="Arial Narrow"/>
          <w:i/>
          <w:sz w:val="22"/>
          <w:szCs w:val="22"/>
        </w:rPr>
        <w:t xml:space="preserve">        79823000-9 usługi drukowania i dostawy </w:t>
      </w:r>
    </w:p>
    <w:p w:rsidR="00D5599F" w:rsidRPr="00EC7EBB" w:rsidRDefault="00D5599F" w:rsidP="00D5599F">
      <w:pPr>
        <w:rPr>
          <w:rFonts w:ascii="Arial Narrow" w:hAnsi="Arial Narrow"/>
          <w:b/>
          <w:bCs/>
          <w:sz w:val="22"/>
          <w:szCs w:val="22"/>
        </w:rPr>
      </w:pPr>
      <w:r w:rsidRPr="00EC7EBB">
        <w:rPr>
          <w:rFonts w:ascii="Arial Narrow" w:hAnsi="Arial Narrow"/>
          <w:b/>
          <w:bCs/>
          <w:sz w:val="22"/>
          <w:szCs w:val="22"/>
        </w:rPr>
        <w:t xml:space="preserve">        _____________________________________________________________________________</w:t>
      </w:r>
    </w:p>
    <w:p w:rsidR="00D5599F" w:rsidRDefault="00D5599F" w:rsidP="00D5599F">
      <w:pPr>
        <w:rPr>
          <w:rFonts w:ascii="Arial Narrow" w:hAnsi="Arial Narrow"/>
          <w:b/>
          <w:sz w:val="32"/>
        </w:rPr>
      </w:pPr>
    </w:p>
    <w:p w:rsidR="00D5599F" w:rsidRPr="00EC7EBB" w:rsidRDefault="00D5599F" w:rsidP="00D5599F">
      <w:pPr>
        <w:rPr>
          <w:rFonts w:ascii="Arial Narrow" w:hAnsi="Arial Narrow"/>
          <w:b/>
          <w:sz w:val="32"/>
        </w:rPr>
      </w:pPr>
    </w:p>
    <w:p w:rsidR="00D5599F" w:rsidRPr="00522C07" w:rsidRDefault="00D5599F" w:rsidP="00D5599F">
      <w:pPr>
        <w:rPr>
          <w:rFonts w:ascii="Arial Narrow" w:hAnsi="Arial Narrow"/>
          <w:b/>
          <w:sz w:val="30"/>
        </w:rPr>
      </w:pPr>
    </w:p>
    <w:p w:rsidR="00D5599F" w:rsidRPr="00522C07" w:rsidRDefault="00D5599F" w:rsidP="00D5599F">
      <w:pPr>
        <w:jc w:val="center"/>
        <w:rPr>
          <w:rFonts w:ascii="Arial Narrow" w:hAnsi="Arial Narrow"/>
          <w:b/>
        </w:rPr>
      </w:pPr>
      <w:r w:rsidRPr="00522C07">
        <w:rPr>
          <w:rFonts w:ascii="Arial Narrow" w:hAnsi="Arial Narrow"/>
          <w:b/>
        </w:rPr>
        <w:t xml:space="preserve">Toruń, </w:t>
      </w:r>
      <w:r w:rsidR="00232EDE">
        <w:rPr>
          <w:rFonts w:ascii="Arial Narrow" w:hAnsi="Arial Narrow"/>
          <w:b/>
        </w:rPr>
        <w:t>5</w:t>
      </w:r>
      <w:r w:rsidR="00522C07" w:rsidRPr="00522C07">
        <w:rPr>
          <w:rFonts w:ascii="Arial Narrow" w:hAnsi="Arial Narrow"/>
          <w:b/>
        </w:rPr>
        <w:t xml:space="preserve"> </w:t>
      </w:r>
      <w:r w:rsidR="00232EDE">
        <w:rPr>
          <w:rFonts w:ascii="Arial Narrow" w:hAnsi="Arial Narrow"/>
          <w:b/>
        </w:rPr>
        <w:t>maja</w:t>
      </w:r>
      <w:r w:rsidRPr="00522C07">
        <w:rPr>
          <w:rFonts w:ascii="Arial Narrow" w:hAnsi="Arial Narrow"/>
          <w:b/>
        </w:rPr>
        <w:t xml:space="preserve"> 2015 r.</w:t>
      </w:r>
    </w:p>
    <w:p w:rsidR="00D5599F" w:rsidRDefault="00D5599F" w:rsidP="00D5599F">
      <w:pPr>
        <w:jc w:val="center"/>
        <w:rPr>
          <w:rFonts w:ascii="Arial Narrow" w:hAnsi="Arial Narrow"/>
          <w:b/>
        </w:rPr>
      </w:pPr>
    </w:p>
    <w:p w:rsidR="00D5599F" w:rsidRPr="00784ADA" w:rsidRDefault="00D5599F" w:rsidP="00D5599F">
      <w:pPr>
        <w:jc w:val="center"/>
        <w:rPr>
          <w:rFonts w:ascii="Arial Narrow" w:hAnsi="Arial Narrow"/>
          <w:b/>
          <w:color w:val="FF0000"/>
        </w:rPr>
      </w:pPr>
    </w:p>
    <w:p w:rsidR="00D5599F" w:rsidRPr="00DB1303" w:rsidRDefault="00D5599F" w:rsidP="00D5599F">
      <w:pPr>
        <w:jc w:val="center"/>
        <w:rPr>
          <w:rFonts w:ascii="Arial Narrow" w:hAnsi="Arial Narrow"/>
          <w:b/>
        </w:rPr>
      </w:pPr>
    </w:p>
    <w:p w:rsidR="00D5599F" w:rsidRPr="00B9243A" w:rsidRDefault="00D5599F" w:rsidP="00D5599F">
      <w:pPr>
        <w:numPr>
          <w:ilvl w:val="0"/>
          <w:numId w:val="3"/>
        </w:numPr>
        <w:tabs>
          <w:tab w:val="left" w:pos="142"/>
        </w:tabs>
        <w:autoSpaceDE w:val="0"/>
        <w:ind w:left="284" w:hanging="284"/>
        <w:rPr>
          <w:rFonts w:ascii="Arial Narrow" w:hAnsi="Arial Narrow"/>
          <w:b/>
          <w:bCs/>
        </w:rPr>
      </w:pPr>
      <w:r w:rsidRPr="00B9243A">
        <w:rPr>
          <w:rFonts w:ascii="Arial Narrow" w:hAnsi="Arial Narrow"/>
          <w:b/>
          <w:bCs/>
        </w:rPr>
        <w:t>INFORMACJE OGÓLNE</w:t>
      </w:r>
      <w:r>
        <w:rPr>
          <w:rFonts w:ascii="Arial Narrow" w:hAnsi="Arial Narrow"/>
          <w:b/>
          <w:bCs/>
        </w:rPr>
        <w:br/>
      </w:r>
    </w:p>
    <w:p w:rsidR="00D5599F" w:rsidRPr="00D51BF7" w:rsidRDefault="00D5599F" w:rsidP="00D5599F">
      <w:pPr>
        <w:numPr>
          <w:ilvl w:val="0"/>
          <w:numId w:val="4"/>
        </w:numPr>
        <w:tabs>
          <w:tab w:val="clear" w:pos="720"/>
          <w:tab w:val="num" w:pos="426"/>
        </w:tabs>
        <w:autoSpaceDE w:val="0"/>
        <w:ind w:left="426" w:hanging="426"/>
        <w:jc w:val="both"/>
        <w:rPr>
          <w:rFonts w:ascii="Arial Narrow" w:hAnsi="Arial Narrow"/>
        </w:rPr>
      </w:pPr>
      <w:r w:rsidRPr="00023DB8">
        <w:rPr>
          <w:rFonts w:ascii="Arial Narrow" w:hAnsi="Arial Narrow"/>
        </w:rPr>
        <w:t xml:space="preserve">Regionalny Ośrodek Polityki Społecznej z siedzibą w Toruniu, zwany dalej „Zamawiającym”, zaprasza do udziału w postępowaniu na opracowanie graficzne, przygotowanie do druku, druk oraz dostawę do siedziby Zamawiającego wydrukowanych dwóch numerów biuletynu „Ekonomia społeczna w województwie kujawsko-pomorskim”, </w:t>
      </w:r>
      <w:r w:rsidRPr="00D51BF7">
        <w:rPr>
          <w:rFonts w:ascii="Arial Narrow" w:hAnsi="Arial Narrow"/>
        </w:rPr>
        <w:t>z uwzględnieniem wymagań określonych w niniejszej Specyfikacji Istotnych Warunków Zamówienia, zwanej dalej „SIWZ” oraz w jej załącznikach.</w:t>
      </w:r>
    </w:p>
    <w:p w:rsidR="00D5599F" w:rsidRPr="00522C07" w:rsidRDefault="00D5599F" w:rsidP="00D5599F">
      <w:pPr>
        <w:numPr>
          <w:ilvl w:val="0"/>
          <w:numId w:val="4"/>
        </w:numPr>
        <w:tabs>
          <w:tab w:val="clear" w:pos="720"/>
          <w:tab w:val="num" w:pos="426"/>
        </w:tabs>
        <w:autoSpaceDE w:val="0"/>
        <w:ind w:left="426" w:hanging="426"/>
        <w:jc w:val="both"/>
        <w:rPr>
          <w:rFonts w:ascii="Arial Narrow" w:hAnsi="Arial Narrow"/>
        </w:rPr>
      </w:pPr>
      <w:r w:rsidRPr="00B9243A">
        <w:rPr>
          <w:rFonts w:ascii="Arial Narrow" w:hAnsi="Arial Narrow"/>
        </w:rPr>
        <w:t>Do udzielenia przedmiotowego zamówienia stosuje się przepisy ustawy z dnia 29 stycznia 2004 r. Prawo zamówień publicznych (Dz. U. z 201</w:t>
      </w:r>
      <w:r>
        <w:rPr>
          <w:rFonts w:ascii="Arial Narrow" w:hAnsi="Arial Narrow"/>
        </w:rPr>
        <w:t>3</w:t>
      </w:r>
      <w:r w:rsidRPr="00B9243A">
        <w:rPr>
          <w:rFonts w:ascii="Arial Narrow" w:hAnsi="Arial Narrow"/>
        </w:rPr>
        <w:t xml:space="preserve"> r. poz. </w:t>
      </w:r>
      <w:r>
        <w:rPr>
          <w:rFonts w:ascii="Arial Narrow" w:hAnsi="Arial Narrow"/>
        </w:rPr>
        <w:t>907</w:t>
      </w:r>
      <w:r w:rsidRPr="00B9243A">
        <w:rPr>
          <w:rFonts w:ascii="Arial Narrow" w:hAnsi="Arial Narrow"/>
        </w:rPr>
        <w:t xml:space="preserve"> z </w:t>
      </w:r>
      <w:proofErr w:type="spellStart"/>
      <w:r w:rsidRPr="00B9243A">
        <w:rPr>
          <w:rFonts w:ascii="Arial Narrow" w:hAnsi="Arial Narrow"/>
        </w:rPr>
        <w:t>późn</w:t>
      </w:r>
      <w:proofErr w:type="spellEnd"/>
      <w:r w:rsidRPr="00B9243A">
        <w:rPr>
          <w:rFonts w:ascii="Arial Narrow" w:hAnsi="Arial Narrow"/>
        </w:rPr>
        <w:t>. zm.), zwanej dalej „ustawą” oraz w sprawach nieuregulowanych ustawą, Kodeks cywilny. Postępowanie jest prowadzone w trybie przetargu nieograniczonego o wartości szacunkowej niższej od kwot określonychw drodze rozporządzenia Prezesa Rady Ministrów na podstawie delegacji ustawowej art. 11 ust. 8 cyt. wyżej ustawy.</w:t>
      </w:r>
      <w:r w:rsidR="00522C07">
        <w:rPr>
          <w:rFonts w:ascii="Arial Narrow" w:hAnsi="Arial Narrow"/>
        </w:rPr>
        <w:t xml:space="preserve"> </w:t>
      </w:r>
      <w:r w:rsidR="000C4F13" w:rsidRPr="00522C07">
        <w:rPr>
          <w:rFonts w:ascii="Arial Narrow" w:hAnsi="Arial Narrow"/>
        </w:rPr>
        <w:t>Wartość szacunkowa zamówienia</w:t>
      </w:r>
      <w:r w:rsidR="00522C07" w:rsidRPr="00522C07">
        <w:rPr>
          <w:rFonts w:ascii="Arial Narrow" w:hAnsi="Arial Narrow"/>
        </w:rPr>
        <w:t xml:space="preserve"> </w:t>
      </w:r>
      <w:r w:rsidRPr="00522C07">
        <w:rPr>
          <w:rFonts w:ascii="Arial Narrow" w:hAnsi="Arial Narrow"/>
        </w:rPr>
        <w:t xml:space="preserve">wynosi </w:t>
      </w:r>
      <w:r w:rsidR="002052F5" w:rsidRPr="00522C07">
        <w:rPr>
          <w:rFonts w:ascii="Arial Narrow" w:hAnsi="Arial Narrow"/>
        </w:rPr>
        <w:t>6</w:t>
      </w:r>
      <w:r w:rsidR="00522C07" w:rsidRPr="00522C07">
        <w:rPr>
          <w:rFonts w:ascii="Arial Narrow" w:hAnsi="Arial Narrow"/>
        </w:rPr>
        <w:t>.</w:t>
      </w:r>
      <w:r w:rsidR="002052F5" w:rsidRPr="00522C07">
        <w:rPr>
          <w:rFonts w:ascii="Arial Narrow" w:hAnsi="Arial Narrow"/>
        </w:rPr>
        <w:t>160</w:t>
      </w:r>
      <w:r w:rsidRPr="00522C07">
        <w:rPr>
          <w:rFonts w:ascii="Arial Narrow" w:hAnsi="Arial Narrow"/>
        </w:rPr>
        <w:t>,00 zł</w:t>
      </w:r>
      <w:r w:rsidR="00522C07" w:rsidRPr="00522C07">
        <w:rPr>
          <w:rFonts w:ascii="Arial Narrow" w:hAnsi="Arial Narrow"/>
        </w:rPr>
        <w:t xml:space="preserve"> (bez VAT)</w:t>
      </w:r>
      <w:r w:rsidRPr="00522C07">
        <w:rPr>
          <w:rFonts w:ascii="Arial Narrow" w:hAnsi="Arial Narrow"/>
        </w:rPr>
        <w:t>.</w:t>
      </w:r>
    </w:p>
    <w:p w:rsidR="00D5599F" w:rsidRDefault="00D5599F" w:rsidP="00D5599F">
      <w:pPr>
        <w:numPr>
          <w:ilvl w:val="0"/>
          <w:numId w:val="4"/>
        </w:numPr>
        <w:tabs>
          <w:tab w:val="clear" w:pos="720"/>
          <w:tab w:val="num" w:pos="426"/>
        </w:tabs>
        <w:autoSpaceDE w:val="0"/>
        <w:ind w:left="426" w:hanging="426"/>
        <w:jc w:val="both"/>
        <w:rPr>
          <w:rFonts w:ascii="Arial Narrow" w:hAnsi="Arial Narrow"/>
        </w:rPr>
      </w:pPr>
      <w:r w:rsidRPr="008D6E1F">
        <w:rPr>
          <w:rFonts w:ascii="Arial Narrow" w:hAnsi="Arial Narrow"/>
        </w:rPr>
        <w:t xml:space="preserve">Niniejszą SIWZ można pobrać w wersji elektronicznej ze strony internetowej Zamawiającego www.ropstorun.home.pl lub odebrać nieodpłatnie w siedzibie Zamawiającego – ul. Słowackiego 114, </w:t>
      </w:r>
      <w:r w:rsidRPr="008D6E1F">
        <w:rPr>
          <w:rFonts w:ascii="Arial Narrow" w:hAnsi="Arial Narrow"/>
        </w:rPr>
        <w:br/>
        <w:t>87-100 Toruń, w godz. 8.00-15.00 od poniedziałku do piątku lub drogą pocztową. Pobranie SIWZ ze strony internetowej Zamawiającego nie wymaga jej pobrania w wersji drukowanej.</w:t>
      </w:r>
    </w:p>
    <w:p w:rsidR="00D5599F" w:rsidRDefault="00D5599F" w:rsidP="00D5599F">
      <w:pPr>
        <w:numPr>
          <w:ilvl w:val="0"/>
          <w:numId w:val="4"/>
        </w:numPr>
        <w:tabs>
          <w:tab w:val="clear" w:pos="720"/>
          <w:tab w:val="num" w:pos="426"/>
        </w:tabs>
        <w:autoSpaceDE w:val="0"/>
        <w:ind w:left="426" w:hanging="426"/>
        <w:jc w:val="both"/>
        <w:rPr>
          <w:rFonts w:ascii="Arial Narrow" w:hAnsi="Arial Narrow"/>
        </w:rPr>
      </w:pPr>
      <w:r w:rsidRPr="008D6E1F">
        <w:rPr>
          <w:rFonts w:ascii="Arial Narrow" w:hAnsi="Arial Narrow"/>
        </w:rPr>
        <w:t>Zamawiający nie dopuszcza składania ofert równoważnych.</w:t>
      </w:r>
    </w:p>
    <w:p w:rsidR="00D5599F" w:rsidRDefault="00D5599F" w:rsidP="00D5599F">
      <w:pPr>
        <w:numPr>
          <w:ilvl w:val="0"/>
          <w:numId w:val="4"/>
        </w:numPr>
        <w:tabs>
          <w:tab w:val="clear" w:pos="720"/>
          <w:tab w:val="num" w:pos="426"/>
        </w:tabs>
        <w:autoSpaceDE w:val="0"/>
        <w:ind w:left="426" w:hanging="426"/>
        <w:jc w:val="both"/>
        <w:rPr>
          <w:rFonts w:ascii="Arial Narrow" w:hAnsi="Arial Narrow"/>
        </w:rPr>
      </w:pPr>
      <w:r w:rsidRPr="008D6E1F">
        <w:rPr>
          <w:rFonts w:ascii="Arial Narrow" w:hAnsi="Arial Narrow"/>
        </w:rPr>
        <w:t>Zamawiający nie przewiduje aukcji elektronicznej.</w:t>
      </w:r>
    </w:p>
    <w:p w:rsidR="00D5599F" w:rsidRDefault="00D5599F" w:rsidP="00D5599F">
      <w:pPr>
        <w:numPr>
          <w:ilvl w:val="0"/>
          <w:numId w:val="4"/>
        </w:numPr>
        <w:tabs>
          <w:tab w:val="clear" w:pos="720"/>
          <w:tab w:val="num" w:pos="426"/>
        </w:tabs>
        <w:autoSpaceDE w:val="0"/>
        <w:ind w:left="426" w:hanging="426"/>
        <w:jc w:val="both"/>
        <w:rPr>
          <w:rFonts w:ascii="Arial Narrow" w:hAnsi="Arial Narrow"/>
        </w:rPr>
      </w:pPr>
      <w:r w:rsidRPr="008D6E1F">
        <w:rPr>
          <w:rFonts w:ascii="Arial Narrow" w:hAnsi="Arial Narrow"/>
        </w:rPr>
        <w:t>Zamawiający nie przewiduje ustanowienia dynamicznego systemu zakupów.</w:t>
      </w:r>
    </w:p>
    <w:p w:rsidR="00D5599F" w:rsidRPr="00EE4A13" w:rsidRDefault="00D5599F" w:rsidP="00D5599F">
      <w:pPr>
        <w:numPr>
          <w:ilvl w:val="0"/>
          <w:numId w:val="4"/>
        </w:numPr>
        <w:tabs>
          <w:tab w:val="clear" w:pos="720"/>
          <w:tab w:val="num" w:pos="426"/>
        </w:tabs>
        <w:autoSpaceDE w:val="0"/>
        <w:ind w:left="426" w:hanging="426"/>
        <w:jc w:val="both"/>
        <w:rPr>
          <w:rFonts w:ascii="Arial Narrow" w:hAnsi="Arial Narrow"/>
        </w:rPr>
      </w:pPr>
      <w:r w:rsidRPr="00EE4A13">
        <w:rPr>
          <w:rFonts w:ascii="Arial Narrow" w:hAnsi="Arial Narrow"/>
        </w:rPr>
        <w:t xml:space="preserve">Zamawiający nie dopuszcza składania ofert częściowych. </w:t>
      </w:r>
    </w:p>
    <w:p w:rsidR="00D5599F" w:rsidRDefault="00D5599F" w:rsidP="00D5599F">
      <w:pPr>
        <w:numPr>
          <w:ilvl w:val="0"/>
          <w:numId w:val="4"/>
        </w:numPr>
        <w:tabs>
          <w:tab w:val="clear" w:pos="720"/>
          <w:tab w:val="num" w:pos="426"/>
        </w:tabs>
        <w:autoSpaceDE w:val="0"/>
        <w:ind w:left="426" w:hanging="426"/>
        <w:jc w:val="both"/>
        <w:rPr>
          <w:rFonts w:ascii="Arial Narrow" w:hAnsi="Arial Narrow"/>
        </w:rPr>
      </w:pPr>
      <w:r w:rsidRPr="008D6E1F">
        <w:rPr>
          <w:rFonts w:ascii="Arial Narrow" w:hAnsi="Arial Narrow"/>
        </w:rPr>
        <w:t>Zamawiający nie dopuszcza składania ofert wariantowych.</w:t>
      </w:r>
    </w:p>
    <w:p w:rsidR="00D5599F" w:rsidRDefault="00D5599F" w:rsidP="00D5599F">
      <w:pPr>
        <w:numPr>
          <w:ilvl w:val="0"/>
          <w:numId w:val="4"/>
        </w:numPr>
        <w:tabs>
          <w:tab w:val="clear" w:pos="720"/>
          <w:tab w:val="num" w:pos="426"/>
        </w:tabs>
        <w:autoSpaceDE w:val="0"/>
        <w:ind w:left="426" w:hanging="426"/>
        <w:jc w:val="both"/>
        <w:rPr>
          <w:rFonts w:ascii="Arial Narrow" w:hAnsi="Arial Narrow"/>
        </w:rPr>
      </w:pPr>
      <w:r w:rsidRPr="008D6E1F">
        <w:rPr>
          <w:rFonts w:ascii="Arial Narrow" w:hAnsi="Arial Narrow"/>
        </w:rPr>
        <w:t>Zamawiający nie przewiduje zawarcia umowy ramowej.</w:t>
      </w:r>
    </w:p>
    <w:p w:rsidR="00D5599F" w:rsidRDefault="00D5599F" w:rsidP="00D5599F">
      <w:pPr>
        <w:numPr>
          <w:ilvl w:val="0"/>
          <w:numId w:val="4"/>
        </w:numPr>
        <w:tabs>
          <w:tab w:val="clear" w:pos="720"/>
          <w:tab w:val="num" w:pos="426"/>
        </w:tabs>
        <w:autoSpaceDE w:val="0"/>
        <w:ind w:left="426" w:hanging="426"/>
        <w:jc w:val="both"/>
        <w:rPr>
          <w:rFonts w:ascii="Arial Narrow" w:hAnsi="Arial Narrow"/>
        </w:rPr>
      </w:pPr>
      <w:r w:rsidRPr="008D6E1F">
        <w:rPr>
          <w:rFonts w:ascii="Arial Narrow" w:hAnsi="Arial Narrow"/>
        </w:rPr>
        <w:t xml:space="preserve">Zamawiający </w:t>
      </w:r>
      <w:r>
        <w:rPr>
          <w:rFonts w:ascii="Arial Narrow" w:hAnsi="Arial Narrow"/>
        </w:rPr>
        <w:t xml:space="preserve">nie </w:t>
      </w:r>
      <w:r w:rsidRPr="008D6E1F">
        <w:rPr>
          <w:rFonts w:ascii="Arial Narrow" w:hAnsi="Arial Narrow"/>
        </w:rPr>
        <w:t xml:space="preserve">przewiduje </w:t>
      </w:r>
      <w:r>
        <w:rPr>
          <w:rFonts w:ascii="Arial Narrow" w:hAnsi="Arial Narrow"/>
        </w:rPr>
        <w:t xml:space="preserve">możliwości </w:t>
      </w:r>
      <w:r w:rsidRPr="008D6E1F">
        <w:rPr>
          <w:rFonts w:ascii="Arial Narrow" w:hAnsi="Arial Narrow"/>
        </w:rPr>
        <w:t xml:space="preserve">udzielenia zamówień uzupełniających w myśl art. 67 ust. 1 pkt 6 </w:t>
      </w:r>
      <w:r>
        <w:rPr>
          <w:rFonts w:ascii="Arial Narrow" w:hAnsi="Arial Narrow"/>
        </w:rPr>
        <w:t xml:space="preserve">ustawy. </w:t>
      </w:r>
    </w:p>
    <w:p w:rsidR="00D5599F" w:rsidRPr="008D6E1F" w:rsidRDefault="00D5599F" w:rsidP="00D5599F">
      <w:pPr>
        <w:numPr>
          <w:ilvl w:val="0"/>
          <w:numId w:val="4"/>
        </w:numPr>
        <w:tabs>
          <w:tab w:val="clear" w:pos="720"/>
          <w:tab w:val="num" w:pos="426"/>
        </w:tabs>
        <w:autoSpaceDE w:val="0"/>
        <w:ind w:left="426" w:hanging="426"/>
        <w:jc w:val="both"/>
        <w:rPr>
          <w:rFonts w:ascii="Arial Narrow" w:hAnsi="Arial Narrow"/>
        </w:rPr>
      </w:pPr>
      <w:r w:rsidRPr="008D6E1F">
        <w:rPr>
          <w:rFonts w:ascii="Arial Narrow" w:hAnsi="Arial Narrow"/>
        </w:rPr>
        <w:t xml:space="preserve">Zamawiający dopuszcza powierzenie wykonania zamówienia podwykonawcom. Wykonawca zobowiązany jest wskazać części zamówienia jakie zamierza powierzyć podwykonawcom poprzez odpowiednie wypełnienie </w:t>
      </w:r>
      <w:r w:rsidRPr="00522C07">
        <w:rPr>
          <w:rFonts w:ascii="Arial Narrow" w:hAnsi="Arial Narrow"/>
        </w:rPr>
        <w:t>załącznika nr 7 do</w:t>
      </w:r>
      <w:r w:rsidRPr="008D6E1F">
        <w:rPr>
          <w:rFonts w:ascii="Arial Narrow" w:hAnsi="Arial Narrow"/>
        </w:rPr>
        <w:t xml:space="preserve"> SIWZ.</w:t>
      </w:r>
    </w:p>
    <w:p w:rsidR="00D5599F" w:rsidRPr="00B9243A" w:rsidRDefault="00D5599F" w:rsidP="00D5599F">
      <w:pPr>
        <w:autoSpaceDE w:val="0"/>
        <w:jc w:val="both"/>
        <w:rPr>
          <w:rFonts w:ascii="Arial Narrow" w:hAnsi="Arial Narrow"/>
        </w:rPr>
      </w:pPr>
    </w:p>
    <w:p w:rsidR="00D5599F" w:rsidRPr="00B9243A" w:rsidRDefault="00D5599F" w:rsidP="00D5599F">
      <w:pPr>
        <w:numPr>
          <w:ilvl w:val="0"/>
          <w:numId w:val="5"/>
        </w:numPr>
        <w:tabs>
          <w:tab w:val="left" w:pos="284"/>
        </w:tabs>
        <w:autoSpaceDE w:val="0"/>
        <w:ind w:left="284" w:hanging="284"/>
        <w:rPr>
          <w:rFonts w:ascii="Arial Narrow" w:hAnsi="Arial Narrow"/>
          <w:b/>
          <w:bCs/>
        </w:rPr>
      </w:pPr>
      <w:r w:rsidRPr="00B9243A">
        <w:rPr>
          <w:rFonts w:ascii="Arial Narrow" w:hAnsi="Arial Narrow"/>
          <w:b/>
          <w:bCs/>
        </w:rPr>
        <w:t>OPIS PRZEDMIOTU ZAMÓWIENIA</w:t>
      </w:r>
    </w:p>
    <w:p w:rsidR="00D5599F" w:rsidRPr="00B9243A" w:rsidRDefault="00D5599F" w:rsidP="00D5599F">
      <w:pPr>
        <w:autoSpaceDE w:val="0"/>
        <w:rPr>
          <w:rFonts w:ascii="Arial Narrow" w:hAnsi="Arial Narrow"/>
        </w:rPr>
      </w:pPr>
    </w:p>
    <w:p w:rsidR="00D5599F" w:rsidRPr="00522C07" w:rsidRDefault="00D5599F" w:rsidP="00D5599F">
      <w:pPr>
        <w:numPr>
          <w:ilvl w:val="1"/>
          <w:numId w:val="5"/>
        </w:numPr>
        <w:tabs>
          <w:tab w:val="clear" w:pos="1080"/>
          <w:tab w:val="num" w:pos="284"/>
        </w:tabs>
        <w:autoSpaceDE w:val="0"/>
        <w:ind w:left="284" w:hanging="284"/>
        <w:jc w:val="both"/>
        <w:rPr>
          <w:rFonts w:ascii="Arial Narrow" w:hAnsi="Arial Narrow"/>
          <w:bCs/>
        </w:rPr>
      </w:pPr>
      <w:r w:rsidRPr="002B2236">
        <w:rPr>
          <w:rFonts w:ascii="Arial Narrow" w:hAnsi="Arial Narrow"/>
        </w:rPr>
        <w:t xml:space="preserve">Przedmiotem zamówienia jest opracowanie graficzne, przygotowanie do druku, druk oraz </w:t>
      </w:r>
      <w:r w:rsidRPr="00F33500">
        <w:rPr>
          <w:rFonts w:ascii="Arial Narrow" w:hAnsi="Arial Narrow"/>
        </w:rPr>
        <w:t xml:space="preserve">dostawa </w:t>
      </w:r>
      <w:r w:rsidR="00023DB8" w:rsidRPr="00F33500">
        <w:rPr>
          <w:rFonts w:ascii="Arial Narrow" w:hAnsi="Arial Narrow"/>
        </w:rPr>
        <w:t>do siedziby Zamawiającego wydrukowanych dwóch numerów biuletynu „Ekonomia społeczna w województwie kujawsko-pomorskim”</w:t>
      </w:r>
      <w:r w:rsidR="00522C07">
        <w:rPr>
          <w:rFonts w:ascii="Arial Narrow" w:hAnsi="Arial Narrow"/>
        </w:rPr>
        <w:t xml:space="preserve"> </w:t>
      </w:r>
      <w:r w:rsidR="000C4F13" w:rsidRPr="00522C07">
        <w:rPr>
          <w:rFonts w:ascii="Arial Narrow" w:hAnsi="Arial Narrow"/>
        </w:rPr>
        <w:t>w ilościach egzemplarzy określonych w treści Załącznika nr 1 do SIWZ.</w:t>
      </w:r>
    </w:p>
    <w:p w:rsidR="00D5599F" w:rsidRPr="001C46EA" w:rsidRDefault="00D5599F" w:rsidP="00D5599F">
      <w:pPr>
        <w:numPr>
          <w:ilvl w:val="1"/>
          <w:numId w:val="5"/>
        </w:numPr>
        <w:tabs>
          <w:tab w:val="clear" w:pos="1080"/>
          <w:tab w:val="num" w:pos="284"/>
        </w:tabs>
        <w:autoSpaceDE w:val="0"/>
        <w:ind w:left="284" w:hanging="284"/>
        <w:jc w:val="both"/>
        <w:rPr>
          <w:rFonts w:ascii="Arial Narrow" w:hAnsi="Arial Narrow" w:cs="Arial"/>
          <w:color w:val="000000"/>
        </w:rPr>
      </w:pPr>
      <w:r w:rsidRPr="001C46EA">
        <w:rPr>
          <w:rFonts w:ascii="Arial Narrow" w:hAnsi="Arial Narrow"/>
        </w:rPr>
        <w:t xml:space="preserve">Zadanie realizowane będzie w ramach projektu systemowego Regionalnego Ośrodka Polityki Społecznej </w:t>
      </w:r>
      <w:r>
        <w:rPr>
          <w:rFonts w:ascii="Arial Narrow" w:hAnsi="Arial Narrow"/>
        </w:rPr>
        <w:br/>
      </w:r>
      <w:r w:rsidRPr="001C46EA">
        <w:rPr>
          <w:rFonts w:ascii="Arial Narrow" w:hAnsi="Arial Narrow"/>
        </w:rPr>
        <w:t>w Toruniu pn. „Akademia pomocy i integracji społecznej – wsparcie kadr”, w ramach Priorytetu VII Programu Operacyjnego Kapitał Ludzki – Promocja integracji społecznej, Działanie 7.1 Rozwój i upowszechnianie aktywnej integracji, Poddziałanie 7.1.3. Podnoszenie kwalifikacji kadr pomocy i integracji społecznej, współfinansowanego ze środków Unii Europejskiej w ramach Europejskiego Funduszu Społecznego.</w:t>
      </w:r>
    </w:p>
    <w:p w:rsidR="00D5599F" w:rsidRPr="000F0261" w:rsidRDefault="00D5599F" w:rsidP="00D5599F">
      <w:pPr>
        <w:numPr>
          <w:ilvl w:val="1"/>
          <w:numId w:val="5"/>
        </w:numPr>
        <w:tabs>
          <w:tab w:val="clear" w:pos="1080"/>
          <w:tab w:val="left" w:pos="284"/>
          <w:tab w:val="num" w:pos="709"/>
        </w:tabs>
        <w:autoSpaceDE w:val="0"/>
        <w:ind w:left="284" w:hanging="284"/>
        <w:jc w:val="both"/>
        <w:rPr>
          <w:rFonts w:ascii="Arial Narrow" w:hAnsi="Arial Narrow"/>
        </w:rPr>
      </w:pPr>
      <w:r w:rsidRPr="000F0261">
        <w:rPr>
          <w:rFonts w:ascii="Arial Narrow" w:hAnsi="Arial Narrow"/>
        </w:rPr>
        <w:t>Wykonawca zobowiązany jest zrealizować przedmiot zamówienia według opisu zawar</w:t>
      </w:r>
      <w:r>
        <w:rPr>
          <w:rFonts w:ascii="Arial Narrow" w:hAnsi="Arial Narrow"/>
        </w:rPr>
        <w:t xml:space="preserve">tego w </w:t>
      </w:r>
      <w:r w:rsidRPr="000C4F13">
        <w:rPr>
          <w:rFonts w:ascii="Arial Narrow" w:hAnsi="Arial Narrow"/>
        </w:rPr>
        <w:t xml:space="preserve">załączniku   nr 1 </w:t>
      </w:r>
      <w:r>
        <w:rPr>
          <w:rFonts w:ascii="Arial Narrow" w:hAnsi="Arial Narrow"/>
        </w:rPr>
        <w:t xml:space="preserve">do SIWZ. </w:t>
      </w:r>
    </w:p>
    <w:p w:rsidR="00D5599F" w:rsidRPr="0034161F" w:rsidRDefault="00D5599F" w:rsidP="00D5599F">
      <w:pPr>
        <w:numPr>
          <w:ilvl w:val="1"/>
          <w:numId w:val="5"/>
        </w:numPr>
        <w:tabs>
          <w:tab w:val="clear" w:pos="1080"/>
          <w:tab w:val="num" w:pos="284"/>
        </w:tabs>
        <w:autoSpaceDE w:val="0"/>
        <w:ind w:left="284" w:hanging="284"/>
        <w:jc w:val="both"/>
        <w:rPr>
          <w:rFonts w:ascii="Arial Narrow" w:hAnsi="Arial Narrow"/>
          <w:bCs/>
        </w:rPr>
      </w:pPr>
      <w:r w:rsidRPr="0034161F">
        <w:rPr>
          <w:rFonts w:ascii="Arial Narrow" w:hAnsi="Arial Narrow"/>
          <w:bCs/>
        </w:rPr>
        <w:t>Wszystkie działania promocyjno - informacyjne podjęte przez Wykonawcę muszą w jasny sposób, podkreślać rolę Unii Europejskiej we współfinansowaniu przedsięwzięcia w ramach Priorytetu VII POKL – Promocja integracji społecznej.</w:t>
      </w:r>
    </w:p>
    <w:p w:rsidR="00D5599F" w:rsidRPr="0034161F" w:rsidRDefault="00D5599F" w:rsidP="00D5599F">
      <w:pPr>
        <w:numPr>
          <w:ilvl w:val="1"/>
          <w:numId w:val="5"/>
        </w:numPr>
        <w:tabs>
          <w:tab w:val="clear" w:pos="1080"/>
          <w:tab w:val="num" w:pos="284"/>
        </w:tabs>
        <w:autoSpaceDE w:val="0"/>
        <w:ind w:left="284" w:hanging="284"/>
        <w:jc w:val="both"/>
        <w:rPr>
          <w:rFonts w:ascii="Arial Narrow" w:hAnsi="Arial Narrow"/>
          <w:bCs/>
        </w:rPr>
      </w:pPr>
      <w:r w:rsidRPr="0028691A">
        <w:rPr>
          <w:rFonts w:ascii="Arial Narrow" w:hAnsi="Arial Narrow"/>
          <w:bCs/>
        </w:rPr>
        <w:t xml:space="preserve">Wizualizacja wykonywanych działań musi być wykonana zgodnie z wytycznymi dotyczącymi oznaczania </w:t>
      </w:r>
      <w:r w:rsidRPr="0028691A">
        <w:rPr>
          <w:rFonts w:ascii="Arial Narrow" w:hAnsi="Arial Narrow"/>
          <w:bCs/>
        </w:rPr>
        <w:lastRenderedPageBreak/>
        <w:t>projektów w ramach Programu Operacyjnego Kapitał Ludzki (PO KL), które są dostępne pod adresem</w:t>
      </w:r>
      <w:r w:rsidR="00522C07">
        <w:rPr>
          <w:rFonts w:ascii="Arial Narrow" w:hAnsi="Arial Narrow"/>
          <w:bCs/>
        </w:rPr>
        <w:t xml:space="preserve"> </w:t>
      </w:r>
      <w:hyperlink r:id="rId11" w:history="1">
        <w:r w:rsidR="00B571EE" w:rsidRPr="00E30EFE">
          <w:rPr>
            <w:rStyle w:val="Hipercze"/>
            <w:rFonts w:ascii="Arial Narrow" w:hAnsi="Arial Narrow"/>
            <w:bCs/>
          </w:rPr>
          <w:t>http://www.efs.2007-2013.gov.pl</w:t>
        </w:r>
      </w:hyperlink>
      <w:r w:rsidRPr="00B571EE">
        <w:rPr>
          <w:rFonts w:ascii="Arial Narrow" w:hAnsi="Arial Narrow"/>
          <w:bCs/>
        </w:rPr>
        <w:t xml:space="preserve">.  </w:t>
      </w:r>
    </w:p>
    <w:p w:rsidR="00D5599F" w:rsidRPr="008923CB" w:rsidRDefault="00D5599F" w:rsidP="00D5599F">
      <w:pPr>
        <w:numPr>
          <w:ilvl w:val="1"/>
          <w:numId w:val="5"/>
        </w:numPr>
        <w:tabs>
          <w:tab w:val="clear" w:pos="1080"/>
          <w:tab w:val="num" w:pos="284"/>
        </w:tabs>
        <w:autoSpaceDE w:val="0"/>
        <w:ind w:left="284" w:hanging="284"/>
        <w:jc w:val="both"/>
        <w:rPr>
          <w:rFonts w:ascii="Arial Narrow" w:hAnsi="Arial Narrow"/>
          <w:bCs/>
        </w:rPr>
      </w:pPr>
      <w:r w:rsidRPr="000F0261">
        <w:rPr>
          <w:rFonts w:ascii="Arial Narrow" w:hAnsi="Arial Narrow"/>
          <w:u w:val="single"/>
        </w:rPr>
        <w:t>Zamawiający, działając na podstawie art. 93 ust. 1 pkt 1a ustawy zastrzega możliwość unieważnienia przedmiotowego postępowania w przypadku, kiedy środki pochodzące z budżetu Unii Europejskiej, które zamierza przeznaczyć na sfinansowanie</w:t>
      </w:r>
      <w:r w:rsidRPr="000F0261">
        <w:rPr>
          <w:rFonts w:ascii="Arial Narrow" w:hAnsi="Arial Narrow"/>
          <w:bCs/>
          <w:u w:val="single"/>
        </w:rPr>
        <w:t xml:space="preserve"> niniejszego zamówienia, nie zostaną mu przyznane. </w:t>
      </w:r>
    </w:p>
    <w:p w:rsidR="00D5599F" w:rsidRPr="001162F7" w:rsidRDefault="00D5599F" w:rsidP="00D5599F">
      <w:pPr>
        <w:autoSpaceDE w:val="0"/>
        <w:ind w:left="284"/>
        <w:jc w:val="both"/>
        <w:rPr>
          <w:rFonts w:ascii="Arial Narrow" w:hAnsi="Arial Narrow"/>
          <w:bCs/>
        </w:rPr>
      </w:pPr>
    </w:p>
    <w:p w:rsidR="00D5599F" w:rsidRPr="00B9243A" w:rsidRDefault="00D5599F" w:rsidP="00D5599F">
      <w:pPr>
        <w:numPr>
          <w:ilvl w:val="0"/>
          <w:numId w:val="6"/>
        </w:numPr>
        <w:tabs>
          <w:tab w:val="left" w:pos="567"/>
        </w:tabs>
        <w:autoSpaceDE w:val="0"/>
        <w:ind w:left="567" w:hanging="567"/>
        <w:rPr>
          <w:rFonts w:ascii="Arial Narrow" w:hAnsi="Arial Narrow"/>
          <w:b/>
          <w:bCs/>
        </w:rPr>
      </w:pPr>
      <w:r w:rsidRPr="00B9243A">
        <w:rPr>
          <w:rFonts w:ascii="Arial Narrow" w:hAnsi="Arial Narrow"/>
          <w:b/>
          <w:bCs/>
        </w:rPr>
        <w:t>TERMIN WYKONANIA ZAMÓWIENIA</w:t>
      </w:r>
    </w:p>
    <w:p w:rsidR="00D5599F" w:rsidRPr="00B9243A" w:rsidRDefault="00D5599F" w:rsidP="00D5599F">
      <w:pPr>
        <w:autoSpaceDE w:val="0"/>
        <w:ind w:left="15" w:hanging="360"/>
        <w:rPr>
          <w:rFonts w:ascii="Arial Narrow" w:hAnsi="Arial Narrow"/>
        </w:rPr>
      </w:pPr>
    </w:p>
    <w:p w:rsidR="008679DE" w:rsidRPr="00F33500" w:rsidRDefault="00D5599F" w:rsidP="002052F5">
      <w:pPr>
        <w:autoSpaceDE w:val="0"/>
        <w:ind w:left="567"/>
        <w:jc w:val="both"/>
        <w:rPr>
          <w:rFonts w:ascii="Arial Narrow" w:hAnsi="Arial Narrow"/>
        </w:rPr>
      </w:pPr>
      <w:r w:rsidRPr="00F33500">
        <w:rPr>
          <w:rFonts w:ascii="Arial Narrow" w:hAnsi="Arial Narrow"/>
        </w:rPr>
        <w:t>Zamawiający wymaga wykonania przedmiotu zamówienia</w:t>
      </w:r>
      <w:r w:rsidR="008679DE" w:rsidRPr="00F33500">
        <w:rPr>
          <w:rFonts w:ascii="Arial Narrow" w:hAnsi="Arial Narrow"/>
        </w:rPr>
        <w:t xml:space="preserve"> w następujących terminach:</w:t>
      </w:r>
    </w:p>
    <w:p w:rsidR="008679DE" w:rsidRPr="00F33500" w:rsidRDefault="001D6C6E" w:rsidP="002052F5">
      <w:pPr>
        <w:autoSpaceDE w:val="0"/>
        <w:ind w:left="567"/>
        <w:jc w:val="both"/>
        <w:rPr>
          <w:rFonts w:ascii="Arial Narrow" w:hAnsi="Arial Narrow"/>
          <w:b/>
        </w:rPr>
      </w:pPr>
      <w:r w:rsidRPr="00F33500">
        <w:rPr>
          <w:rFonts w:ascii="Arial Narrow" w:hAnsi="Arial Narrow"/>
          <w:b/>
        </w:rPr>
        <w:t xml:space="preserve">Biuletyn 1 - </w:t>
      </w:r>
      <w:r w:rsidR="008679DE" w:rsidRPr="00F33500">
        <w:rPr>
          <w:rFonts w:ascii="Arial Narrow" w:hAnsi="Arial Narrow"/>
          <w:b/>
        </w:rPr>
        <w:t xml:space="preserve"> do 30 czerwca 2015 r.</w:t>
      </w:r>
    </w:p>
    <w:p w:rsidR="00D5599F" w:rsidRPr="00F33500" w:rsidRDefault="001D6C6E" w:rsidP="002052F5">
      <w:pPr>
        <w:autoSpaceDE w:val="0"/>
        <w:ind w:left="567"/>
        <w:jc w:val="both"/>
        <w:rPr>
          <w:rFonts w:ascii="Arial Narrow" w:hAnsi="Arial Narrow"/>
          <w:b/>
        </w:rPr>
      </w:pPr>
      <w:r w:rsidRPr="00F33500">
        <w:rPr>
          <w:rFonts w:ascii="Arial Narrow" w:hAnsi="Arial Narrow"/>
          <w:b/>
        </w:rPr>
        <w:t xml:space="preserve">Biuletyn 2 - </w:t>
      </w:r>
      <w:r w:rsidR="008679DE" w:rsidRPr="00F33500">
        <w:rPr>
          <w:rFonts w:ascii="Arial Narrow" w:hAnsi="Arial Narrow"/>
          <w:b/>
        </w:rPr>
        <w:t>do 30 października 2015 r.</w:t>
      </w:r>
    </w:p>
    <w:p w:rsidR="008679DE" w:rsidRPr="00F16DF9" w:rsidRDefault="008679DE" w:rsidP="002052F5">
      <w:pPr>
        <w:autoSpaceDE w:val="0"/>
        <w:ind w:left="567"/>
        <w:jc w:val="both"/>
        <w:rPr>
          <w:rFonts w:ascii="Arial Narrow" w:hAnsi="Arial Narrow"/>
          <w:b/>
        </w:rPr>
      </w:pPr>
    </w:p>
    <w:p w:rsidR="00D5599F" w:rsidRPr="00B9243A" w:rsidRDefault="00D5599F" w:rsidP="00D5599F">
      <w:pPr>
        <w:numPr>
          <w:ilvl w:val="0"/>
          <w:numId w:val="6"/>
        </w:numPr>
        <w:tabs>
          <w:tab w:val="left" w:pos="567"/>
        </w:tabs>
        <w:autoSpaceDE w:val="0"/>
        <w:ind w:left="567" w:hanging="567"/>
        <w:jc w:val="both"/>
        <w:rPr>
          <w:rFonts w:ascii="Arial Narrow" w:hAnsi="Arial Narrow"/>
          <w:b/>
          <w:bCs/>
        </w:rPr>
      </w:pPr>
      <w:r w:rsidRPr="00B9243A">
        <w:rPr>
          <w:rFonts w:ascii="Arial Narrow" w:hAnsi="Arial Narrow"/>
          <w:b/>
          <w:bCs/>
        </w:rPr>
        <w:t>OPIS WARUNKÓW UDZIAŁU W POSTĘPOWANIU ORAZ OPIS SPOSOBU DOKONYWANIA OCENY SPEŁNIENIA TYCH WARUNKÓW</w:t>
      </w:r>
    </w:p>
    <w:p w:rsidR="00D5599F" w:rsidRPr="00B9243A" w:rsidRDefault="00D5599F" w:rsidP="00D5599F">
      <w:pPr>
        <w:tabs>
          <w:tab w:val="left" w:pos="567"/>
        </w:tabs>
        <w:autoSpaceDE w:val="0"/>
        <w:ind w:left="567"/>
        <w:jc w:val="both"/>
        <w:rPr>
          <w:rFonts w:ascii="Arial Narrow" w:hAnsi="Arial Narrow"/>
          <w:b/>
          <w:bCs/>
        </w:rPr>
      </w:pPr>
    </w:p>
    <w:p w:rsidR="00D5599F" w:rsidRPr="00B9243A" w:rsidRDefault="00D5599F" w:rsidP="00D5599F">
      <w:pPr>
        <w:numPr>
          <w:ilvl w:val="0"/>
          <w:numId w:val="7"/>
        </w:numPr>
        <w:tabs>
          <w:tab w:val="left" w:pos="284"/>
        </w:tabs>
        <w:autoSpaceDE w:val="0"/>
        <w:ind w:left="15" w:firstLine="0"/>
        <w:jc w:val="both"/>
        <w:rPr>
          <w:rFonts w:ascii="Arial Narrow" w:hAnsi="Arial Narrow"/>
        </w:rPr>
      </w:pPr>
      <w:r w:rsidRPr="00B9243A">
        <w:rPr>
          <w:rFonts w:ascii="Arial Narrow" w:hAnsi="Arial Narrow"/>
        </w:rPr>
        <w:t xml:space="preserve">O </w:t>
      </w:r>
      <w:r w:rsidR="00522C07">
        <w:rPr>
          <w:rFonts w:ascii="Arial Narrow" w:hAnsi="Arial Narrow"/>
        </w:rPr>
        <w:t>udzielenie zamówienia</w:t>
      </w:r>
      <w:r w:rsidRPr="00B9243A">
        <w:rPr>
          <w:rFonts w:ascii="Arial Narrow" w:hAnsi="Arial Narrow"/>
        </w:rPr>
        <w:t xml:space="preserve"> mogą ubiegać</w:t>
      </w:r>
      <w:r w:rsidR="00522C07">
        <w:rPr>
          <w:rFonts w:ascii="Arial Narrow" w:hAnsi="Arial Narrow"/>
        </w:rPr>
        <w:t xml:space="preserve"> się</w:t>
      </w:r>
      <w:r w:rsidRPr="00B9243A">
        <w:rPr>
          <w:rFonts w:ascii="Arial Narrow" w:hAnsi="Arial Narrow"/>
        </w:rPr>
        <w:t xml:space="preserve"> Wykonawcy, którzy</w:t>
      </w:r>
      <w:r w:rsidR="00522C07">
        <w:rPr>
          <w:rFonts w:ascii="Arial Narrow" w:hAnsi="Arial Narrow"/>
        </w:rPr>
        <w:t xml:space="preserve"> spełniają warunki, dotyczące</w:t>
      </w:r>
      <w:r w:rsidRPr="00B9243A">
        <w:rPr>
          <w:rFonts w:ascii="Arial Narrow" w:hAnsi="Arial Narrow"/>
        </w:rPr>
        <w:t>:</w:t>
      </w:r>
    </w:p>
    <w:p w:rsidR="00D5599F" w:rsidRDefault="00D5599F" w:rsidP="00D5599F">
      <w:pPr>
        <w:numPr>
          <w:ilvl w:val="1"/>
          <w:numId w:val="22"/>
        </w:numPr>
        <w:tabs>
          <w:tab w:val="left" w:pos="284"/>
          <w:tab w:val="left" w:pos="709"/>
        </w:tabs>
        <w:autoSpaceDE w:val="0"/>
        <w:ind w:left="709" w:hanging="425"/>
        <w:jc w:val="both"/>
        <w:rPr>
          <w:rFonts w:ascii="Arial Narrow" w:hAnsi="Arial Narrow"/>
        </w:rPr>
      </w:pPr>
      <w:r w:rsidRPr="00B9243A">
        <w:rPr>
          <w:rFonts w:ascii="Arial Narrow" w:hAnsi="Arial Narrow"/>
        </w:rPr>
        <w:t>posiada</w:t>
      </w:r>
      <w:r w:rsidR="00522C07">
        <w:rPr>
          <w:rFonts w:ascii="Arial Narrow" w:hAnsi="Arial Narrow"/>
        </w:rPr>
        <w:t>nia</w:t>
      </w:r>
      <w:r w:rsidRPr="00B9243A">
        <w:rPr>
          <w:rFonts w:ascii="Arial Narrow" w:hAnsi="Arial Narrow"/>
        </w:rPr>
        <w:t xml:space="preserve"> uprawnie</w:t>
      </w:r>
      <w:r w:rsidR="00522C07">
        <w:rPr>
          <w:rFonts w:ascii="Arial Narrow" w:hAnsi="Arial Narrow"/>
        </w:rPr>
        <w:t>ń</w:t>
      </w:r>
      <w:r w:rsidRPr="00B9243A">
        <w:rPr>
          <w:rFonts w:ascii="Arial Narrow" w:hAnsi="Arial Narrow"/>
        </w:rPr>
        <w:t xml:space="preserve"> do wykonywania określonej działalności lub czynności, jeżeli </w:t>
      </w:r>
      <w:r w:rsidR="00522C07">
        <w:rPr>
          <w:rFonts w:ascii="Arial Narrow" w:hAnsi="Arial Narrow"/>
        </w:rPr>
        <w:t>przepisy prawa</w:t>
      </w:r>
      <w:r w:rsidRPr="00B9243A">
        <w:rPr>
          <w:rFonts w:ascii="Arial Narrow" w:hAnsi="Arial Narrow"/>
        </w:rPr>
        <w:t xml:space="preserve"> nakładają obowiązek </w:t>
      </w:r>
      <w:r w:rsidR="00522C07">
        <w:rPr>
          <w:rFonts w:ascii="Arial Narrow" w:hAnsi="Arial Narrow"/>
        </w:rPr>
        <w:t xml:space="preserve">ich </w:t>
      </w:r>
      <w:r w:rsidRPr="00B9243A">
        <w:rPr>
          <w:rFonts w:ascii="Arial Narrow" w:hAnsi="Arial Narrow"/>
        </w:rPr>
        <w:t>posiadania.</w:t>
      </w:r>
    </w:p>
    <w:p w:rsidR="00D5599F" w:rsidRPr="00B9243A" w:rsidRDefault="00D5599F" w:rsidP="00D5599F">
      <w:pPr>
        <w:tabs>
          <w:tab w:val="left" w:pos="284"/>
        </w:tabs>
        <w:autoSpaceDE w:val="0"/>
        <w:ind w:left="709"/>
        <w:jc w:val="both"/>
        <w:rPr>
          <w:rFonts w:ascii="Arial Narrow" w:hAnsi="Arial Narrow"/>
        </w:rPr>
      </w:pPr>
      <w:r w:rsidRPr="00B9243A">
        <w:rPr>
          <w:rFonts w:ascii="Arial Narrow" w:hAnsi="Arial Narrow"/>
        </w:rPr>
        <w:t>Ocena spełniania tego warunku nastąpi na podstawie złożonego przez Wykonawcę oświadczenia o spełnianiu warunków udział</w:t>
      </w:r>
      <w:r>
        <w:rPr>
          <w:rFonts w:ascii="Arial Narrow" w:hAnsi="Arial Narrow"/>
        </w:rPr>
        <w:t xml:space="preserve">u w postępowaniu, stanowiącego </w:t>
      </w:r>
      <w:r w:rsidRPr="00522C07">
        <w:rPr>
          <w:rFonts w:ascii="Arial Narrow" w:hAnsi="Arial Narrow"/>
        </w:rPr>
        <w:t>załącznik nr 3</w:t>
      </w:r>
      <w:r w:rsidRPr="00B9243A">
        <w:rPr>
          <w:rFonts w:ascii="Arial Narrow" w:hAnsi="Arial Narrow"/>
        </w:rPr>
        <w:t xml:space="preserve"> do SIWZ.</w:t>
      </w:r>
    </w:p>
    <w:p w:rsidR="00522C07" w:rsidRPr="00522C07" w:rsidRDefault="00522C07" w:rsidP="00522C07">
      <w:pPr>
        <w:numPr>
          <w:ilvl w:val="1"/>
          <w:numId w:val="22"/>
        </w:numPr>
        <w:tabs>
          <w:tab w:val="clear" w:pos="786"/>
          <w:tab w:val="left" w:pos="284"/>
          <w:tab w:val="num" w:pos="709"/>
        </w:tabs>
        <w:autoSpaceDE w:val="0"/>
        <w:ind w:left="709" w:hanging="425"/>
        <w:jc w:val="both"/>
        <w:rPr>
          <w:rFonts w:ascii="Arial Narrow" w:hAnsi="Arial Narrow"/>
          <w:strike/>
          <w:color w:val="FF0000"/>
        </w:rPr>
      </w:pPr>
      <w:r>
        <w:rPr>
          <w:rFonts w:ascii="Arial Narrow" w:hAnsi="Arial Narrow"/>
        </w:rPr>
        <w:t>posiadania</w:t>
      </w:r>
      <w:r w:rsidR="00D5599F">
        <w:rPr>
          <w:rFonts w:ascii="Arial Narrow" w:hAnsi="Arial Narrow"/>
        </w:rPr>
        <w:t xml:space="preserve"> </w:t>
      </w:r>
      <w:r w:rsidR="00D5599F" w:rsidRPr="00000B33">
        <w:rPr>
          <w:rFonts w:ascii="Arial Narrow" w:hAnsi="Arial Narrow"/>
        </w:rPr>
        <w:t>wiedz</w:t>
      </w:r>
      <w:r>
        <w:rPr>
          <w:rFonts w:ascii="Arial Narrow" w:hAnsi="Arial Narrow"/>
        </w:rPr>
        <w:t>y</w:t>
      </w:r>
      <w:r w:rsidR="00D5599F" w:rsidRPr="00000B33">
        <w:rPr>
          <w:rFonts w:ascii="Arial Narrow" w:hAnsi="Arial Narrow"/>
        </w:rPr>
        <w:t xml:space="preserve"> i doświadczeni</w:t>
      </w:r>
      <w:r>
        <w:rPr>
          <w:rFonts w:ascii="Arial Narrow" w:hAnsi="Arial Narrow"/>
        </w:rPr>
        <w:t>a</w:t>
      </w:r>
      <w:r w:rsidR="00D5599F" w:rsidRPr="00000B33">
        <w:rPr>
          <w:rFonts w:ascii="Arial Narrow" w:hAnsi="Arial Narrow"/>
        </w:rPr>
        <w:t>.</w:t>
      </w:r>
      <w:r w:rsidR="00D5599F" w:rsidRPr="00522C07">
        <w:rPr>
          <w:rFonts w:ascii="Arial Narrow" w:hAnsi="Arial Narrow"/>
        </w:rPr>
        <w:t xml:space="preserve"> </w:t>
      </w:r>
    </w:p>
    <w:p w:rsidR="00D5599F" w:rsidRPr="00522C07" w:rsidRDefault="00D5599F" w:rsidP="00522C07">
      <w:pPr>
        <w:tabs>
          <w:tab w:val="left" w:pos="284"/>
        </w:tabs>
        <w:autoSpaceDE w:val="0"/>
        <w:ind w:left="709"/>
        <w:jc w:val="both"/>
        <w:rPr>
          <w:rFonts w:ascii="Arial Narrow" w:hAnsi="Arial Narrow"/>
          <w:strike/>
          <w:color w:val="FF0000"/>
        </w:rPr>
      </w:pPr>
      <w:r w:rsidRPr="00522C07">
        <w:rPr>
          <w:rFonts w:ascii="Arial Narrow" w:hAnsi="Arial Narrow"/>
        </w:rPr>
        <w:t>Zamawiający uzna warunek za spełniony, jeżeli Wykonawca w składanym wykazie, o którym mowa w niniejszym punkcie wykaże, że wykonał, a w przypadku świadczeń okresowych lub ciągłych również wykonuje, co najmniej 2 usługi odpowiadające swoim rodzajem usługom stanowiącym przedmiot zamówienia (przez usługi odpowiadające swoim rodzajem usługom stanowiącym przedmiot zamówienia należy rozumieć usługi o zakresie i złożoności porównywalnej z przedmiotem zamówienia - przygotowanie do druku oraz druk i dostawa</w:t>
      </w:r>
      <w:r w:rsidR="008D3383">
        <w:rPr>
          <w:rFonts w:ascii="Arial Narrow" w:hAnsi="Arial Narrow"/>
        </w:rPr>
        <w:t xml:space="preserve"> </w:t>
      </w:r>
      <w:r w:rsidRPr="00522C07">
        <w:rPr>
          <w:rFonts w:ascii="Arial Narrow" w:hAnsi="Arial Narrow"/>
        </w:rPr>
        <w:t>biuletynów, broszur, folderów, książek),</w:t>
      </w:r>
      <w:r w:rsidR="008D3383">
        <w:rPr>
          <w:rFonts w:ascii="Arial Narrow" w:hAnsi="Arial Narrow"/>
        </w:rPr>
        <w:t xml:space="preserve"> </w:t>
      </w:r>
      <w:r w:rsidRPr="00522C07">
        <w:rPr>
          <w:rFonts w:ascii="Arial Narrow" w:hAnsi="Arial Narrow"/>
        </w:rPr>
        <w:t xml:space="preserve">o wartości min. </w:t>
      </w:r>
      <w:r w:rsidR="00B571EE" w:rsidRPr="008D3383">
        <w:rPr>
          <w:rFonts w:ascii="Arial Narrow" w:hAnsi="Arial Narrow"/>
        </w:rPr>
        <w:t>3 5</w:t>
      </w:r>
      <w:r w:rsidRPr="008D3383">
        <w:rPr>
          <w:rFonts w:ascii="Arial Narrow" w:hAnsi="Arial Narrow"/>
        </w:rPr>
        <w:t>00,00</w:t>
      </w:r>
      <w:r w:rsidRPr="00522C07">
        <w:rPr>
          <w:rFonts w:ascii="Arial Narrow" w:hAnsi="Arial Narrow"/>
        </w:rPr>
        <w:t xml:space="preserve"> zł brutto</w:t>
      </w:r>
      <w:r w:rsidR="008D3383">
        <w:rPr>
          <w:rFonts w:ascii="Arial Narrow" w:hAnsi="Arial Narrow"/>
        </w:rPr>
        <w:t xml:space="preserve"> </w:t>
      </w:r>
      <w:r w:rsidRPr="00522C07">
        <w:rPr>
          <w:rFonts w:ascii="Arial Narrow" w:hAnsi="Arial Narrow"/>
        </w:rPr>
        <w:t xml:space="preserve">każda, z podaniem  przedmiotu, dat wykonania i podmiotów, na rzecz których usługi zostały wykonane oraz załączeniem dowodów, czy zostały wykonane lub są wykonywane należycie. </w:t>
      </w:r>
    </w:p>
    <w:p w:rsidR="00D5599F" w:rsidRPr="006E6E57" w:rsidRDefault="00D5599F" w:rsidP="00D5599F">
      <w:pPr>
        <w:tabs>
          <w:tab w:val="left" w:pos="284"/>
        </w:tabs>
        <w:autoSpaceDE w:val="0"/>
        <w:ind w:left="709"/>
        <w:jc w:val="both"/>
        <w:rPr>
          <w:rFonts w:ascii="Arial Narrow" w:hAnsi="Arial Narrow"/>
        </w:rPr>
      </w:pPr>
      <w:r>
        <w:rPr>
          <w:rFonts w:ascii="Arial Narrow" w:hAnsi="Arial Narrow"/>
        </w:rPr>
        <w:t xml:space="preserve">Ocena spełnienia tego warunku nastąpi w oparciu o </w:t>
      </w:r>
      <w:r w:rsidRPr="006B28D9">
        <w:rPr>
          <w:rFonts w:ascii="Arial Narrow" w:hAnsi="Arial Narrow"/>
        </w:rPr>
        <w:t>wykaz wykonanych usług</w:t>
      </w:r>
      <w:r>
        <w:rPr>
          <w:rFonts w:ascii="Arial Narrow" w:hAnsi="Arial Narrow"/>
        </w:rPr>
        <w:t>, którego wzór</w:t>
      </w:r>
      <w:r w:rsidRPr="006B28D9">
        <w:rPr>
          <w:rFonts w:ascii="Arial Narrow" w:hAnsi="Arial Narrow"/>
        </w:rPr>
        <w:t xml:space="preserve"> stanowi </w:t>
      </w:r>
      <w:r w:rsidRPr="008D3383">
        <w:rPr>
          <w:rFonts w:ascii="Arial Narrow" w:hAnsi="Arial Narrow"/>
        </w:rPr>
        <w:t>załącznik nr 5</w:t>
      </w:r>
      <w:r w:rsidRPr="0010034A">
        <w:rPr>
          <w:rFonts w:ascii="Arial Narrow" w:hAnsi="Arial Narrow"/>
        </w:rPr>
        <w:t xml:space="preserve"> do SIWZ.</w:t>
      </w:r>
    </w:p>
    <w:p w:rsidR="008D3383" w:rsidRPr="008D3383" w:rsidRDefault="00D5599F" w:rsidP="001D6C6E">
      <w:pPr>
        <w:numPr>
          <w:ilvl w:val="1"/>
          <w:numId w:val="22"/>
        </w:numPr>
        <w:tabs>
          <w:tab w:val="left" w:pos="284"/>
          <w:tab w:val="left" w:pos="709"/>
        </w:tabs>
        <w:autoSpaceDE w:val="0"/>
        <w:ind w:left="709" w:hanging="425"/>
        <w:jc w:val="both"/>
        <w:rPr>
          <w:rFonts w:ascii="Arial Narrow" w:hAnsi="Arial Narrow"/>
          <w:b/>
        </w:rPr>
      </w:pPr>
      <w:r w:rsidRPr="00B9243A">
        <w:rPr>
          <w:rFonts w:ascii="Arial Narrow" w:hAnsi="Arial Narrow"/>
        </w:rPr>
        <w:t>dyspon</w:t>
      </w:r>
      <w:r w:rsidR="008D3383">
        <w:rPr>
          <w:rFonts w:ascii="Arial Narrow" w:hAnsi="Arial Narrow"/>
        </w:rPr>
        <w:t>owania</w:t>
      </w:r>
      <w:r w:rsidRPr="00B9243A">
        <w:rPr>
          <w:rFonts w:ascii="Arial Narrow" w:hAnsi="Arial Narrow"/>
        </w:rPr>
        <w:t xml:space="preserve"> </w:t>
      </w:r>
      <w:r w:rsidR="008D3383">
        <w:rPr>
          <w:rFonts w:ascii="Arial Narrow" w:hAnsi="Arial Narrow"/>
        </w:rPr>
        <w:t>odpowiednim</w:t>
      </w:r>
      <w:r w:rsidRPr="00B9243A">
        <w:rPr>
          <w:rFonts w:ascii="Arial Narrow" w:hAnsi="Arial Narrow"/>
        </w:rPr>
        <w:t xml:space="preserve"> potencjałem technic</w:t>
      </w:r>
      <w:r>
        <w:rPr>
          <w:rFonts w:ascii="Arial Narrow" w:hAnsi="Arial Narrow"/>
        </w:rPr>
        <w:t xml:space="preserve">znym </w:t>
      </w:r>
      <w:r w:rsidR="008D3383">
        <w:rPr>
          <w:rFonts w:ascii="Arial Narrow" w:hAnsi="Arial Narrow"/>
        </w:rPr>
        <w:t xml:space="preserve">oraz osobami zdolnymi </w:t>
      </w:r>
      <w:r>
        <w:rPr>
          <w:rFonts w:ascii="Arial Narrow" w:hAnsi="Arial Narrow"/>
        </w:rPr>
        <w:t>do wykonywania zamówienia</w:t>
      </w:r>
      <w:r w:rsidRPr="00B9243A">
        <w:rPr>
          <w:rFonts w:ascii="Arial Narrow" w:hAnsi="Arial Narrow"/>
        </w:rPr>
        <w:t>.</w:t>
      </w:r>
    </w:p>
    <w:p w:rsidR="00F35945" w:rsidRPr="00CF3C83" w:rsidRDefault="001D6C6E" w:rsidP="008D3383">
      <w:pPr>
        <w:tabs>
          <w:tab w:val="left" w:pos="284"/>
        </w:tabs>
        <w:autoSpaceDE w:val="0"/>
        <w:ind w:left="709"/>
        <w:jc w:val="both"/>
        <w:rPr>
          <w:rFonts w:ascii="Arial Narrow" w:hAnsi="Arial Narrow"/>
          <w:b/>
        </w:rPr>
      </w:pPr>
      <w:r w:rsidRPr="00CF3C83">
        <w:rPr>
          <w:rFonts w:ascii="Arial Narrow" w:hAnsi="Arial Narrow"/>
        </w:rPr>
        <w:t>Zamawiający uzna warunek za spełniony jeśli wykonawca wykaże:</w:t>
      </w:r>
    </w:p>
    <w:p w:rsidR="00063BFE" w:rsidRPr="00CF3C83" w:rsidRDefault="00063BFE" w:rsidP="00EE583E">
      <w:pPr>
        <w:tabs>
          <w:tab w:val="left" w:pos="284"/>
          <w:tab w:val="left" w:pos="709"/>
        </w:tabs>
        <w:autoSpaceDE w:val="0"/>
        <w:ind w:left="708"/>
        <w:jc w:val="both"/>
        <w:rPr>
          <w:rFonts w:ascii="Arial Narrow" w:hAnsi="Arial Narrow"/>
        </w:rPr>
      </w:pPr>
      <w:r w:rsidRPr="00CF3C83">
        <w:rPr>
          <w:rFonts w:ascii="Arial Narrow" w:hAnsi="Arial Narrow"/>
        </w:rPr>
        <w:t xml:space="preserve">Dysponowanie pracownikami zdolnymi do wykonania zamówienia, tj. dysponowanie co najmniej </w:t>
      </w:r>
      <w:r w:rsidR="00E12025" w:rsidRPr="00CF3C83">
        <w:rPr>
          <w:rFonts w:ascii="Arial Narrow" w:hAnsi="Arial Narrow"/>
        </w:rPr>
        <w:t>trzema</w:t>
      </w:r>
      <w:r w:rsidRPr="00CF3C83">
        <w:rPr>
          <w:rFonts w:ascii="Arial Narrow" w:hAnsi="Arial Narrow"/>
        </w:rPr>
        <w:t xml:space="preserve"> pracownikami posiadającymi min. </w:t>
      </w:r>
      <w:r w:rsidR="001D6C6E" w:rsidRPr="00CF3C83">
        <w:rPr>
          <w:rFonts w:ascii="Arial Narrow" w:hAnsi="Arial Narrow"/>
        </w:rPr>
        <w:t>2</w:t>
      </w:r>
      <w:r w:rsidRPr="00CF3C83">
        <w:rPr>
          <w:rFonts w:ascii="Arial Narrow" w:hAnsi="Arial Narrow"/>
        </w:rPr>
        <w:t>-letnie doświadczenie redakcyjno-poligraficzne, w tym:</w:t>
      </w:r>
    </w:p>
    <w:p w:rsidR="00063BFE" w:rsidRPr="00CF3C83" w:rsidRDefault="00063BFE" w:rsidP="00EE583E">
      <w:pPr>
        <w:tabs>
          <w:tab w:val="left" w:pos="284"/>
          <w:tab w:val="left" w:pos="709"/>
        </w:tabs>
        <w:autoSpaceDE w:val="0"/>
        <w:ind w:left="708"/>
        <w:jc w:val="both"/>
        <w:rPr>
          <w:rFonts w:ascii="Arial Narrow" w:hAnsi="Arial Narrow"/>
        </w:rPr>
      </w:pPr>
      <w:r w:rsidRPr="00CF3C83">
        <w:rPr>
          <w:rFonts w:ascii="Arial Narrow" w:hAnsi="Arial Narrow"/>
        </w:rPr>
        <w:t>- redaktorem technicznym</w:t>
      </w:r>
    </w:p>
    <w:p w:rsidR="00063BFE" w:rsidRPr="00CF3C83" w:rsidRDefault="00063BFE" w:rsidP="00EE583E">
      <w:pPr>
        <w:tabs>
          <w:tab w:val="left" w:pos="284"/>
          <w:tab w:val="left" w:pos="709"/>
        </w:tabs>
        <w:autoSpaceDE w:val="0"/>
        <w:ind w:left="708"/>
        <w:jc w:val="both"/>
        <w:rPr>
          <w:rFonts w:ascii="Arial Narrow" w:hAnsi="Arial Narrow"/>
        </w:rPr>
      </w:pPr>
      <w:r w:rsidRPr="00CF3C83">
        <w:rPr>
          <w:rFonts w:ascii="Arial Narrow" w:hAnsi="Arial Narrow"/>
        </w:rPr>
        <w:t>- grafi</w:t>
      </w:r>
      <w:r w:rsidR="00FD6262" w:rsidRPr="00CF3C83">
        <w:rPr>
          <w:rFonts w:ascii="Arial Narrow" w:hAnsi="Arial Narrow"/>
        </w:rPr>
        <w:t>kiem</w:t>
      </w:r>
    </w:p>
    <w:p w:rsidR="00063BFE" w:rsidRPr="00CF3C83" w:rsidRDefault="00063BFE" w:rsidP="00EE583E">
      <w:pPr>
        <w:tabs>
          <w:tab w:val="left" w:pos="284"/>
          <w:tab w:val="left" w:pos="709"/>
        </w:tabs>
        <w:autoSpaceDE w:val="0"/>
        <w:ind w:left="708"/>
        <w:jc w:val="both"/>
        <w:rPr>
          <w:rFonts w:ascii="Arial Narrow" w:hAnsi="Arial Narrow"/>
        </w:rPr>
      </w:pPr>
      <w:r w:rsidRPr="00CF3C83">
        <w:rPr>
          <w:rFonts w:ascii="Arial Narrow" w:hAnsi="Arial Narrow"/>
        </w:rPr>
        <w:t xml:space="preserve">- </w:t>
      </w:r>
      <w:r w:rsidR="00FD6262" w:rsidRPr="00CF3C83">
        <w:rPr>
          <w:rFonts w:ascii="Arial Narrow" w:hAnsi="Arial Narrow"/>
        </w:rPr>
        <w:t>korektorem tekstów</w:t>
      </w:r>
    </w:p>
    <w:p w:rsidR="00063BFE" w:rsidRPr="00CF3C83" w:rsidRDefault="00063BFE" w:rsidP="00EE583E">
      <w:pPr>
        <w:tabs>
          <w:tab w:val="left" w:pos="284"/>
          <w:tab w:val="left" w:pos="709"/>
        </w:tabs>
        <w:autoSpaceDE w:val="0"/>
        <w:ind w:left="708"/>
        <w:jc w:val="both"/>
        <w:rPr>
          <w:rFonts w:ascii="Arial Narrow" w:hAnsi="Arial Narrow"/>
        </w:rPr>
      </w:pPr>
      <w:r w:rsidRPr="00CF3C83">
        <w:rPr>
          <w:rFonts w:ascii="Arial Narrow" w:hAnsi="Arial Narrow"/>
        </w:rPr>
        <w:t>Zama</w:t>
      </w:r>
      <w:r w:rsidR="000C4F13" w:rsidRPr="00CF3C83">
        <w:rPr>
          <w:rFonts w:ascii="Arial Narrow" w:hAnsi="Arial Narrow"/>
        </w:rPr>
        <w:t>wiający nie dopuszcza połączenia</w:t>
      </w:r>
      <w:r w:rsidRPr="00CF3C83">
        <w:rPr>
          <w:rFonts w:ascii="Arial Narrow" w:hAnsi="Arial Narrow"/>
        </w:rPr>
        <w:t xml:space="preserve"> wyżej wskazanych funkcji dla jednej osoby.</w:t>
      </w:r>
    </w:p>
    <w:p w:rsidR="00D5599F" w:rsidRPr="006021CD" w:rsidRDefault="00D5599F" w:rsidP="00CF3C83">
      <w:pPr>
        <w:tabs>
          <w:tab w:val="left" w:pos="284"/>
        </w:tabs>
        <w:autoSpaceDE w:val="0"/>
        <w:ind w:left="708"/>
        <w:jc w:val="both"/>
        <w:rPr>
          <w:rFonts w:ascii="Arial Narrow" w:hAnsi="Arial Narrow"/>
        </w:rPr>
      </w:pPr>
      <w:r w:rsidRPr="006021CD">
        <w:rPr>
          <w:rFonts w:ascii="Arial Narrow" w:hAnsi="Arial Narrow"/>
        </w:rPr>
        <w:t xml:space="preserve">Ocena spełniania tego warunku nastąpi na podstawie złożonego przez Wykonawcę </w:t>
      </w:r>
      <w:r w:rsidR="000C4F13" w:rsidRPr="006021CD">
        <w:rPr>
          <w:rFonts w:ascii="Arial Narrow" w:hAnsi="Arial Narrow"/>
        </w:rPr>
        <w:t xml:space="preserve">wykazu osób, które będą uczestniczyć w wykonywaniu zamówienia, w szczególności </w:t>
      </w:r>
      <w:r w:rsidR="00CF3C83" w:rsidRPr="006021CD">
        <w:rPr>
          <w:rFonts w:ascii="Arial Narrow" w:hAnsi="Arial Narrow"/>
        </w:rPr>
        <w:t xml:space="preserve">odpowiedzialnych za świadczenie </w:t>
      </w:r>
      <w:r w:rsidR="000C4F13" w:rsidRPr="006021CD">
        <w:rPr>
          <w:rFonts w:ascii="Arial Narrow" w:hAnsi="Arial Narrow"/>
        </w:rPr>
        <w:t>usług, kontrolę jakości lub kierowanie robotami budowlanymi, wraz z informacjami na temat ich kwalifikacji z</w:t>
      </w:r>
      <w:r w:rsidR="00CF3C83" w:rsidRPr="006021CD">
        <w:rPr>
          <w:rFonts w:ascii="Arial Narrow" w:hAnsi="Arial Narrow"/>
        </w:rPr>
        <w:t xml:space="preserve">awodowych, </w:t>
      </w:r>
      <w:r w:rsidR="000C4F13" w:rsidRPr="006021CD">
        <w:rPr>
          <w:rFonts w:ascii="Arial Narrow" w:hAnsi="Arial Narrow"/>
        </w:rPr>
        <w:t xml:space="preserve">doświadczenia i wykształcenia niezbędnych do wykonania zamówienia, a także zakresu wykonywanych przeznie czynności, oraz informacją o podstawie do </w:t>
      </w:r>
      <w:r w:rsidR="00CF3C83" w:rsidRPr="006021CD">
        <w:rPr>
          <w:rFonts w:ascii="Arial Narrow" w:hAnsi="Arial Narrow"/>
        </w:rPr>
        <w:t>dysponowania tymi osobami</w:t>
      </w:r>
      <w:r w:rsidRPr="006021CD">
        <w:rPr>
          <w:rFonts w:ascii="Arial Narrow" w:hAnsi="Arial Narrow"/>
        </w:rPr>
        <w:t>, stanowiącego załącznik nr</w:t>
      </w:r>
      <w:r w:rsidR="006021CD" w:rsidRPr="006021CD">
        <w:rPr>
          <w:rFonts w:ascii="Arial Narrow" w:hAnsi="Arial Narrow"/>
        </w:rPr>
        <w:t xml:space="preserve"> </w:t>
      </w:r>
      <w:r w:rsidR="00CF3C83" w:rsidRPr="006021CD">
        <w:rPr>
          <w:rFonts w:ascii="Arial Narrow" w:hAnsi="Arial Narrow"/>
        </w:rPr>
        <w:t>10</w:t>
      </w:r>
      <w:r w:rsidR="006021CD" w:rsidRPr="006021CD">
        <w:rPr>
          <w:rFonts w:ascii="Arial Narrow" w:hAnsi="Arial Narrow"/>
        </w:rPr>
        <w:t xml:space="preserve"> </w:t>
      </w:r>
      <w:r w:rsidRPr="006021CD">
        <w:rPr>
          <w:rFonts w:ascii="Arial Narrow" w:hAnsi="Arial Narrow"/>
        </w:rPr>
        <w:t>do SIWZ.</w:t>
      </w:r>
    </w:p>
    <w:p w:rsidR="00A32187" w:rsidRPr="00A32187" w:rsidRDefault="00D5599F" w:rsidP="00A32187">
      <w:pPr>
        <w:numPr>
          <w:ilvl w:val="1"/>
          <w:numId w:val="22"/>
        </w:numPr>
        <w:tabs>
          <w:tab w:val="left" w:pos="284"/>
          <w:tab w:val="left" w:pos="709"/>
        </w:tabs>
        <w:autoSpaceDE w:val="0"/>
        <w:ind w:left="709" w:hanging="425"/>
        <w:jc w:val="both"/>
        <w:rPr>
          <w:rFonts w:ascii="Arial Narrow" w:hAnsi="Arial Narrow"/>
          <w:b/>
        </w:rPr>
      </w:pPr>
      <w:r w:rsidRPr="00B9243A">
        <w:rPr>
          <w:rFonts w:ascii="Arial Narrow" w:hAnsi="Arial Narrow"/>
        </w:rPr>
        <w:t>sytuacji ekonomicznej i finansowej</w:t>
      </w:r>
      <w:r w:rsidR="00A32187">
        <w:rPr>
          <w:rFonts w:ascii="Arial Narrow" w:hAnsi="Arial Narrow"/>
        </w:rPr>
        <w:t>.</w:t>
      </w:r>
    </w:p>
    <w:p w:rsidR="00D5599F" w:rsidRPr="00084A88" w:rsidRDefault="00D5599F" w:rsidP="00084A88">
      <w:pPr>
        <w:tabs>
          <w:tab w:val="left" w:pos="284"/>
          <w:tab w:val="left" w:pos="709"/>
        </w:tabs>
        <w:autoSpaceDE w:val="0"/>
        <w:ind w:left="709"/>
        <w:jc w:val="both"/>
        <w:rPr>
          <w:rFonts w:ascii="Arial Narrow" w:hAnsi="Arial Narrow"/>
          <w:b/>
        </w:rPr>
      </w:pPr>
      <w:r w:rsidRPr="00A32187">
        <w:rPr>
          <w:rFonts w:ascii="Arial Narrow" w:hAnsi="Arial Narrow"/>
        </w:rPr>
        <w:t xml:space="preserve">Ocena spełniania tego warunku nastąpi na podstawie złożonego przez Wykonawcę oświadczenia </w:t>
      </w:r>
      <w:r w:rsidR="00CE18F2" w:rsidRPr="00A32187">
        <w:rPr>
          <w:rFonts w:ascii="Arial Narrow" w:hAnsi="Arial Narrow"/>
        </w:rPr>
        <w:br/>
      </w:r>
      <w:r w:rsidRPr="00A32187">
        <w:rPr>
          <w:rFonts w:ascii="Arial Narrow" w:hAnsi="Arial Narrow"/>
        </w:rPr>
        <w:lastRenderedPageBreak/>
        <w:t>o spełnianiu warunków udziału w postępowaniu, stanowiącego załącznik nr 3 do SIWZ.</w:t>
      </w:r>
    </w:p>
    <w:p w:rsidR="00D5599F" w:rsidRPr="00711C33" w:rsidRDefault="00D5599F" w:rsidP="00D5599F">
      <w:pPr>
        <w:numPr>
          <w:ilvl w:val="0"/>
          <w:numId w:val="22"/>
        </w:numPr>
        <w:tabs>
          <w:tab w:val="clear" w:pos="720"/>
          <w:tab w:val="num" w:pos="284"/>
        </w:tabs>
        <w:autoSpaceDE w:val="0"/>
        <w:ind w:left="284" w:hanging="284"/>
        <w:jc w:val="both"/>
        <w:rPr>
          <w:rFonts w:ascii="Arial Narrow" w:hAnsi="Arial Narrow"/>
          <w:color w:val="FF0000"/>
        </w:rPr>
      </w:pPr>
      <w:r w:rsidRPr="00711C33">
        <w:rPr>
          <w:rFonts w:ascii="Arial Narrow" w:hAnsi="Arial Narrow" w:cs="Calibri"/>
          <w:bCs/>
          <w:iCs/>
          <w:lang w:eastAsia="en-US"/>
        </w:rPr>
        <w:t xml:space="preserve">O udzielenie zamówienia, mogą ubiegać się Wykonawcy, wobec których nie zachodzą podstawy </w:t>
      </w:r>
      <w:r w:rsidR="00CE18F2">
        <w:rPr>
          <w:rFonts w:ascii="Arial Narrow" w:hAnsi="Arial Narrow" w:cs="Calibri"/>
          <w:bCs/>
          <w:iCs/>
          <w:lang w:eastAsia="en-US"/>
        </w:rPr>
        <w:br/>
      </w:r>
      <w:r w:rsidRPr="00711C33">
        <w:rPr>
          <w:rFonts w:ascii="Arial Narrow" w:hAnsi="Arial Narrow" w:cs="Calibri"/>
          <w:bCs/>
          <w:iCs/>
          <w:lang w:eastAsia="en-US"/>
        </w:rPr>
        <w:t xml:space="preserve">do wykluczenia z udziału w postępowaniu o udzielenie zamówienia, w okolicznościach o których mowa </w:t>
      </w:r>
      <w:r w:rsidR="00CE18F2">
        <w:rPr>
          <w:rFonts w:ascii="Arial Narrow" w:hAnsi="Arial Narrow" w:cs="Calibri"/>
          <w:bCs/>
          <w:iCs/>
          <w:lang w:eastAsia="en-US"/>
        </w:rPr>
        <w:br/>
      </w:r>
      <w:r w:rsidRPr="00711C33">
        <w:rPr>
          <w:rFonts w:ascii="Arial Narrow" w:hAnsi="Arial Narrow" w:cs="Calibri"/>
          <w:bCs/>
          <w:iCs/>
          <w:lang w:eastAsia="en-US"/>
        </w:rPr>
        <w:t>w art. 24 ust. 1 ustawy. W celu wykazania braku podstaw do wykluczenia, Wykonawcy składają dokumenty, o których mowa w Rozdziale V ust. 2 SIWZ.</w:t>
      </w:r>
    </w:p>
    <w:p w:rsidR="001D6C6E" w:rsidRPr="00F33500" w:rsidRDefault="001D6C6E" w:rsidP="001D6C6E">
      <w:pPr>
        <w:numPr>
          <w:ilvl w:val="0"/>
          <w:numId w:val="22"/>
        </w:numPr>
        <w:tabs>
          <w:tab w:val="clear" w:pos="720"/>
          <w:tab w:val="num" w:pos="284"/>
        </w:tabs>
        <w:autoSpaceDE w:val="0"/>
        <w:autoSpaceDN w:val="0"/>
        <w:adjustRightInd w:val="0"/>
        <w:ind w:left="284" w:hanging="284"/>
        <w:jc w:val="both"/>
        <w:rPr>
          <w:rFonts w:ascii="Arial Narrow" w:eastAsia="Times New Roman" w:hAnsi="Arial Narrow" w:cs="Calibri"/>
          <w:bCs/>
          <w:iCs/>
          <w:lang w:eastAsia="en-US"/>
        </w:rPr>
      </w:pPr>
      <w:r w:rsidRPr="00F33500">
        <w:rPr>
          <w:rFonts w:ascii="Arial Narrow" w:hAnsi="Arial Narrow"/>
        </w:rPr>
        <w:t xml:space="preserve">Zamawiający wyklucza z postępowania o udzielenie zamówienia Wykonawcę, który w okresie 3 lat przed wszczęciem postępowania, w sposób zawiniony poważnie naruszył obowiązki zawodowe, </w:t>
      </w:r>
      <w:r w:rsidR="00CE18F2" w:rsidRPr="00F33500">
        <w:rPr>
          <w:rFonts w:ascii="Arial Narrow" w:hAnsi="Arial Narrow"/>
        </w:rPr>
        <w:br/>
      </w:r>
      <w:r w:rsidRPr="00F33500">
        <w:rPr>
          <w:rFonts w:ascii="Arial Narrow" w:hAnsi="Arial Narrow"/>
        </w:rPr>
        <w:t>w szczególności, gdy Wykonawca w wyniku zamierzonego działania lub rażącego niedbalstwa nie wykonał lub nienależycie wykonał zamówienie, co Zamawiający jest w stanie wykazać za pomocą dowolnych środków dowodowych. Zamawiający nie wyklucza z postępowania o udzielenie zamówienia Wykonawcy, który udowodni, że podjął konkretne środki techniczne, organizacyjne i kadrowe, które mają zapobiec zawinionemu i poważnemu naruszaniu obowiązków zawodowych w przyszłości oraz naprawił szkody powstałe w wyniku naruszenia obowiązków zawodowych lub zobowiązał się do ich naprawienia.</w:t>
      </w:r>
    </w:p>
    <w:p w:rsidR="001D6C6E" w:rsidRPr="00F33500" w:rsidRDefault="001D6C6E" w:rsidP="001D6C6E">
      <w:pPr>
        <w:numPr>
          <w:ilvl w:val="0"/>
          <w:numId w:val="22"/>
        </w:numPr>
        <w:tabs>
          <w:tab w:val="clear" w:pos="720"/>
          <w:tab w:val="num" w:pos="284"/>
        </w:tabs>
        <w:autoSpaceDE w:val="0"/>
        <w:autoSpaceDN w:val="0"/>
        <w:adjustRightInd w:val="0"/>
        <w:ind w:left="284" w:hanging="284"/>
        <w:jc w:val="both"/>
        <w:rPr>
          <w:rFonts w:ascii="Arial Narrow" w:eastAsia="Times New Roman" w:hAnsi="Arial Narrow" w:cs="Calibri"/>
          <w:bCs/>
          <w:iCs/>
          <w:lang w:eastAsia="en-US"/>
        </w:rPr>
      </w:pPr>
      <w:r w:rsidRPr="00F33500">
        <w:rPr>
          <w:rFonts w:ascii="Arial Narrow" w:hAnsi="Arial Narrow"/>
        </w:rPr>
        <w:t>Wykonawca może polegać na wiedzy i doświadczeniu, potencjale technicznym, osobach zdolnych do wykonania zamówienia, zdolnościach finansowych lub ekonomicznych innych podmiotów, niezależnie od charakteru prawnego łączących go z nimi stosunków. Wykonawca w takiej sytuacji zobowiązany jest udowodnić Zamawiającemu, iż będzie dysponował tymi zasobami w trakcie realizacji zamówienia, w szczególności przedstawiając w tym celu pisemne zobowiązanie tych podmiotów do oddania mu do dyspozycji niezbędnych zasobów na potrzeby wykonania zamówienia.</w:t>
      </w:r>
    </w:p>
    <w:p w:rsidR="001D6C6E" w:rsidRPr="00F33500" w:rsidRDefault="001D6C6E" w:rsidP="001D6C6E">
      <w:pPr>
        <w:tabs>
          <w:tab w:val="left" w:pos="284"/>
        </w:tabs>
        <w:autoSpaceDE w:val="0"/>
        <w:autoSpaceDN w:val="0"/>
        <w:adjustRightInd w:val="0"/>
        <w:ind w:left="284"/>
        <w:jc w:val="both"/>
        <w:rPr>
          <w:rFonts w:ascii="Arial Narrow" w:eastAsia="Times New Roman" w:hAnsi="Arial Narrow" w:cs="Calibri"/>
          <w:bCs/>
          <w:iCs/>
          <w:lang w:eastAsia="en-US"/>
        </w:rPr>
      </w:pPr>
      <w:r w:rsidRPr="00F33500">
        <w:rPr>
          <w:rFonts w:ascii="Arial Narrow" w:eastAsia="Times New Roman" w:hAnsi="Arial Narrow"/>
          <w:kern w:val="0"/>
          <w:lang w:eastAsia="pl-PL"/>
        </w:rPr>
        <w:t>Podmiot, który zobowiązał się do udostępnienia zasobów, odpowiada solidarnie z wykonawcą za szkodę Zamawiającego powstałą wskutek nieudostępnienia tych zasobów, chyba że za nieudostępnienie zasobów nie ponosi winy.</w:t>
      </w:r>
    </w:p>
    <w:p w:rsidR="001D6C6E" w:rsidRPr="00F33500" w:rsidRDefault="001D6C6E" w:rsidP="001D6C6E">
      <w:pPr>
        <w:numPr>
          <w:ilvl w:val="0"/>
          <w:numId w:val="22"/>
        </w:numPr>
        <w:tabs>
          <w:tab w:val="left" w:pos="284"/>
        </w:tabs>
        <w:autoSpaceDE w:val="0"/>
        <w:autoSpaceDN w:val="0"/>
        <w:adjustRightInd w:val="0"/>
        <w:ind w:left="284" w:hanging="284"/>
        <w:jc w:val="both"/>
        <w:rPr>
          <w:rFonts w:ascii="Arial Narrow" w:eastAsia="Times New Roman" w:hAnsi="Arial Narrow" w:cs="Calibri"/>
          <w:bCs/>
          <w:iCs/>
          <w:lang w:eastAsia="en-US"/>
        </w:rPr>
      </w:pPr>
      <w:r w:rsidRPr="00F33500">
        <w:rPr>
          <w:rFonts w:ascii="Arial Narrow" w:eastAsia="Times New Roman" w:hAnsi="Arial Narrow" w:cs="Calibri"/>
          <w:bCs/>
          <w:iCs/>
          <w:lang w:eastAsia="en-US"/>
        </w:rPr>
        <w:t>Ocena spełniania w/w warunków dokonana zostanie zgodnie z formuł</w:t>
      </w:r>
      <w:r w:rsidRPr="00F33500">
        <w:rPr>
          <w:rFonts w:ascii="Arial Narrow" w:eastAsia="Arial Unicode MS" w:hAnsi="Arial Narrow" w:cs="Calibri"/>
          <w:bCs/>
          <w:iCs/>
          <w:lang w:eastAsia="en-US"/>
        </w:rPr>
        <w:t xml:space="preserve">ą </w:t>
      </w:r>
      <w:r w:rsidRPr="00F33500">
        <w:rPr>
          <w:rFonts w:ascii="Arial Narrow" w:eastAsia="Times New Roman" w:hAnsi="Arial Narrow" w:cs="Calibri"/>
          <w:bCs/>
          <w:iCs/>
          <w:lang w:eastAsia="en-US"/>
        </w:rPr>
        <w:t xml:space="preserve">„spełnia - nie spełnia”, </w:t>
      </w:r>
      <w:r w:rsidRPr="00F33500">
        <w:rPr>
          <w:rFonts w:ascii="Arial Narrow" w:eastAsia="Times New Roman" w:hAnsi="Arial Narrow" w:cs="Calibri"/>
          <w:bCs/>
          <w:iCs/>
          <w:lang w:eastAsia="en-US"/>
        </w:rPr>
        <w:br/>
        <w:t>w oparciu o informacje zawarte w dokumentach wyszczególnionych w rozdziale V SIWZ. Z tre</w:t>
      </w:r>
      <w:r w:rsidRPr="00F33500">
        <w:rPr>
          <w:rFonts w:ascii="Arial Narrow" w:eastAsia="Arial Unicode MS" w:hAnsi="Arial Narrow" w:cs="Calibri"/>
          <w:bCs/>
          <w:iCs/>
          <w:lang w:eastAsia="en-US"/>
        </w:rPr>
        <w:t>ś</w:t>
      </w:r>
      <w:r w:rsidRPr="00F33500">
        <w:rPr>
          <w:rFonts w:ascii="Arial Narrow" w:eastAsia="Times New Roman" w:hAnsi="Arial Narrow" w:cs="Calibri"/>
          <w:bCs/>
          <w:iCs/>
          <w:lang w:eastAsia="en-US"/>
        </w:rPr>
        <w:t>ci zał</w:t>
      </w:r>
      <w:r w:rsidRPr="00F33500">
        <w:rPr>
          <w:rFonts w:ascii="Arial Narrow" w:eastAsia="Arial Unicode MS" w:hAnsi="Arial Narrow" w:cs="Calibri"/>
          <w:bCs/>
          <w:iCs/>
          <w:lang w:eastAsia="en-US"/>
        </w:rPr>
        <w:t>ą</w:t>
      </w:r>
      <w:r w:rsidRPr="00F33500">
        <w:rPr>
          <w:rFonts w:ascii="Arial Narrow" w:eastAsia="Times New Roman" w:hAnsi="Arial Narrow" w:cs="Calibri"/>
          <w:bCs/>
          <w:iCs/>
          <w:lang w:eastAsia="en-US"/>
        </w:rPr>
        <w:t>czonych dokumentów musi wynika</w:t>
      </w:r>
      <w:r w:rsidRPr="00F33500">
        <w:rPr>
          <w:rFonts w:ascii="Arial Narrow" w:eastAsia="Arial Unicode MS" w:hAnsi="Arial Narrow" w:cs="Calibri"/>
          <w:bCs/>
          <w:iCs/>
          <w:lang w:eastAsia="en-US"/>
        </w:rPr>
        <w:t xml:space="preserve">ć </w:t>
      </w:r>
      <w:r w:rsidRPr="00F33500">
        <w:rPr>
          <w:rFonts w:ascii="Arial Narrow" w:eastAsia="Times New Roman" w:hAnsi="Arial Narrow" w:cs="Calibri"/>
          <w:bCs/>
          <w:iCs/>
          <w:lang w:eastAsia="en-US"/>
        </w:rPr>
        <w:t>jednoznacznie, iż w/w warunki Wykonawca spełnił. Nie spełnienie chocia</w:t>
      </w:r>
      <w:r w:rsidRPr="00F33500">
        <w:rPr>
          <w:rFonts w:ascii="Arial Narrow" w:eastAsia="Arial Unicode MS" w:hAnsi="Arial Narrow" w:cs="Calibri"/>
          <w:bCs/>
          <w:iCs/>
          <w:lang w:eastAsia="en-US"/>
        </w:rPr>
        <w:t>ż</w:t>
      </w:r>
      <w:r w:rsidRPr="00F33500">
        <w:rPr>
          <w:rFonts w:ascii="Arial Narrow" w:eastAsia="Times New Roman" w:hAnsi="Arial Narrow" w:cs="Calibri"/>
          <w:bCs/>
          <w:iCs/>
          <w:lang w:eastAsia="en-US"/>
        </w:rPr>
        <w:t>by jednego z w/w warunków skutkowa</w:t>
      </w:r>
      <w:r w:rsidRPr="00F33500">
        <w:rPr>
          <w:rFonts w:ascii="Arial Narrow" w:eastAsia="Arial Unicode MS" w:hAnsi="Arial Narrow" w:cs="Calibri"/>
          <w:bCs/>
          <w:iCs/>
          <w:lang w:eastAsia="en-US"/>
        </w:rPr>
        <w:t xml:space="preserve">ć </w:t>
      </w:r>
      <w:r w:rsidRPr="00F33500">
        <w:rPr>
          <w:rFonts w:ascii="Arial Narrow" w:eastAsia="Times New Roman" w:hAnsi="Arial Narrow" w:cs="Calibri"/>
          <w:bCs/>
          <w:iCs/>
          <w:lang w:eastAsia="en-US"/>
        </w:rPr>
        <w:t>b</w:t>
      </w:r>
      <w:r w:rsidRPr="00F33500">
        <w:rPr>
          <w:rFonts w:ascii="Arial Narrow" w:eastAsia="Arial Unicode MS" w:hAnsi="Arial Narrow" w:cs="Calibri"/>
          <w:bCs/>
          <w:iCs/>
          <w:lang w:eastAsia="en-US"/>
        </w:rPr>
        <w:t>ę</w:t>
      </w:r>
      <w:r w:rsidRPr="00F33500">
        <w:rPr>
          <w:rFonts w:ascii="Arial Narrow" w:eastAsia="Times New Roman" w:hAnsi="Arial Narrow" w:cs="Calibri"/>
          <w:bCs/>
          <w:iCs/>
          <w:lang w:eastAsia="en-US"/>
        </w:rPr>
        <w:t>dzie wykluczeniem Wykonawcy z post</w:t>
      </w:r>
      <w:r w:rsidRPr="00F33500">
        <w:rPr>
          <w:rFonts w:ascii="Arial Narrow" w:eastAsia="Arial Unicode MS" w:hAnsi="Arial Narrow" w:cs="Calibri"/>
          <w:bCs/>
          <w:iCs/>
          <w:lang w:eastAsia="en-US"/>
        </w:rPr>
        <w:t>ę</w:t>
      </w:r>
      <w:r w:rsidRPr="00F33500">
        <w:rPr>
          <w:rFonts w:ascii="Arial Narrow" w:eastAsia="Times New Roman" w:hAnsi="Arial Narrow" w:cs="Calibri"/>
          <w:bCs/>
          <w:iCs/>
          <w:lang w:eastAsia="en-US"/>
        </w:rPr>
        <w:t>powania.</w:t>
      </w:r>
    </w:p>
    <w:p w:rsidR="00D5599F" w:rsidRDefault="00D5599F" w:rsidP="00D5599F">
      <w:pPr>
        <w:autoSpaceDE w:val="0"/>
        <w:jc w:val="both"/>
        <w:rPr>
          <w:rFonts w:ascii="Arial Narrow" w:hAnsi="Arial Narrow"/>
        </w:rPr>
      </w:pPr>
    </w:p>
    <w:p w:rsidR="00D5599F" w:rsidRPr="00B9243A" w:rsidRDefault="00D5599F" w:rsidP="00D5599F">
      <w:pPr>
        <w:numPr>
          <w:ilvl w:val="0"/>
          <w:numId w:val="20"/>
        </w:numPr>
        <w:tabs>
          <w:tab w:val="left" w:pos="426"/>
        </w:tabs>
        <w:autoSpaceDE w:val="0"/>
        <w:ind w:left="426" w:hanging="426"/>
        <w:jc w:val="both"/>
        <w:rPr>
          <w:rFonts w:ascii="Arial Narrow" w:hAnsi="Arial Narrow"/>
          <w:b/>
          <w:bCs/>
        </w:rPr>
      </w:pPr>
      <w:r w:rsidRPr="00B9243A">
        <w:rPr>
          <w:rFonts w:ascii="Arial Narrow" w:hAnsi="Arial Narrow"/>
          <w:b/>
          <w:bCs/>
        </w:rPr>
        <w:t>INFORMACJA O OŚWIADCZENIACH I DOKUMENTACH, JAKIE MAJĄ DOSTARCZYĆ WYKONAWCY W CELU POTWIERDZENIA SPEŁNIENIA WARUNKÓW UDZIAŁU W POSTĘPOWANIU</w:t>
      </w:r>
    </w:p>
    <w:p w:rsidR="00D5599F" w:rsidRPr="00B9243A" w:rsidRDefault="00D5599F" w:rsidP="00D5599F">
      <w:pPr>
        <w:autoSpaceDE w:val="0"/>
        <w:ind w:left="426"/>
        <w:jc w:val="both"/>
        <w:rPr>
          <w:rFonts w:ascii="Arial Narrow" w:hAnsi="Arial Narrow"/>
          <w:bCs/>
        </w:rPr>
      </w:pPr>
    </w:p>
    <w:p w:rsidR="00D5599F" w:rsidRPr="00B9243A" w:rsidRDefault="00D5599F" w:rsidP="00D5599F">
      <w:pPr>
        <w:numPr>
          <w:ilvl w:val="1"/>
          <w:numId w:val="24"/>
        </w:numPr>
        <w:tabs>
          <w:tab w:val="num" w:pos="284"/>
        </w:tabs>
        <w:autoSpaceDE w:val="0"/>
        <w:ind w:left="360"/>
        <w:jc w:val="both"/>
        <w:rPr>
          <w:rFonts w:ascii="Arial Narrow" w:hAnsi="Arial Narrow"/>
        </w:rPr>
      </w:pPr>
      <w:r w:rsidRPr="00B9243A">
        <w:rPr>
          <w:rFonts w:ascii="Arial Narrow" w:hAnsi="Arial Narrow"/>
        </w:rPr>
        <w:t>W celu potwierdzenia spełnienia warunków udziału w postępowaniu oferta musi zawierać następujące dokumenty:</w:t>
      </w:r>
    </w:p>
    <w:p w:rsidR="00D5599F" w:rsidRPr="00C46BF7" w:rsidRDefault="00D5599F" w:rsidP="00D5599F">
      <w:pPr>
        <w:numPr>
          <w:ilvl w:val="1"/>
          <w:numId w:val="26"/>
        </w:numPr>
        <w:autoSpaceDE w:val="0"/>
        <w:jc w:val="both"/>
        <w:rPr>
          <w:rFonts w:ascii="Arial Narrow" w:hAnsi="Arial Narrow"/>
        </w:rPr>
      </w:pPr>
      <w:r>
        <w:rPr>
          <w:rFonts w:ascii="Arial Narrow" w:hAnsi="Arial Narrow"/>
        </w:rPr>
        <w:t>O</w:t>
      </w:r>
      <w:r w:rsidRPr="00201C09">
        <w:rPr>
          <w:rFonts w:ascii="Arial Narrow" w:hAnsi="Arial Narrow"/>
        </w:rPr>
        <w:t>świadczenie</w:t>
      </w:r>
      <w:r w:rsidRPr="00C46BF7">
        <w:rPr>
          <w:rFonts w:ascii="Arial Narrow" w:hAnsi="Arial Narrow"/>
        </w:rPr>
        <w:t xml:space="preserve"> Wykonawcy o spełnieniu warunków określonych w </w:t>
      </w:r>
      <w:r w:rsidRPr="00320BFE">
        <w:rPr>
          <w:rFonts w:ascii="Arial Narrow" w:hAnsi="Arial Narrow"/>
        </w:rPr>
        <w:t xml:space="preserve">art. 22 ust. 1 </w:t>
      </w:r>
      <w:r w:rsidRPr="00C46BF7">
        <w:rPr>
          <w:rFonts w:ascii="Arial Narrow" w:hAnsi="Arial Narrow"/>
        </w:rPr>
        <w:t>ustawy</w:t>
      </w:r>
      <w:r>
        <w:rPr>
          <w:rFonts w:ascii="Arial Narrow" w:hAnsi="Arial Narrow"/>
        </w:rPr>
        <w:t xml:space="preserve">, wg wzoru określonego w </w:t>
      </w:r>
      <w:r w:rsidRPr="00217006">
        <w:rPr>
          <w:rFonts w:ascii="Arial Narrow" w:hAnsi="Arial Narrow"/>
        </w:rPr>
        <w:t xml:space="preserve">załączniku nr 3 </w:t>
      </w:r>
      <w:r w:rsidRPr="00C46BF7">
        <w:rPr>
          <w:rFonts w:ascii="Arial Narrow" w:hAnsi="Arial Narrow"/>
        </w:rPr>
        <w:t>do SIWZ, celem wykazani</w:t>
      </w:r>
      <w:r>
        <w:rPr>
          <w:rFonts w:ascii="Arial Narrow" w:hAnsi="Arial Narrow"/>
        </w:rPr>
        <w:t xml:space="preserve">a spełniania warunków udziału w </w:t>
      </w:r>
      <w:r w:rsidRPr="00C46BF7">
        <w:rPr>
          <w:rFonts w:ascii="Arial Narrow" w:hAnsi="Arial Narrow"/>
        </w:rPr>
        <w:t>postępowaniu, w tym warunku ws</w:t>
      </w:r>
      <w:r>
        <w:rPr>
          <w:rFonts w:ascii="Arial Narrow" w:hAnsi="Arial Narrow"/>
        </w:rPr>
        <w:t>kazanego w Rozdziale IV pkt 1.1, 1.3</w:t>
      </w:r>
      <w:r w:rsidRPr="00C46BF7">
        <w:rPr>
          <w:rFonts w:ascii="Arial Narrow" w:hAnsi="Arial Narrow"/>
        </w:rPr>
        <w:t xml:space="preserve"> oraz 1</w:t>
      </w:r>
      <w:r w:rsidRPr="004F73FE">
        <w:rPr>
          <w:rFonts w:ascii="Arial Narrow" w:hAnsi="Arial Narrow"/>
        </w:rPr>
        <w:t>.4.</w:t>
      </w:r>
    </w:p>
    <w:p w:rsidR="00D5599F" w:rsidRDefault="00D5599F" w:rsidP="00D5599F">
      <w:pPr>
        <w:numPr>
          <w:ilvl w:val="1"/>
          <w:numId w:val="26"/>
        </w:numPr>
        <w:autoSpaceDE w:val="0"/>
        <w:jc w:val="both"/>
        <w:rPr>
          <w:rFonts w:ascii="Arial Narrow" w:hAnsi="Arial Narrow"/>
        </w:rPr>
      </w:pPr>
      <w:r>
        <w:rPr>
          <w:rFonts w:ascii="Arial Narrow" w:hAnsi="Arial Narrow"/>
        </w:rPr>
        <w:t xml:space="preserve"> W</w:t>
      </w:r>
      <w:r w:rsidRPr="006B28D9">
        <w:rPr>
          <w:rFonts w:ascii="Arial Narrow" w:hAnsi="Arial Narrow"/>
        </w:rPr>
        <w:t xml:space="preserve"> celu potwierdzenia spełniania warunku udz</w:t>
      </w:r>
      <w:r>
        <w:rPr>
          <w:rFonts w:ascii="Arial Narrow" w:hAnsi="Arial Narrow"/>
        </w:rPr>
        <w:t xml:space="preserve">iału w postępowaniu wskazanego </w:t>
      </w:r>
      <w:r w:rsidRPr="006B28D9">
        <w:rPr>
          <w:rFonts w:ascii="Arial Narrow" w:hAnsi="Arial Narrow"/>
        </w:rPr>
        <w:t xml:space="preserve">w Rozdziale IV pkt 1.2. Wykonawca zobowiązany jest do załączenia </w:t>
      </w:r>
      <w:r>
        <w:rPr>
          <w:rFonts w:ascii="Arial Narrow" w:hAnsi="Arial Narrow"/>
        </w:rPr>
        <w:t>„</w:t>
      </w:r>
      <w:r w:rsidRPr="00201C09">
        <w:rPr>
          <w:rFonts w:ascii="Arial Narrow" w:hAnsi="Arial Narrow"/>
        </w:rPr>
        <w:t>Wykazu wykonanych, a w przypadku świadczeń okresowych lub ciągłych również wykonywanych, usług</w:t>
      </w:r>
      <w:r w:rsidRPr="006B28D9">
        <w:rPr>
          <w:rFonts w:ascii="Arial Narrow" w:hAnsi="Arial Narrow"/>
        </w:rPr>
        <w:t xml:space="preserve"> w zakresie niezbędnym do wykazania spełniania </w:t>
      </w:r>
      <w:r>
        <w:rPr>
          <w:rFonts w:ascii="Arial Narrow" w:hAnsi="Arial Narrow"/>
        </w:rPr>
        <w:t xml:space="preserve">warunku wiedzy i doświadczenia” </w:t>
      </w:r>
      <w:r w:rsidRPr="006B28D9">
        <w:rPr>
          <w:rFonts w:ascii="Arial Narrow" w:hAnsi="Arial Narrow"/>
        </w:rPr>
        <w:t>w okresie ostatnich trzech lat przed up</w:t>
      </w:r>
      <w:r>
        <w:rPr>
          <w:rFonts w:ascii="Arial Narrow" w:hAnsi="Arial Narrow"/>
        </w:rPr>
        <w:t xml:space="preserve">ływem terminu składania ofert, </w:t>
      </w:r>
      <w:r w:rsidRPr="006B28D9">
        <w:rPr>
          <w:rFonts w:ascii="Arial Narrow" w:hAnsi="Arial Narrow"/>
        </w:rPr>
        <w:t>a jeżeli okres prowadzenia działalności jest króts</w:t>
      </w:r>
      <w:r>
        <w:rPr>
          <w:rFonts w:ascii="Arial Narrow" w:hAnsi="Arial Narrow"/>
        </w:rPr>
        <w:t xml:space="preserve">zy - w tym okresie, z podaniem </w:t>
      </w:r>
      <w:r w:rsidRPr="006B28D9">
        <w:rPr>
          <w:rFonts w:ascii="Arial Narrow" w:hAnsi="Arial Narrow"/>
        </w:rPr>
        <w:t xml:space="preserve">ich wartości, przedmiotu, dat wykonania i odbiorców, oraz załączeniem </w:t>
      </w:r>
      <w:r>
        <w:rPr>
          <w:rFonts w:ascii="Arial Narrow" w:hAnsi="Arial Narrow"/>
        </w:rPr>
        <w:t>dowodów potwierdzających</w:t>
      </w:r>
      <w:r w:rsidRPr="006B28D9">
        <w:rPr>
          <w:rFonts w:ascii="Arial Narrow" w:hAnsi="Arial Narrow"/>
        </w:rPr>
        <w:t xml:space="preserve">, że te usługi zostały wykonane lub są wykonywane należycie. Wzór wykazu wykonanych usług stanowi </w:t>
      </w:r>
      <w:r w:rsidRPr="00217006">
        <w:rPr>
          <w:rFonts w:ascii="Arial Narrow" w:hAnsi="Arial Narrow"/>
        </w:rPr>
        <w:t xml:space="preserve">załącznik nr 5 </w:t>
      </w:r>
      <w:r w:rsidRPr="0010034A">
        <w:rPr>
          <w:rFonts w:ascii="Arial Narrow" w:hAnsi="Arial Narrow"/>
        </w:rPr>
        <w:t>do SIWZ.</w:t>
      </w:r>
    </w:p>
    <w:p w:rsidR="00217006" w:rsidRDefault="00217006" w:rsidP="00D5599F">
      <w:pPr>
        <w:autoSpaceDE w:val="0"/>
        <w:ind w:left="792"/>
        <w:jc w:val="both"/>
        <w:rPr>
          <w:rFonts w:ascii="Arial Narrow" w:hAnsi="Arial Narrow"/>
          <w:i/>
          <w:u w:val="single"/>
        </w:rPr>
      </w:pPr>
    </w:p>
    <w:p w:rsidR="00D5599F" w:rsidRPr="00353E70" w:rsidRDefault="00D5599F" w:rsidP="00D5599F">
      <w:pPr>
        <w:autoSpaceDE w:val="0"/>
        <w:ind w:left="792"/>
        <w:jc w:val="both"/>
        <w:rPr>
          <w:rFonts w:ascii="Arial Narrow" w:hAnsi="Arial Narrow"/>
          <w:i/>
          <w:u w:val="single"/>
        </w:rPr>
      </w:pPr>
      <w:r w:rsidRPr="00353E70">
        <w:rPr>
          <w:rFonts w:ascii="Arial Narrow" w:hAnsi="Arial Narrow"/>
          <w:i/>
          <w:u w:val="single"/>
        </w:rPr>
        <w:t>Uwaga!</w:t>
      </w:r>
    </w:p>
    <w:p w:rsidR="00D5599F" w:rsidRPr="00353E70" w:rsidRDefault="00D5599F" w:rsidP="00D5599F">
      <w:pPr>
        <w:autoSpaceDE w:val="0"/>
        <w:ind w:left="792"/>
        <w:jc w:val="both"/>
        <w:rPr>
          <w:rFonts w:ascii="Arial Narrow" w:hAnsi="Arial Narrow"/>
          <w:i/>
        </w:rPr>
      </w:pPr>
      <w:r w:rsidRPr="00353E70">
        <w:rPr>
          <w:rFonts w:ascii="Arial Narrow" w:hAnsi="Arial Narrow"/>
          <w:i/>
        </w:rPr>
        <w:t>Dowodami, o których mowa w pkt.</w:t>
      </w:r>
      <w:r>
        <w:rPr>
          <w:rFonts w:ascii="Arial Narrow" w:hAnsi="Arial Narrow"/>
          <w:i/>
        </w:rPr>
        <w:t>1.</w:t>
      </w:r>
      <w:r w:rsidRPr="00353E70">
        <w:rPr>
          <w:rFonts w:ascii="Arial Narrow" w:hAnsi="Arial Narrow"/>
          <w:i/>
        </w:rPr>
        <w:t>2 są zgodnie z rozporządzeniem Prezesa Rady Ministrów z dnia 19 lutego 2013 r. w sprawie rodzajów dokumentów, jakich może żądać Zamawiający od Wykonawcy, oraz form, w jakich te dokumenty mogą być składane(</w:t>
      </w:r>
      <w:proofErr w:type="spellStart"/>
      <w:r w:rsidRPr="00353E70">
        <w:rPr>
          <w:rFonts w:ascii="Arial Narrow" w:hAnsi="Arial Narrow"/>
          <w:i/>
        </w:rPr>
        <w:t>Dz</w:t>
      </w:r>
      <w:proofErr w:type="spellEnd"/>
      <w:r w:rsidRPr="00353E70">
        <w:rPr>
          <w:rFonts w:ascii="Arial Narrow" w:hAnsi="Arial Narrow"/>
          <w:i/>
        </w:rPr>
        <w:t xml:space="preserve"> .U. 2013, poz. 231):</w:t>
      </w:r>
    </w:p>
    <w:p w:rsidR="00D5599F" w:rsidRDefault="00D5599F" w:rsidP="00D5599F">
      <w:pPr>
        <w:numPr>
          <w:ilvl w:val="0"/>
          <w:numId w:val="34"/>
        </w:numPr>
        <w:autoSpaceDE w:val="0"/>
        <w:jc w:val="both"/>
        <w:rPr>
          <w:rFonts w:ascii="Arial Narrow" w:hAnsi="Arial Narrow"/>
          <w:i/>
        </w:rPr>
      </w:pPr>
      <w:r w:rsidRPr="00353E70">
        <w:rPr>
          <w:rFonts w:ascii="Arial Narrow" w:hAnsi="Arial Narrow"/>
          <w:i/>
        </w:rPr>
        <w:lastRenderedPageBreak/>
        <w:t>poświadczenie, z tym że w odniesieniu do nadal wykonywanych usług okresowych lub ciągłych poświadczenie powinno być wydane nie wcześniej niż na 3 miesiące przed upływem terminu składania ofert,</w:t>
      </w:r>
    </w:p>
    <w:p w:rsidR="00D5599F" w:rsidRPr="00353E70" w:rsidRDefault="00D5599F" w:rsidP="00D5599F">
      <w:pPr>
        <w:numPr>
          <w:ilvl w:val="0"/>
          <w:numId w:val="34"/>
        </w:numPr>
        <w:autoSpaceDE w:val="0"/>
        <w:jc w:val="both"/>
        <w:rPr>
          <w:rFonts w:ascii="Arial Narrow" w:hAnsi="Arial Narrow"/>
          <w:i/>
        </w:rPr>
      </w:pPr>
      <w:r w:rsidRPr="00353E70">
        <w:rPr>
          <w:rFonts w:ascii="Arial Narrow" w:hAnsi="Arial Narrow"/>
          <w:i/>
        </w:rPr>
        <w:t xml:space="preserve"> oświadczenie Wykonawcy – jeżeli z uzasadnionych przyczyn o obiektywnym charakterze </w:t>
      </w:r>
      <w:r>
        <w:rPr>
          <w:rFonts w:ascii="Arial Narrow" w:hAnsi="Arial Narrow"/>
          <w:i/>
        </w:rPr>
        <w:t>W</w:t>
      </w:r>
      <w:r w:rsidRPr="00353E70">
        <w:rPr>
          <w:rFonts w:ascii="Arial Narrow" w:hAnsi="Arial Narrow"/>
          <w:i/>
        </w:rPr>
        <w:t>ykonawca nie jest w stanie uzyskać poświadczenia, o którym mowa wyżej</w:t>
      </w:r>
      <w:r>
        <w:rPr>
          <w:rFonts w:ascii="Arial Narrow" w:hAnsi="Arial Narrow"/>
          <w:i/>
        </w:rPr>
        <w:t>.</w:t>
      </w:r>
    </w:p>
    <w:p w:rsidR="00D5599F" w:rsidRPr="00217006" w:rsidRDefault="00296FBA" w:rsidP="00217006">
      <w:pPr>
        <w:numPr>
          <w:ilvl w:val="1"/>
          <w:numId w:val="26"/>
        </w:numPr>
        <w:autoSpaceDE w:val="0"/>
        <w:jc w:val="both"/>
        <w:rPr>
          <w:rFonts w:ascii="Arial Narrow" w:hAnsi="Arial Narrow"/>
        </w:rPr>
      </w:pPr>
      <w:r w:rsidRPr="00217006">
        <w:rPr>
          <w:rFonts w:ascii="Arial Narrow" w:hAnsi="Arial Narrow"/>
        </w:rPr>
        <w:t>W celu potwierdzenia spełniania warunku udziału w postępowaniu wskazanego w Rozdziale IV pkt 1.3. Wykonawca zobowiązany jest do załączenia wykazu osób, które będą uczestniczyć w wykonywaniu zamówienia, w szczególności odpowiedzialnych za świadczenie</w:t>
      </w:r>
      <w:r w:rsidR="00217006" w:rsidRPr="00217006">
        <w:rPr>
          <w:rFonts w:ascii="Arial Narrow" w:hAnsi="Arial Narrow"/>
        </w:rPr>
        <w:t xml:space="preserve"> </w:t>
      </w:r>
      <w:r w:rsidRPr="00217006">
        <w:rPr>
          <w:rFonts w:ascii="Arial Narrow" w:hAnsi="Arial Narrow"/>
        </w:rPr>
        <w:t>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w:t>
      </w:r>
    </w:p>
    <w:p w:rsidR="00D5599F" w:rsidRDefault="00217006" w:rsidP="00217006">
      <w:pPr>
        <w:autoSpaceDE w:val="0"/>
        <w:ind w:left="284" w:hanging="284"/>
        <w:jc w:val="both"/>
        <w:rPr>
          <w:rFonts w:ascii="Arial Narrow" w:hAnsi="Arial Narrow"/>
        </w:rPr>
      </w:pPr>
      <w:r>
        <w:rPr>
          <w:rFonts w:ascii="Arial Narrow" w:hAnsi="Arial Narrow"/>
        </w:rPr>
        <w:t xml:space="preserve">2. </w:t>
      </w:r>
      <w:r w:rsidR="00C37A59" w:rsidRPr="00F33500">
        <w:rPr>
          <w:rFonts w:ascii="Arial Narrow" w:hAnsi="Arial Narrow"/>
        </w:rPr>
        <w:t>Wykonawca może polegać na wiedzy i doświadczeniu, potencjale technicznym, osobach zdolnych do wykonania zamówienia, zdolnościach finansowych lub ekonomicznych innych podmiotów, niezależnie od charakteru prawnego łączących go z nimi stosunków. Wykonawca w takiej sytuacji zobowiązany jest udowodnić Zamawiającemu, iż będzie dysponował tymi zasobami w trakcie realizacji zamówienia, w szczególności przedstawiając w tym celu pisemne zobowiązanie tych podmiotów do oddania mu do dyspozycji niezbędnych zasobów na potrzeby wykonania zamówienia.</w:t>
      </w:r>
    </w:p>
    <w:p w:rsidR="00C37A59" w:rsidRPr="00F33500" w:rsidRDefault="00C37A59" w:rsidP="00217006">
      <w:pPr>
        <w:autoSpaceDE w:val="0"/>
        <w:ind w:left="284"/>
        <w:jc w:val="both"/>
        <w:rPr>
          <w:rFonts w:ascii="Arial Narrow" w:hAnsi="Arial Narrow"/>
        </w:rPr>
      </w:pPr>
      <w:r w:rsidRPr="00F33500">
        <w:rPr>
          <w:rFonts w:ascii="Arial Narrow" w:hAnsi="Arial Narrow"/>
        </w:rPr>
        <w:t>Podmiot, który zobowiązał się do udostępnienia zasobów, odpowiada solidarnie z Wykonawcą za szkodę Zamawiającego powstałą wskutek nieudostępnienia tych zasobów, chyba że za nieudostępnienie zasobów nie ponosi winy.</w:t>
      </w:r>
    </w:p>
    <w:p w:rsidR="00D5599F" w:rsidRPr="00B9243A" w:rsidRDefault="00217006" w:rsidP="00217006">
      <w:pPr>
        <w:tabs>
          <w:tab w:val="num" w:pos="1080"/>
        </w:tabs>
        <w:autoSpaceDE w:val="0"/>
        <w:ind w:left="284" w:hanging="284"/>
        <w:jc w:val="both"/>
        <w:rPr>
          <w:rFonts w:ascii="Arial Narrow" w:hAnsi="Arial Narrow"/>
        </w:rPr>
      </w:pPr>
      <w:r>
        <w:rPr>
          <w:rFonts w:ascii="Arial Narrow" w:hAnsi="Arial Narrow"/>
        </w:rPr>
        <w:t xml:space="preserve">3. </w:t>
      </w:r>
      <w:r w:rsidR="00D5599F" w:rsidRPr="00B9243A">
        <w:rPr>
          <w:rFonts w:ascii="Arial Narrow" w:hAnsi="Arial Narrow"/>
        </w:rPr>
        <w:t xml:space="preserve">W celu wykazania braku podstaw do wykluczenia z postępowania o udzielenie zamówienia </w:t>
      </w:r>
      <w:r w:rsidR="00D5599F">
        <w:rPr>
          <w:rFonts w:ascii="Arial Narrow" w:hAnsi="Arial Narrow"/>
        </w:rPr>
        <w:t>W</w:t>
      </w:r>
      <w:r w:rsidR="00D5599F" w:rsidRPr="00B9243A">
        <w:rPr>
          <w:rFonts w:ascii="Arial Narrow" w:hAnsi="Arial Narrow"/>
        </w:rPr>
        <w:t xml:space="preserve">ykonawcy </w:t>
      </w:r>
      <w:r w:rsidR="00D5599F">
        <w:rPr>
          <w:rFonts w:ascii="Arial Narrow" w:hAnsi="Arial Narrow"/>
        </w:rPr>
        <w:br/>
      </w:r>
      <w:r w:rsidR="00D5599F" w:rsidRPr="00B9243A">
        <w:rPr>
          <w:rFonts w:ascii="Arial Narrow" w:hAnsi="Arial Narrow"/>
        </w:rPr>
        <w:t>w okolicznościach, o których mowa w art. 24 ust. 1 ustawy należy złożyć następujące dokumenty w formie oryginału lub kserokopii poświadczonych za zgodność z oryginałem</w:t>
      </w:r>
      <w:r w:rsidR="00D5599F">
        <w:rPr>
          <w:rFonts w:ascii="Arial Narrow" w:hAnsi="Arial Narrow"/>
        </w:rPr>
        <w:t>,</w:t>
      </w:r>
      <w:r w:rsidR="00D5599F" w:rsidRPr="00B9243A">
        <w:rPr>
          <w:rFonts w:ascii="Arial Narrow" w:hAnsi="Arial Narrow"/>
        </w:rPr>
        <w:t xml:space="preserve"> przez </w:t>
      </w:r>
      <w:r w:rsidR="00D5599F">
        <w:rPr>
          <w:rFonts w:ascii="Arial Narrow" w:hAnsi="Arial Narrow"/>
        </w:rPr>
        <w:t>W</w:t>
      </w:r>
      <w:r w:rsidR="00D5599F" w:rsidRPr="00B9243A">
        <w:rPr>
          <w:rFonts w:ascii="Arial Narrow" w:hAnsi="Arial Narrow"/>
        </w:rPr>
        <w:t>y</w:t>
      </w:r>
      <w:r w:rsidR="00D5599F">
        <w:rPr>
          <w:rFonts w:ascii="Arial Narrow" w:hAnsi="Arial Narrow"/>
        </w:rPr>
        <w:t xml:space="preserve">konawcę lub osobę upoważnioną, </w:t>
      </w:r>
      <w:r w:rsidR="00D5599F" w:rsidRPr="00B9243A">
        <w:rPr>
          <w:rFonts w:ascii="Arial Narrow" w:hAnsi="Arial Narrow"/>
        </w:rPr>
        <w:t xml:space="preserve">z zachowaniem sposobu reprezentacji: </w:t>
      </w:r>
    </w:p>
    <w:p w:rsidR="00D5599F" w:rsidRPr="00B9243A" w:rsidRDefault="00217006" w:rsidP="00AF3A4D">
      <w:pPr>
        <w:autoSpaceDE w:val="0"/>
        <w:ind w:left="851" w:hanging="476"/>
        <w:jc w:val="both"/>
        <w:rPr>
          <w:rFonts w:ascii="Arial Narrow" w:hAnsi="Arial Narrow"/>
        </w:rPr>
      </w:pPr>
      <w:r>
        <w:rPr>
          <w:rFonts w:ascii="Arial Narrow" w:hAnsi="Arial Narrow"/>
        </w:rPr>
        <w:t xml:space="preserve">3.1. </w:t>
      </w:r>
      <w:r w:rsidR="00D5599F" w:rsidRPr="00201C09">
        <w:rPr>
          <w:rFonts w:ascii="Arial Narrow" w:hAnsi="Arial Narrow"/>
        </w:rPr>
        <w:t>Oświadczenie</w:t>
      </w:r>
      <w:r w:rsidR="00D5599F" w:rsidRPr="00B9243A">
        <w:rPr>
          <w:rFonts w:ascii="Arial Narrow" w:hAnsi="Arial Narrow"/>
        </w:rPr>
        <w:t xml:space="preserve"> Wykonawcy o braku podstaw do wykluczenia z powodu niespełnienia warunków</w:t>
      </w:r>
      <w:r w:rsidR="00AF3A4D">
        <w:rPr>
          <w:rFonts w:ascii="Arial Narrow" w:hAnsi="Arial Narrow"/>
        </w:rPr>
        <w:t xml:space="preserve">, </w:t>
      </w:r>
      <w:r w:rsidR="00D5599F" w:rsidRPr="00B9243A">
        <w:rPr>
          <w:rFonts w:ascii="Arial Narrow" w:hAnsi="Arial Narrow"/>
        </w:rPr>
        <w:t xml:space="preserve"> </w:t>
      </w:r>
      <w:r w:rsidR="00D5599F">
        <w:rPr>
          <w:rFonts w:ascii="Arial Narrow" w:hAnsi="Arial Narrow"/>
        </w:rPr>
        <w:br/>
      </w:r>
      <w:r w:rsidR="00D5599F" w:rsidRPr="00B9243A">
        <w:rPr>
          <w:rFonts w:ascii="Arial Narrow" w:hAnsi="Arial Narrow"/>
        </w:rPr>
        <w:t xml:space="preserve">o których mowa w </w:t>
      </w:r>
      <w:r w:rsidR="00D5599F" w:rsidRPr="00201C09">
        <w:rPr>
          <w:rFonts w:ascii="Arial Narrow" w:hAnsi="Arial Narrow"/>
        </w:rPr>
        <w:t>art. 24 ust. 1</w:t>
      </w:r>
      <w:r w:rsidR="00D5599F" w:rsidRPr="00B9243A">
        <w:rPr>
          <w:rFonts w:ascii="Arial Narrow" w:hAnsi="Arial Narrow"/>
        </w:rPr>
        <w:t xml:space="preserve"> ustawy, którego treść zawarto w </w:t>
      </w:r>
      <w:r w:rsidR="00D5599F" w:rsidRPr="00AF3A4D">
        <w:rPr>
          <w:rFonts w:ascii="Arial Narrow" w:hAnsi="Arial Narrow"/>
          <w:iCs/>
        </w:rPr>
        <w:t>załączniku nr 4</w:t>
      </w:r>
      <w:r w:rsidR="00AF3A4D">
        <w:rPr>
          <w:rFonts w:ascii="Arial Narrow" w:hAnsi="Arial Narrow"/>
          <w:iCs/>
          <w:color w:val="00B050"/>
        </w:rPr>
        <w:t xml:space="preserve"> </w:t>
      </w:r>
      <w:r w:rsidR="00D5599F" w:rsidRPr="00B9243A">
        <w:rPr>
          <w:rFonts w:ascii="Arial Narrow" w:hAnsi="Arial Narrow"/>
        </w:rPr>
        <w:t>do SIWZ,</w:t>
      </w:r>
    </w:p>
    <w:p w:rsidR="00D5599F" w:rsidRPr="009724F0" w:rsidRDefault="00217006" w:rsidP="00AF3A4D">
      <w:pPr>
        <w:autoSpaceDE w:val="0"/>
        <w:ind w:left="851" w:hanging="476"/>
        <w:jc w:val="both"/>
        <w:rPr>
          <w:rFonts w:ascii="Arial Narrow" w:hAnsi="Arial Narrow"/>
          <w:strike/>
        </w:rPr>
      </w:pPr>
      <w:r>
        <w:rPr>
          <w:rFonts w:ascii="Arial Narrow" w:hAnsi="Arial Narrow" w:cs="Arial Narrow"/>
        </w:rPr>
        <w:t xml:space="preserve">3.2. </w:t>
      </w:r>
      <w:r w:rsidR="00D5599F" w:rsidRPr="001B4114">
        <w:rPr>
          <w:rFonts w:ascii="Arial Narrow" w:hAnsi="Arial Narrow" w:cs="Arial Narrow"/>
        </w:rPr>
        <w:t xml:space="preserve">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w:t>
      </w:r>
      <w:r w:rsidR="00D5599F" w:rsidRPr="001B4114">
        <w:rPr>
          <w:rFonts w:ascii="Arial Narrow" w:hAnsi="Arial Narrow" w:cs="Arial Narrow"/>
          <w:u w:val="single"/>
        </w:rPr>
        <w:t>6 miesięcy</w:t>
      </w:r>
      <w:r w:rsidR="00D5599F" w:rsidRPr="001B4114">
        <w:rPr>
          <w:rFonts w:ascii="Arial Narrow" w:hAnsi="Arial Narrow" w:cs="Arial Narrow"/>
        </w:rPr>
        <w:t xml:space="preserve"> przed upływem terminu składania ofert</w:t>
      </w:r>
      <w:r w:rsidR="00D5599F">
        <w:rPr>
          <w:rFonts w:ascii="Arial Narrow" w:hAnsi="Arial Narrow" w:cs="Arial Narrow"/>
        </w:rPr>
        <w:t>.</w:t>
      </w:r>
    </w:p>
    <w:p w:rsidR="00D5599F" w:rsidRPr="00320BFE" w:rsidRDefault="00D5599F" w:rsidP="00D5599F">
      <w:pPr>
        <w:autoSpaceDE w:val="0"/>
        <w:jc w:val="both"/>
        <w:rPr>
          <w:rFonts w:ascii="Arial Narrow" w:hAnsi="Arial Narrow"/>
          <w:strike/>
        </w:rPr>
      </w:pPr>
    </w:p>
    <w:p w:rsidR="00D5599F" w:rsidRPr="00B9243A" w:rsidRDefault="00D5599F" w:rsidP="00D5599F">
      <w:pPr>
        <w:autoSpaceDE w:val="0"/>
        <w:ind w:left="284"/>
        <w:jc w:val="both"/>
        <w:rPr>
          <w:rFonts w:ascii="Arial Narrow" w:hAnsi="Arial Narrow"/>
          <w:iCs/>
        </w:rPr>
      </w:pPr>
      <w:r w:rsidRPr="00B9243A">
        <w:rPr>
          <w:rFonts w:ascii="Arial Narrow" w:hAnsi="Arial Narrow"/>
          <w:iCs/>
        </w:rPr>
        <w:t xml:space="preserve">W przypadku oferty składanej przez </w:t>
      </w:r>
      <w:r>
        <w:rPr>
          <w:rFonts w:ascii="Arial Narrow" w:hAnsi="Arial Narrow"/>
          <w:iCs/>
        </w:rPr>
        <w:t>W</w:t>
      </w:r>
      <w:r w:rsidRPr="00B9243A">
        <w:rPr>
          <w:rFonts w:ascii="Arial Narrow" w:hAnsi="Arial Narrow"/>
          <w:iCs/>
        </w:rPr>
        <w:t xml:space="preserve">ykonawców wspólnie ubiegających się o udzielenie zamówienia publicznego, dokumenty potwierdzające, że </w:t>
      </w:r>
      <w:r>
        <w:rPr>
          <w:rFonts w:ascii="Arial Narrow" w:hAnsi="Arial Narrow"/>
          <w:iCs/>
        </w:rPr>
        <w:t>W</w:t>
      </w:r>
      <w:r w:rsidRPr="00B9243A">
        <w:rPr>
          <w:rFonts w:ascii="Arial Narrow" w:hAnsi="Arial Narrow"/>
          <w:iCs/>
        </w:rPr>
        <w:t xml:space="preserve">ykonawca nie podlega wykluczeniu składa każdy </w:t>
      </w:r>
      <w:r>
        <w:rPr>
          <w:rFonts w:ascii="Arial Narrow" w:hAnsi="Arial Narrow"/>
          <w:iCs/>
        </w:rPr>
        <w:br/>
      </w:r>
      <w:r w:rsidRPr="00B9243A">
        <w:rPr>
          <w:rFonts w:ascii="Arial Narrow" w:hAnsi="Arial Narrow"/>
          <w:iCs/>
        </w:rPr>
        <w:t xml:space="preserve">z </w:t>
      </w:r>
      <w:r>
        <w:rPr>
          <w:rFonts w:ascii="Arial Narrow" w:hAnsi="Arial Narrow"/>
          <w:iCs/>
        </w:rPr>
        <w:t>W</w:t>
      </w:r>
      <w:r w:rsidRPr="00B9243A">
        <w:rPr>
          <w:rFonts w:ascii="Arial Narrow" w:hAnsi="Arial Narrow"/>
          <w:iCs/>
        </w:rPr>
        <w:t>ykonawców oddzielnie.</w:t>
      </w:r>
    </w:p>
    <w:p w:rsidR="00D5599F" w:rsidRDefault="00D5599F" w:rsidP="00D5599F">
      <w:pPr>
        <w:tabs>
          <w:tab w:val="left" w:pos="0"/>
        </w:tabs>
        <w:autoSpaceDE w:val="0"/>
        <w:ind w:left="284"/>
        <w:jc w:val="both"/>
        <w:rPr>
          <w:rFonts w:ascii="Arial Narrow" w:eastAsia="Univers-PL" w:hAnsi="Arial Narrow"/>
          <w:i/>
          <w:iCs/>
        </w:rPr>
      </w:pPr>
    </w:p>
    <w:p w:rsidR="00D5599F" w:rsidRPr="00A026AD" w:rsidRDefault="00D5599F" w:rsidP="00D5599F">
      <w:pPr>
        <w:autoSpaceDE w:val="0"/>
        <w:spacing w:line="100" w:lineRule="atLeast"/>
        <w:ind w:left="284"/>
        <w:jc w:val="both"/>
        <w:rPr>
          <w:rFonts w:ascii="Arial Narrow" w:eastAsia="Univers-PL" w:hAnsi="Arial Narrow"/>
          <w:i/>
          <w:iCs/>
        </w:rPr>
      </w:pPr>
      <w:r w:rsidRPr="00A026AD">
        <w:rPr>
          <w:rFonts w:ascii="Arial Narrow" w:eastAsia="Univers-PL" w:hAnsi="Arial Narrow"/>
          <w:i/>
          <w:iCs/>
        </w:rPr>
        <w:t xml:space="preserve">Jeżeli Wykonawca ma siedzibę lub miejsce zamieszkania poza terytorium Rzeczypospolitej Polskiej, zamiast dokumentów, o których mowa w pkt. </w:t>
      </w:r>
      <w:r w:rsidR="00AF3A4D">
        <w:rPr>
          <w:rFonts w:ascii="Arial Narrow" w:eastAsia="Univers-PL" w:hAnsi="Arial Narrow"/>
          <w:i/>
          <w:iCs/>
        </w:rPr>
        <w:t>3</w:t>
      </w:r>
      <w:r w:rsidRPr="00A026AD">
        <w:rPr>
          <w:rFonts w:ascii="Arial Narrow" w:eastAsia="Univers-PL" w:hAnsi="Arial Narrow"/>
          <w:i/>
          <w:iCs/>
        </w:rPr>
        <w:t>.2 — składa dokument lub dokumenty wystawione w kraju, w którym ma siedzibę lub miejsce zamieszkania, potwierdzające odpowiednio, że nie otwarto jego likwidacji ani nie ogłoszono upadłości.</w:t>
      </w:r>
    </w:p>
    <w:p w:rsidR="00D5599F" w:rsidRPr="00A026AD" w:rsidRDefault="00D5599F" w:rsidP="00D5599F">
      <w:pPr>
        <w:tabs>
          <w:tab w:val="left" w:pos="426"/>
        </w:tabs>
        <w:autoSpaceDE w:val="0"/>
        <w:ind w:left="284"/>
        <w:jc w:val="both"/>
        <w:rPr>
          <w:rFonts w:ascii="Arial Narrow" w:eastAsia="Univers-PL" w:hAnsi="Arial Narrow"/>
          <w:i/>
          <w:iCs/>
        </w:rPr>
      </w:pPr>
    </w:p>
    <w:p w:rsidR="00D5599F" w:rsidRPr="00A026AD" w:rsidRDefault="00D5599F" w:rsidP="00D5599F">
      <w:pPr>
        <w:autoSpaceDE w:val="0"/>
        <w:ind w:left="284"/>
        <w:jc w:val="both"/>
        <w:rPr>
          <w:rFonts w:ascii="Arial Narrow" w:eastAsia="Univers-PL" w:hAnsi="Arial Narrow"/>
          <w:i/>
          <w:iCs/>
        </w:rPr>
      </w:pPr>
      <w:r w:rsidRPr="00A026AD">
        <w:rPr>
          <w:rFonts w:ascii="Arial Narrow" w:eastAsia="Univers-PL" w:hAnsi="Arial Narrow"/>
          <w:i/>
          <w:iCs/>
        </w:rPr>
        <w:t xml:space="preserve">Dokument, o którym  mowa powyżej powinien być wystawiony nie wcześniej niż </w:t>
      </w:r>
      <w:r w:rsidRPr="00A026AD">
        <w:rPr>
          <w:rFonts w:ascii="Arial Narrow" w:eastAsia="Univers-PL" w:hAnsi="Arial Narrow"/>
          <w:i/>
          <w:iCs/>
          <w:u w:val="single"/>
        </w:rPr>
        <w:t>6 miesięcy</w:t>
      </w:r>
      <w:r w:rsidRPr="00A026AD">
        <w:rPr>
          <w:rFonts w:ascii="Arial Narrow" w:eastAsia="Univers-PL" w:hAnsi="Arial Narrow"/>
          <w:i/>
          <w:iCs/>
        </w:rPr>
        <w:t xml:space="preserve"> przed upływem terminu składania ofert.Jeżeli w miejscu zamieszkania osoby lub w kraju, w którym Wykonawca ma siedzibę lub miejsce zamieszkania, nie wydaje się dokumentów, o których mowa 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w:t>
      </w:r>
    </w:p>
    <w:p w:rsidR="00D5599F" w:rsidRDefault="00D5599F" w:rsidP="00D5599F">
      <w:pPr>
        <w:tabs>
          <w:tab w:val="left" w:pos="284"/>
        </w:tabs>
        <w:autoSpaceDE w:val="0"/>
        <w:ind w:left="284"/>
        <w:jc w:val="both"/>
        <w:rPr>
          <w:rFonts w:ascii="Arial Narrow" w:eastAsia="Univers-PL" w:hAnsi="Arial Narrow"/>
          <w:i/>
          <w:iCs/>
        </w:rPr>
      </w:pPr>
      <w:r w:rsidRPr="00A026AD">
        <w:rPr>
          <w:rFonts w:ascii="Arial Narrow" w:eastAsia="Univers-PL" w:hAnsi="Arial Narrow"/>
          <w:i/>
          <w:iCs/>
        </w:rPr>
        <w:t xml:space="preserve">W przypadku wątpliwości co do treści dokumentu złożonego przez Wykonawcę mającego siedzibę lub miejsce zamieszkania poza terytorium Rzeczypospolitej Polskiej, Zamawiający może zwrócić się do </w:t>
      </w:r>
      <w:r w:rsidRPr="00A026AD">
        <w:rPr>
          <w:rFonts w:ascii="Arial Narrow" w:eastAsia="Univers-PL" w:hAnsi="Arial Narrow"/>
          <w:i/>
          <w:iCs/>
        </w:rPr>
        <w:lastRenderedPageBreak/>
        <w:t>właściwych organów odpowiednio miejsca zamieszkania osoby lub kraju, w którym Wykonawca ma siedzibę lub miejsce zamieszkania, z wnioskiem o udzielenie niezbędnych informacji dotyczących przedłożonego dokumentu.</w:t>
      </w:r>
    </w:p>
    <w:p w:rsidR="00D5599F" w:rsidRPr="008F638D" w:rsidRDefault="00AF3A4D" w:rsidP="00AF3A4D">
      <w:pPr>
        <w:tabs>
          <w:tab w:val="num" w:pos="1080"/>
        </w:tabs>
        <w:autoSpaceDE w:val="0"/>
        <w:ind w:left="720" w:hanging="720"/>
        <w:jc w:val="both"/>
        <w:rPr>
          <w:rFonts w:ascii="Arial Narrow" w:hAnsi="Arial Narrow"/>
        </w:rPr>
      </w:pPr>
      <w:r>
        <w:rPr>
          <w:rFonts w:ascii="Arial Narrow" w:hAnsi="Arial Narrow"/>
        </w:rPr>
        <w:t xml:space="preserve">4. </w:t>
      </w:r>
      <w:r w:rsidR="00D5599F" w:rsidRPr="008F638D">
        <w:rPr>
          <w:rFonts w:ascii="Arial Narrow" w:hAnsi="Arial Narrow"/>
        </w:rPr>
        <w:t xml:space="preserve">Do oferty Wykonawca zobowiązany jest załączyć, oprócz dokumentów, o których mowa w punkcie 1 i </w:t>
      </w:r>
      <w:r>
        <w:rPr>
          <w:rFonts w:ascii="Arial Narrow" w:hAnsi="Arial Narrow"/>
        </w:rPr>
        <w:t>3</w:t>
      </w:r>
      <w:r w:rsidR="00D5599F" w:rsidRPr="008F638D">
        <w:rPr>
          <w:rFonts w:ascii="Arial Narrow" w:hAnsi="Arial Narrow"/>
        </w:rPr>
        <w:t>:</w:t>
      </w:r>
    </w:p>
    <w:p w:rsidR="00D5599F" w:rsidRPr="00282E84" w:rsidRDefault="00AF3A4D" w:rsidP="00AF3A4D">
      <w:pPr>
        <w:tabs>
          <w:tab w:val="left" w:pos="709"/>
        </w:tabs>
        <w:autoSpaceDE w:val="0"/>
        <w:ind w:left="851" w:hanging="491"/>
        <w:jc w:val="both"/>
        <w:rPr>
          <w:rFonts w:ascii="Arial Narrow" w:hAnsi="Arial Narrow"/>
        </w:rPr>
      </w:pPr>
      <w:r>
        <w:rPr>
          <w:rFonts w:ascii="Arial Narrow" w:hAnsi="Arial Narrow"/>
        </w:rPr>
        <w:t xml:space="preserve">4.1. </w:t>
      </w:r>
      <w:r w:rsidR="00D5599F">
        <w:rPr>
          <w:rFonts w:ascii="Arial Narrow" w:hAnsi="Arial Narrow"/>
        </w:rPr>
        <w:t>p</w:t>
      </w:r>
      <w:r w:rsidR="00D5599F" w:rsidRPr="00C46BF7">
        <w:rPr>
          <w:rFonts w:ascii="Arial Narrow" w:hAnsi="Arial Narrow"/>
        </w:rPr>
        <w:t>odpisan</w:t>
      </w:r>
      <w:r w:rsidR="00D5599F">
        <w:rPr>
          <w:rFonts w:ascii="Arial Narrow" w:hAnsi="Arial Narrow"/>
        </w:rPr>
        <w:t>y</w:t>
      </w:r>
      <w:r w:rsidR="00D5599F" w:rsidRPr="00C46BF7">
        <w:rPr>
          <w:rFonts w:ascii="Arial Narrow" w:hAnsi="Arial Narrow"/>
        </w:rPr>
        <w:t xml:space="preserve"> (zaparafowan</w:t>
      </w:r>
      <w:r w:rsidR="00D5599F">
        <w:rPr>
          <w:rFonts w:ascii="Arial Narrow" w:hAnsi="Arial Narrow"/>
        </w:rPr>
        <w:t>y</w:t>
      </w:r>
      <w:r w:rsidR="00D5599F" w:rsidRPr="00C46BF7">
        <w:rPr>
          <w:rFonts w:ascii="Arial Narrow" w:hAnsi="Arial Narrow"/>
        </w:rPr>
        <w:t xml:space="preserve">) na każdej zapisanej </w:t>
      </w:r>
      <w:r w:rsidR="00D5599F" w:rsidRPr="00946517">
        <w:rPr>
          <w:rFonts w:ascii="Arial Narrow" w:hAnsi="Arial Narrow"/>
        </w:rPr>
        <w:t xml:space="preserve">stronie </w:t>
      </w:r>
      <w:r w:rsidR="00D5599F">
        <w:rPr>
          <w:rFonts w:ascii="Arial Narrow" w:hAnsi="Arial Narrow"/>
        </w:rPr>
        <w:t xml:space="preserve">wzór umowy z </w:t>
      </w:r>
      <w:r w:rsidR="00D5599F" w:rsidRPr="00282E84">
        <w:rPr>
          <w:rFonts w:ascii="Arial Narrow" w:hAnsi="Arial Narrow"/>
        </w:rPr>
        <w:t xml:space="preserve">klauzulą „akceptuję wzór umowy”, stanowiący </w:t>
      </w:r>
      <w:r w:rsidR="00D5599F" w:rsidRPr="00C1314D">
        <w:rPr>
          <w:rFonts w:ascii="Arial Narrow" w:hAnsi="Arial Narrow"/>
        </w:rPr>
        <w:t xml:space="preserve">załącznik nr 6 </w:t>
      </w:r>
      <w:r w:rsidR="00D5599F" w:rsidRPr="00282E84">
        <w:rPr>
          <w:rFonts w:ascii="Arial Narrow" w:hAnsi="Arial Narrow"/>
        </w:rPr>
        <w:t>do SIWZ,</w:t>
      </w:r>
    </w:p>
    <w:p w:rsidR="00D5599F" w:rsidRPr="00C46BF7" w:rsidRDefault="00AF3A4D" w:rsidP="00AF3A4D">
      <w:pPr>
        <w:tabs>
          <w:tab w:val="left" w:pos="709"/>
        </w:tabs>
        <w:autoSpaceDE w:val="0"/>
        <w:ind w:left="851" w:hanging="491"/>
        <w:jc w:val="both"/>
        <w:rPr>
          <w:rFonts w:ascii="Arial Narrow" w:hAnsi="Arial Narrow"/>
        </w:rPr>
      </w:pPr>
      <w:r>
        <w:rPr>
          <w:rFonts w:ascii="Arial Narrow" w:hAnsi="Arial Narrow"/>
        </w:rPr>
        <w:t xml:space="preserve">4.2. </w:t>
      </w:r>
      <w:r w:rsidR="00D5599F">
        <w:rPr>
          <w:rFonts w:ascii="Arial Narrow" w:hAnsi="Arial Narrow"/>
        </w:rPr>
        <w:t>p</w:t>
      </w:r>
      <w:r w:rsidR="00D5599F" w:rsidRPr="00C46BF7">
        <w:rPr>
          <w:rFonts w:ascii="Arial Narrow" w:hAnsi="Arial Narrow"/>
        </w:rPr>
        <w:t>isemne zobowiązanie innych podmiotów do udostępnienia osób zdolnych do wykonania zamówienia lub zdolności finansowej jeśli Wykonawca polega na osobach zdolnych do wykonania zamówienia lub zdolnościach finansowych innych podmiotów,</w:t>
      </w:r>
    </w:p>
    <w:p w:rsidR="00D5599F" w:rsidRPr="00C46BF7" w:rsidRDefault="00AF3A4D" w:rsidP="00AF3A4D">
      <w:pPr>
        <w:tabs>
          <w:tab w:val="left" w:pos="709"/>
        </w:tabs>
        <w:autoSpaceDE w:val="0"/>
        <w:ind w:left="851" w:hanging="425"/>
        <w:jc w:val="both"/>
        <w:rPr>
          <w:rFonts w:ascii="Arial Narrow" w:hAnsi="Arial Narrow"/>
        </w:rPr>
      </w:pPr>
      <w:r>
        <w:rPr>
          <w:rFonts w:ascii="Arial Narrow" w:hAnsi="Arial Narrow"/>
        </w:rPr>
        <w:t xml:space="preserve">4.3. </w:t>
      </w:r>
      <w:r w:rsidR="00D5599F">
        <w:rPr>
          <w:rFonts w:ascii="Arial Narrow" w:hAnsi="Arial Narrow"/>
        </w:rPr>
        <w:t>w</w:t>
      </w:r>
      <w:r w:rsidR="00D5599F" w:rsidRPr="00C46BF7">
        <w:rPr>
          <w:rFonts w:ascii="Arial Narrow" w:hAnsi="Arial Narrow"/>
        </w:rPr>
        <w:t>ypełniony formularz „</w:t>
      </w:r>
      <w:r w:rsidR="00D5599F" w:rsidRPr="00946517">
        <w:rPr>
          <w:rFonts w:ascii="Arial Narrow" w:hAnsi="Arial Narrow"/>
        </w:rPr>
        <w:t xml:space="preserve">Wykaz części zamówienia powierzonych do wykonania podwykonawcom” w zakresie podwykonawstwa stanowiący </w:t>
      </w:r>
      <w:r w:rsidR="00D5599F" w:rsidRPr="00C1314D">
        <w:rPr>
          <w:rFonts w:ascii="Arial Narrow" w:hAnsi="Arial Narrow"/>
          <w:bCs/>
          <w:iCs/>
        </w:rPr>
        <w:t>załącznik nr 7</w:t>
      </w:r>
      <w:r w:rsidR="00D5599F" w:rsidRPr="00C1314D">
        <w:rPr>
          <w:rFonts w:ascii="Arial Narrow" w:hAnsi="Arial Narrow"/>
        </w:rPr>
        <w:t xml:space="preserve"> do </w:t>
      </w:r>
      <w:r w:rsidR="00D5599F" w:rsidRPr="00C46BF7">
        <w:rPr>
          <w:rFonts w:ascii="Arial Narrow" w:hAnsi="Arial Narrow"/>
        </w:rPr>
        <w:t>SIWZ, jeżeli Wykonawca zamierza powierzyć część zamówienia (jego element) podwykonawcom.</w:t>
      </w:r>
    </w:p>
    <w:p w:rsidR="00D5599F" w:rsidRPr="000C0D1D" w:rsidRDefault="00AF3A4D" w:rsidP="00AF3A4D">
      <w:pPr>
        <w:tabs>
          <w:tab w:val="left" w:pos="709"/>
        </w:tabs>
        <w:autoSpaceDE w:val="0"/>
        <w:ind w:left="851" w:hanging="491"/>
        <w:jc w:val="both"/>
        <w:rPr>
          <w:rFonts w:ascii="Arial Narrow" w:hAnsi="Arial Narrow"/>
          <w:b/>
          <w:u w:val="single"/>
        </w:rPr>
      </w:pPr>
      <w:r>
        <w:rPr>
          <w:rFonts w:ascii="Arial Narrow" w:hAnsi="Arial Narrow" w:cs="Calibri"/>
          <w:lang w:eastAsia="pl-PL"/>
        </w:rPr>
        <w:t xml:space="preserve">4.4. </w:t>
      </w:r>
      <w:r w:rsidR="00D5599F">
        <w:rPr>
          <w:rFonts w:ascii="Arial Narrow" w:hAnsi="Arial Narrow" w:cs="Calibri"/>
          <w:lang w:eastAsia="pl-PL"/>
        </w:rPr>
        <w:t>l</w:t>
      </w:r>
      <w:r w:rsidR="00D5599F" w:rsidRPr="001B4114">
        <w:rPr>
          <w:rFonts w:ascii="Arial Narrow" w:hAnsi="Arial Narrow" w:cs="Calibri"/>
          <w:lang w:eastAsia="pl-PL"/>
        </w:rPr>
        <w:t>istę podmiotów należących do tej samej grupy kapitałowej, o której mowa w art. 24 ust. 2 pkt. 5 ustawy albo informację o tym, że nie należy do grupy kapitałowej, stanowiąc</w:t>
      </w:r>
      <w:r w:rsidR="00D5599F">
        <w:rPr>
          <w:rFonts w:ascii="Arial Narrow" w:hAnsi="Arial Narrow" w:cs="Calibri"/>
          <w:lang w:eastAsia="pl-PL"/>
        </w:rPr>
        <w:t>ą</w:t>
      </w:r>
      <w:r>
        <w:rPr>
          <w:rFonts w:ascii="Arial Narrow" w:hAnsi="Arial Narrow" w:cs="Calibri"/>
          <w:lang w:eastAsia="pl-PL"/>
        </w:rPr>
        <w:t xml:space="preserve"> </w:t>
      </w:r>
      <w:r w:rsidR="00D5599F" w:rsidRPr="00C1314D">
        <w:rPr>
          <w:rFonts w:ascii="Arial Narrow" w:hAnsi="Arial Narrow" w:cs="Calibri"/>
          <w:lang w:eastAsia="pl-PL"/>
        </w:rPr>
        <w:t xml:space="preserve">załącznik nr 8 </w:t>
      </w:r>
      <w:r w:rsidR="00D5599F" w:rsidRPr="001B4114">
        <w:rPr>
          <w:rFonts w:ascii="Arial Narrow" w:hAnsi="Arial Narrow" w:cs="Calibri"/>
          <w:lang w:eastAsia="pl-PL"/>
        </w:rPr>
        <w:t>do SIWZ.</w:t>
      </w:r>
    </w:p>
    <w:p w:rsidR="00182356" w:rsidRPr="00182356" w:rsidRDefault="00AF3A4D" w:rsidP="00182356">
      <w:pPr>
        <w:ind w:left="792" w:hanging="432"/>
        <w:jc w:val="both"/>
        <w:rPr>
          <w:rFonts w:eastAsia="Times New Roman"/>
          <w:kern w:val="0"/>
          <w:lang w:eastAsia="pl-PL"/>
        </w:rPr>
      </w:pPr>
      <w:r>
        <w:rPr>
          <w:rFonts w:ascii="Arial Narrow" w:hAnsi="Arial Narrow"/>
        </w:rPr>
        <w:t xml:space="preserve">4.5. </w:t>
      </w:r>
      <w:r w:rsidR="00182356" w:rsidRPr="00182356">
        <w:rPr>
          <w:rFonts w:ascii="Arial Narrow" w:eastAsia="Times New Roman" w:hAnsi="Arial Narrow"/>
          <w:kern w:val="0"/>
          <w:lang w:eastAsia="pl-PL"/>
        </w:rPr>
        <w:t xml:space="preserve">próbkę tekstu, która zostanie wykorzystania przez Zamawiającego do porównania i oceny ofert (kryteriów), w wersji papierowej w pełnym kolorze (w 1 egzemplarzu), opracowaną w oparciu o tekst źródłowy wskazany przez Zamawiającego, który stanowi załącznik nr 9 do SIWZ. </w:t>
      </w:r>
      <w:r w:rsidR="00182356" w:rsidRPr="00182356">
        <w:rPr>
          <w:rFonts w:ascii="Arial Narrow" w:eastAsia="Times New Roman" w:hAnsi="Arial Narrow"/>
          <w:kern w:val="0"/>
          <w:lang w:eastAsia="pl-PL"/>
        </w:rPr>
        <w:br/>
        <w:t>Tekst opracowany przez Wykonawcę musi być przygotowany w następujący sposób:</w:t>
      </w:r>
    </w:p>
    <w:p w:rsidR="00182356" w:rsidRPr="00182356" w:rsidRDefault="00182356" w:rsidP="00182356">
      <w:pPr>
        <w:widowControl/>
        <w:suppressAutoHyphens w:val="0"/>
        <w:ind w:left="1418" w:hanging="425"/>
        <w:jc w:val="both"/>
        <w:rPr>
          <w:rFonts w:eastAsia="Times New Roman"/>
          <w:kern w:val="0"/>
          <w:lang w:eastAsia="pl-PL"/>
        </w:rPr>
      </w:pPr>
      <w:r w:rsidRPr="00182356">
        <w:rPr>
          <w:rFonts w:ascii="Arial Narrow" w:eastAsia="Times New Roman" w:hAnsi="Arial Narrow"/>
          <w:kern w:val="0"/>
          <w:lang w:eastAsia="pl-PL"/>
        </w:rPr>
        <w:t>a)</w:t>
      </w:r>
      <w:r>
        <w:rPr>
          <w:rFonts w:ascii="Arial Narrow" w:eastAsia="Times New Roman" w:hAnsi="Arial Narrow"/>
          <w:kern w:val="0"/>
          <w:lang w:eastAsia="pl-PL"/>
        </w:rPr>
        <w:t xml:space="preserve"> </w:t>
      </w:r>
      <w:r w:rsidRPr="00182356">
        <w:rPr>
          <w:rFonts w:ascii="Arial Narrow" w:eastAsia="Times New Roman" w:hAnsi="Arial Narrow"/>
          <w:kern w:val="0"/>
          <w:lang w:eastAsia="pl-PL"/>
        </w:rPr>
        <w:t>musi być sporządzony na podstawie załącznika nr 9 do SIWZ – tekst źródłowy</w:t>
      </w:r>
    </w:p>
    <w:p w:rsidR="00182356" w:rsidRPr="00182356" w:rsidRDefault="00182356" w:rsidP="00182356">
      <w:pPr>
        <w:widowControl/>
        <w:suppressAutoHyphens w:val="0"/>
        <w:ind w:left="1418" w:hanging="425"/>
        <w:jc w:val="both"/>
        <w:rPr>
          <w:rFonts w:eastAsia="Times New Roman"/>
          <w:kern w:val="0"/>
          <w:lang w:eastAsia="pl-PL"/>
        </w:rPr>
      </w:pPr>
      <w:r w:rsidRPr="00182356">
        <w:rPr>
          <w:rFonts w:ascii="Arial Narrow" w:eastAsia="Times New Roman" w:hAnsi="Arial Narrow"/>
          <w:kern w:val="0"/>
          <w:lang w:eastAsia="pl-PL"/>
        </w:rPr>
        <w:t>b)</w:t>
      </w:r>
      <w:r>
        <w:rPr>
          <w:rFonts w:ascii="Arial Narrow" w:eastAsia="Times New Roman" w:hAnsi="Arial Narrow"/>
          <w:kern w:val="0"/>
          <w:lang w:eastAsia="pl-PL"/>
        </w:rPr>
        <w:t xml:space="preserve"> </w:t>
      </w:r>
      <w:r w:rsidRPr="00182356">
        <w:rPr>
          <w:rFonts w:ascii="Arial Narrow" w:eastAsia="Times New Roman" w:hAnsi="Arial Narrow"/>
          <w:kern w:val="0"/>
          <w:lang w:eastAsia="pl-PL"/>
        </w:rPr>
        <w:t>powinien posiadać objętość 4 stron, w formacie wymaganym dla danej publikacji</w:t>
      </w:r>
      <w:r w:rsidRPr="00182356">
        <w:rPr>
          <w:rFonts w:ascii="Arial Narrow" w:eastAsia="Times New Roman" w:hAnsi="Arial Narrow"/>
          <w:kern w:val="0"/>
          <w:lang w:eastAsia="pl-PL"/>
        </w:rPr>
        <w:br/>
        <w:t xml:space="preserve">A4 (210 x 297 mm), w postaci druku na papierze kredowym, zadrukowanej w pełnym kolorze tekstem z elementami grafiki. </w:t>
      </w:r>
    </w:p>
    <w:p w:rsidR="00182356" w:rsidRPr="00182356" w:rsidRDefault="00182356" w:rsidP="00182356">
      <w:pPr>
        <w:widowControl/>
        <w:suppressAutoHyphens w:val="0"/>
        <w:ind w:left="1418" w:hanging="425"/>
        <w:jc w:val="both"/>
        <w:rPr>
          <w:rFonts w:eastAsia="Times New Roman"/>
          <w:kern w:val="0"/>
          <w:lang w:eastAsia="pl-PL"/>
        </w:rPr>
      </w:pPr>
      <w:r w:rsidRPr="00182356">
        <w:rPr>
          <w:rFonts w:ascii="Arial Narrow" w:eastAsia="Times New Roman" w:hAnsi="Arial Narrow"/>
          <w:kern w:val="0"/>
          <w:lang w:eastAsia="pl-PL"/>
        </w:rPr>
        <w:t>c)</w:t>
      </w:r>
      <w:r>
        <w:rPr>
          <w:rFonts w:ascii="Arial Narrow" w:eastAsia="Times New Roman" w:hAnsi="Arial Narrow"/>
          <w:kern w:val="0"/>
          <w:lang w:eastAsia="pl-PL"/>
        </w:rPr>
        <w:t xml:space="preserve"> </w:t>
      </w:r>
      <w:r w:rsidRPr="00182356">
        <w:rPr>
          <w:rFonts w:ascii="Arial Narrow" w:eastAsia="Times New Roman" w:hAnsi="Arial Narrow"/>
          <w:kern w:val="0"/>
          <w:lang w:eastAsia="pl-PL"/>
        </w:rPr>
        <w:t xml:space="preserve">powinien prezentować proponowany podział na kolumny, układ tytułów, </w:t>
      </w:r>
      <w:proofErr w:type="spellStart"/>
      <w:r w:rsidRPr="00182356">
        <w:rPr>
          <w:rFonts w:ascii="Arial Narrow" w:eastAsia="Times New Roman" w:hAnsi="Arial Narrow"/>
          <w:kern w:val="0"/>
          <w:lang w:eastAsia="pl-PL"/>
        </w:rPr>
        <w:t>leadów</w:t>
      </w:r>
      <w:proofErr w:type="spellEnd"/>
      <w:r w:rsidRPr="00182356">
        <w:rPr>
          <w:rFonts w:ascii="Arial Narrow" w:eastAsia="Times New Roman" w:hAnsi="Arial Narrow"/>
          <w:kern w:val="0"/>
          <w:lang w:eastAsia="pl-PL"/>
        </w:rPr>
        <w:t>, śródtytułów, ewentualne odróżnienia kolorystyczne działów tematycznych, rozmieszczenie 4 elementów graficznych, tj. zdjęć, ilustracji, wykresów, tabel, diagramów (wykonanych w kolorze).</w:t>
      </w:r>
    </w:p>
    <w:p w:rsidR="00182356" w:rsidRPr="00182356" w:rsidRDefault="00182356" w:rsidP="00182356">
      <w:pPr>
        <w:widowControl/>
        <w:suppressAutoHyphens w:val="0"/>
        <w:ind w:left="1418" w:hanging="425"/>
        <w:jc w:val="both"/>
        <w:rPr>
          <w:rFonts w:eastAsia="Times New Roman"/>
          <w:kern w:val="0"/>
          <w:lang w:eastAsia="pl-PL"/>
        </w:rPr>
      </w:pPr>
      <w:r w:rsidRPr="00182356">
        <w:rPr>
          <w:rFonts w:ascii="Arial Narrow" w:eastAsia="Times New Roman" w:hAnsi="Arial Narrow"/>
          <w:kern w:val="0"/>
          <w:lang w:eastAsia="pl-PL"/>
        </w:rPr>
        <w:t>d)</w:t>
      </w:r>
      <w:r>
        <w:rPr>
          <w:rFonts w:ascii="Arial Narrow" w:eastAsia="Times New Roman" w:hAnsi="Arial Narrow"/>
          <w:kern w:val="0"/>
          <w:lang w:eastAsia="pl-PL"/>
        </w:rPr>
        <w:t xml:space="preserve"> </w:t>
      </w:r>
      <w:r w:rsidRPr="00182356">
        <w:rPr>
          <w:rFonts w:ascii="Arial Narrow" w:eastAsia="Times New Roman" w:hAnsi="Arial Narrow"/>
          <w:kern w:val="0"/>
          <w:lang w:eastAsia="pl-PL"/>
        </w:rPr>
        <w:t xml:space="preserve">każdy Wykonawca zobowiązany jest złożyć tylko jedną próbkę. </w:t>
      </w:r>
    </w:p>
    <w:p w:rsidR="00182356" w:rsidRPr="00182356" w:rsidRDefault="00182356" w:rsidP="00182356">
      <w:pPr>
        <w:widowControl/>
        <w:suppressAutoHyphens w:val="0"/>
        <w:ind w:left="1418" w:hanging="425"/>
        <w:jc w:val="both"/>
        <w:rPr>
          <w:rFonts w:eastAsia="Times New Roman"/>
          <w:kern w:val="0"/>
          <w:lang w:eastAsia="pl-PL"/>
        </w:rPr>
      </w:pPr>
      <w:r w:rsidRPr="00182356">
        <w:rPr>
          <w:rFonts w:ascii="Arial Narrow" w:eastAsia="Times New Roman" w:hAnsi="Arial Narrow"/>
          <w:kern w:val="0"/>
          <w:lang w:eastAsia="pl-PL"/>
        </w:rPr>
        <w:t>e)</w:t>
      </w:r>
      <w:r>
        <w:rPr>
          <w:rFonts w:ascii="Arial Narrow" w:eastAsia="Times New Roman" w:hAnsi="Arial Narrow"/>
          <w:kern w:val="0"/>
          <w:lang w:eastAsia="pl-PL"/>
        </w:rPr>
        <w:t xml:space="preserve"> </w:t>
      </w:r>
      <w:r w:rsidRPr="00182356">
        <w:rPr>
          <w:rFonts w:ascii="Arial Narrow" w:eastAsia="Times New Roman" w:hAnsi="Arial Narrow"/>
          <w:kern w:val="0"/>
          <w:lang w:eastAsia="pl-PL"/>
        </w:rPr>
        <w:t xml:space="preserve">nie jest dopuszczalne złożenie </w:t>
      </w:r>
      <w:r w:rsidRPr="00182356">
        <w:rPr>
          <w:rFonts w:ascii="Arial Narrow" w:eastAsia="Times New Roman" w:hAnsi="Arial Narrow"/>
          <w:kern w:val="0"/>
          <w:u w:val="single"/>
          <w:lang w:eastAsia="pl-PL"/>
        </w:rPr>
        <w:t>większej (niż jedna)</w:t>
      </w:r>
      <w:r w:rsidRPr="00182356">
        <w:rPr>
          <w:rFonts w:ascii="Arial Narrow" w:eastAsia="Times New Roman" w:hAnsi="Arial Narrow"/>
          <w:kern w:val="0"/>
          <w:lang w:eastAsia="pl-PL"/>
        </w:rPr>
        <w:t xml:space="preserve"> liczby próbek tekstu.</w:t>
      </w:r>
    </w:p>
    <w:p w:rsidR="00182356" w:rsidRPr="00182356" w:rsidRDefault="00182356" w:rsidP="00182356">
      <w:pPr>
        <w:widowControl/>
        <w:suppressAutoHyphens w:val="0"/>
        <w:ind w:left="708"/>
        <w:jc w:val="both"/>
        <w:rPr>
          <w:rFonts w:eastAsia="Times New Roman"/>
          <w:kern w:val="0"/>
          <w:lang w:eastAsia="pl-PL"/>
        </w:rPr>
      </w:pPr>
      <w:r w:rsidRPr="00182356">
        <w:rPr>
          <w:rFonts w:ascii="Arial Narrow" w:eastAsia="Times New Roman" w:hAnsi="Arial Narrow"/>
          <w:b/>
          <w:bCs/>
          <w:kern w:val="0"/>
          <w:lang w:eastAsia="pl-PL"/>
        </w:rPr>
        <w:t xml:space="preserve">Przedkładane przez Wykonawcę próbki stanowić będą część oferty i nie będą podlegały uzupełnieniu na podstawie art. 26 ust. 3 ustawy </w:t>
      </w:r>
      <w:proofErr w:type="spellStart"/>
      <w:r w:rsidRPr="00182356">
        <w:rPr>
          <w:rFonts w:ascii="Arial Narrow" w:eastAsia="Times New Roman" w:hAnsi="Arial Narrow"/>
          <w:b/>
          <w:bCs/>
          <w:kern w:val="0"/>
          <w:lang w:eastAsia="pl-PL"/>
        </w:rPr>
        <w:t>Pzp</w:t>
      </w:r>
      <w:proofErr w:type="spellEnd"/>
      <w:r w:rsidRPr="00182356">
        <w:rPr>
          <w:rFonts w:ascii="Arial Narrow" w:eastAsia="Times New Roman" w:hAnsi="Arial Narrow"/>
          <w:b/>
          <w:bCs/>
          <w:kern w:val="0"/>
          <w:lang w:eastAsia="pl-PL"/>
        </w:rPr>
        <w:t>.</w:t>
      </w:r>
    </w:p>
    <w:p w:rsidR="00D5599F" w:rsidRPr="00B9243A" w:rsidRDefault="00AF3A4D" w:rsidP="00AF3A4D">
      <w:pPr>
        <w:tabs>
          <w:tab w:val="num" w:pos="1080"/>
        </w:tabs>
        <w:autoSpaceDE w:val="0"/>
        <w:ind w:left="284" w:hanging="284"/>
        <w:jc w:val="both"/>
        <w:rPr>
          <w:rFonts w:ascii="Arial Narrow" w:hAnsi="Arial Narrow"/>
        </w:rPr>
      </w:pPr>
      <w:r>
        <w:rPr>
          <w:rFonts w:ascii="Arial Narrow" w:hAnsi="Arial Narrow"/>
        </w:rPr>
        <w:t xml:space="preserve">5. </w:t>
      </w:r>
      <w:r w:rsidR="00D5599F" w:rsidRPr="00B9243A">
        <w:rPr>
          <w:rFonts w:ascii="Arial Narrow" w:hAnsi="Arial Narrow"/>
        </w:rPr>
        <w:t xml:space="preserve">Dokumenty mogą być przedstawione w formie oryginałów albo kopii poświadczonych za zgodność </w:t>
      </w:r>
      <w:r w:rsidR="00D5599F">
        <w:rPr>
          <w:rFonts w:ascii="Arial Narrow" w:hAnsi="Arial Narrow"/>
        </w:rPr>
        <w:br/>
      </w:r>
      <w:r w:rsidR="00D5599F" w:rsidRPr="00B9243A">
        <w:rPr>
          <w:rFonts w:ascii="Arial Narrow" w:hAnsi="Arial Narrow"/>
        </w:rPr>
        <w:t>z oryginałem przez upoważnionego/</w:t>
      </w:r>
      <w:proofErr w:type="spellStart"/>
      <w:r w:rsidR="00D5599F" w:rsidRPr="00B9243A">
        <w:rPr>
          <w:rFonts w:ascii="Arial Narrow" w:hAnsi="Arial Narrow"/>
        </w:rPr>
        <w:t>ych</w:t>
      </w:r>
      <w:proofErr w:type="spellEnd"/>
      <w:r w:rsidR="00D5599F" w:rsidRPr="00B9243A">
        <w:rPr>
          <w:rFonts w:ascii="Arial Narrow" w:hAnsi="Arial Narrow"/>
        </w:rPr>
        <w:t xml:space="preserve"> przedstawiciela/i Wykonawcy (patrz również </w:t>
      </w:r>
      <w:proofErr w:type="spellStart"/>
      <w:r w:rsidR="00D5599F" w:rsidRPr="00B9243A">
        <w:rPr>
          <w:rFonts w:ascii="Arial Narrow" w:hAnsi="Arial Narrow"/>
        </w:rPr>
        <w:t>pkt</w:t>
      </w:r>
      <w:proofErr w:type="spellEnd"/>
      <w:r w:rsidR="00D5599F" w:rsidRPr="00B9243A">
        <w:rPr>
          <w:rFonts w:ascii="Arial Narrow" w:hAnsi="Arial Narrow"/>
        </w:rPr>
        <w:t xml:space="preserve"> </w:t>
      </w:r>
      <w:r>
        <w:rPr>
          <w:rFonts w:ascii="Arial Narrow" w:hAnsi="Arial Narrow"/>
        </w:rPr>
        <w:t>8</w:t>
      </w:r>
      <w:r w:rsidR="00D5599F" w:rsidRPr="00B9243A">
        <w:rPr>
          <w:rFonts w:ascii="Arial Narrow" w:hAnsi="Arial Narrow"/>
        </w:rPr>
        <w:t xml:space="preserve"> - wymogi formalne pełnomocnictwa).</w:t>
      </w:r>
    </w:p>
    <w:p w:rsidR="00D5599F" w:rsidRPr="00FD1F41" w:rsidRDefault="00AF3A4D" w:rsidP="00AF3A4D">
      <w:pPr>
        <w:tabs>
          <w:tab w:val="num" w:pos="1080"/>
        </w:tabs>
        <w:autoSpaceDE w:val="0"/>
        <w:ind w:left="284" w:hanging="284"/>
        <w:jc w:val="both"/>
        <w:rPr>
          <w:rFonts w:ascii="Arial Narrow" w:hAnsi="Arial Narrow"/>
        </w:rPr>
      </w:pPr>
      <w:r>
        <w:rPr>
          <w:rFonts w:ascii="Arial Narrow" w:hAnsi="Arial Narrow"/>
        </w:rPr>
        <w:t xml:space="preserve">6. </w:t>
      </w:r>
      <w:r w:rsidR="00D5599F" w:rsidRPr="00FD1F41">
        <w:rPr>
          <w:rFonts w:ascii="Arial Narrow" w:hAnsi="Arial Narrow"/>
        </w:rPr>
        <w:t xml:space="preserve">Dokumenty powinny być dołączone do </w:t>
      </w:r>
      <w:r w:rsidR="00D5599F" w:rsidRPr="00A80E9A">
        <w:rPr>
          <w:rFonts w:ascii="Arial Narrow" w:hAnsi="Arial Narrow"/>
        </w:rPr>
        <w:t>Formularza ofertowego</w:t>
      </w:r>
      <w:r w:rsidR="00D5599F" w:rsidRPr="00FD1F41">
        <w:rPr>
          <w:rFonts w:ascii="Arial Narrow" w:hAnsi="Arial Narrow"/>
        </w:rPr>
        <w:t xml:space="preserve">, stanowiącego </w:t>
      </w:r>
      <w:r w:rsidR="00D5599F" w:rsidRPr="008915C4">
        <w:rPr>
          <w:rFonts w:ascii="Arial Narrow" w:hAnsi="Arial Narrow"/>
        </w:rPr>
        <w:t>z</w:t>
      </w:r>
      <w:r w:rsidR="00D5599F" w:rsidRPr="008915C4">
        <w:rPr>
          <w:rFonts w:ascii="Arial Narrow" w:hAnsi="Arial Narrow"/>
          <w:iCs/>
        </w:rPr>
        <w:t>ałącznik nr 2</w:t>
      </w:r>
      <w:r w:rsidR="00D5599F" w:rsidRPr="00FD1F41">
        <w:rPr>
          <w:rFonts w:ascii="Arial Narrow" w:hAnsi="Arial Narrow"/>
        </w:rPr>
        <w:t xml:space="preserve">do SIWZ </w:t>
      </w:r>
      <w:r w:rsidR="00D5599F" w:rsidRPr="00FD1F41">
        <w:rPr>
          <w:rFonts w:ascii="Arial Narrow" w:hAnsi="Arial Narrow"/>
        </w:rPr>
        <w:br/>
        <w:t>w formie załączników w kolejności wskazanej w tym Formularzu.</w:t>
      </w:r>
    </w:p>
    <w:p w:rsidR="00D5599F" w:rsidRPr="00B9243A" w:rsidRDefault="00AF3A4D" w:rsidP="00AF3A4D">
      <w:pPr>
        <w:tabs>
          <w:tab w:val="num" w:pos="1080"/>
        </w:tabs>
        <w:autoSpaceDE w:val="0"/>
        <w:ind w:left="284" w:hanging="284"/>
        <w:jc w:val="both"/>
        <w:rPr>
          <w:rFonts w:ascii="Arial Narrow" w:hAnsi="Arial Narrow"/>
        </w:rPr>
      </w:pPr>
      <w:r>
        <w:rPr>
          <w:rFonts w:ascii="Arial Narrow" w:hAnsi="Arial Narrow"/>
        </w:rPr>
        <w:t xml:space="preserve">7. </w:t>
      </w:r>
      <w:r w:rsidR="00D5599F" w:rsidRPr="00B9243A">
        <w:rPr>
          <w:rFonts w:ascii="Arial Narrow" w:hAnsi="Arial Narrow"/>
        </w:rPr>
        <w:t xml:space="preserve">Poświadczenie za zgodność z oryginałem winno być sporządzone w sposób umożliwiający identyfikację podpisu (np. wraz z imienną pieczątką osoby poświadczającej kopię dokumentu za zgodność </w:t>
      </w:r>
      <w:r w:rsidR="00D5599F">
        <w:rPr>
          <w:rFonts w:ascii="Arial Narrow" w:hAnsi="Arial Narrow"/>
        </w:rPr>
        <w:br/>
      </w:r>
      <w:r w:rsidR="00D5599F" w:rsidRPr="00B9243A">
        <w:rPr>
          <w:rFonts w:ascii="Arial Narrow" w:hAnsi="Arial Narrow"/>
        </w:rPr>
        <w:t>z oryginałem).</w:t>
      </w:r>
    </w:p>
    <w:p w:rsidR="00D5599F" w:rsidRPr="00B9243A" w:rsidRDefault="00AF3A4D" w:rsidP="00AF3A4D">
      <w:pPr>
        <w:tabs>
          <w:tab w:val="num" w:pos="1080"/>
        </w:tabs>
        <w:autoSpaceDE w:val="0"/>
        <w:ind w:left="284" w:hanging="284"/>
        <w:jc w:val="both"/>
        <w:rPr>
          <w:rFonts w:ascii="Arial Narrow" w:hAnsi="Arial Narrow"/>
        </w:rPr>
      </w:pPr>
      <w:r>
        <w:rPr>
          <w:rFonts w:ascii="Arial Narrow" w:hAnsi="Arial Narrow"/>
        </w:rPr>
        <w:t xml:space="preserve">8. </w:t>
      </w:r>
      <w:r w:rsidR="00D5599F" w:rsidRPr="00B9243A">
        <w:rPr>
          <w:rFonts w:ascii="Arial Narrow" w:hAnsi="Arial Narrow"/>
        </w:rPr>
        <w:t>W przypadku poświadczenia za zgodność z oryginałem kopii dokumentów przez osobę/y nie wymienioną/e w dokumencie rejestracyjnym (ewidencyjnym) Wykonawcy, należy do oferty dołączyć stosowne pełnomocnictwo. Pełnomocnictwo powinno być przedstawione w formie oryginału lub poświadczonej notarialnie za zgodność z oryginałem kopii.</w:t>
      </w:r>
    </w:p>
    <w:p w:rsidR="00D5599F" w:rsidRPr="00B9243A" w:rsidRDefault="00AF3A4D" w:rsidP="00AF3A4D">
      <w:pPr>
        <w:tabs>
          <w:tab w:val="num" w:pos="1080"/>
        </w:tabs>
        <w:autoSpaceDE w:val="0"/>
        <w:ind w:left="284" w:hanging="284"/>
        <w:jc w:val="both"/>
        <w:rPr>
          <w:rFonts w:ascii="Arial Narrow" w:hAnsi="Arial Narrow"/>
        </w:rPr>
      </w:pPr>
      <w:r>
        <w:rPr>
          <w:rFonts w:ascii="Arial Narrow" w:hAnsi="Arial Narrow"/>
        </w:rPr>
        <w:t xml:space="preserve">9. </w:t>
      </w:r>
      <w:r w:rsidR="00D5599F" w:rsidRPr="00B9243A">
        <w:rPr>
          <w:rFonts w:ascii="Arial Narrow" w:hAnsi="Arial Narrow"/>
        </w:rPr>
        <w:t>Brak jakiegokolwiek z dokumentów wymaganych w SIWZ, złożenie dokumentu w niewłaściwej formie (np. nie poświadczone za zgodność z oryginałem kopie) i nie uzupełnienie ich w trybie art. 26 ust. 3 ustawy, spowoduje wykluczenie Wykonawcy z postępowania lub odrzucenie oferty.</w:t>
      </w:r>
    </w:p>
    <w:p w:rsidR="00D5599F" w:rsidRDefault="00AF3A4D" w:rsidP="00AF3A4D">
      <w:pPr>
        <w:tabs>
          <w:tab w:val="num" w:pos="1080"/>
        </w:tabs>
        <w:autoSpaceDE w:val="0"/>
        <w:ind w:left="284" w:hanging="284"/>
        <w:jc w:val="both"/>
        <w:rPr>
          <w:rFonts w:ascii="Arial Narrow" w:hAnsi="Arial Narrow"/>
        </w:rPr>
      </w:pPr>
      <w:r>
        <w:rPr>
          <w:rFonts w:ascii="Arial Narrow" w:hAnsi="Arial Narrow"/>
        </w:rPr>
        <w:t xml:space="preserve">10. </w:t>
      </w:r>
      <w:r w:rsidR="00D5599F" w:rsidRPr="00B9243A">
        <w:rPr>
          <w:rFonts w:ascii="Arial Narrow" w:hAnsi="Arial Narrow"/>
        </w:rPr>
        <w:t>Zamawiający może żądać, w wyznaczonym przez siebie terminie wyjaśnień dotyczących przedstawionych przez Wykonawców dokumentów.</w:t>
      </w:r>
    </w:p>
    <w:p w:rsidR="00D5599F" w:rsidRDefault="00D5599F" w:rsidP="00D5599F">
      <w:pPr>
        <w:tabs>
          <w:tab w:val="num" w:pos="1080"/>
        </w:tabs>
        <w:autoSpaceDE w:val="0"/>
        <w:jc w:val="both"/>
        <w:rPr>
          <w:rFonts w:ascii="Arial Narrow" w:hAnsi="Arial Narrow"/>
        </w:rPr>
      </w:pPr>
    </w:p>
    <w:p w:rsidR="00D5599F" w:rsidRPr="00B9243A" w:rsidRDefault="00D5599F" w:rsidP="00D5599F">
      <w:pPr>
        <w:numPr>
          <w:ilvl w:val="0"/>
          <w:numId w:val="8"/>
        </w:numPr>
        <w:tabs>
          <w:tab w:val="clear" w:pos="720"/>
          <w:tab w:val="num" w:pos="426"/>
        </w:tabs>
        <w:autoSpaceDE w:val="0"/>
        <w:ind w:hanging="720"/>
        <w:rPr>
          <w:rFonts w:ascii="Arial Narrow" w:hAnsi="Arial Narrow"/>
          <w:b/>
          <w:bCs/>
        </w:rPr>
      </w:pPr>
      <w:r w:rsidRPr="00B9243A">
        <w:rPr>
          <w:rFonts w:ascii="Arial Narrow" w:hAnsi="Arial Narrow"/>
          <w:b/>
          <w:bCs/>
        </w:rPr>
        <w:lastRenderedPageBreak/>
        <w:t xml:space="preserve">OPIS SPOSOBU </w:t>
      </w:r>
      <w:r>
        <w:rPr>
          <w:rFonts w:ascii="Arial Narrow" w:hAnsi="Arial Narrow"/>
          <w:b/>
          <w:bCs/>
        </w:rPr>
        <w:t>PRZYGOTOWANIA OFERT</w:t>
      </w:r>
    </w:p>
    <w:p w:rsidR="00D5599F" w:rsidRPr="00B9243A" w:rsidRDefault="00D5599F" w:rsidP="00D5599F">
      <w:pPr>
        <w:autoSpaceDE w:val="0"/>
        <w:ind w:left="720"/>
        <w:rPr>
          <w:rFonts w:ascii="Arial Narrow" w:hAnsi="Arial Narrow"/>
          <w:b/>
          <w:bCs/>
        </w:rPr>
      </w:pPr>
    </w:p>
    <w:p w:rsidR="00D5599F" w:rsidRPr="00B9243A" w:rsidRDefault="00D5599F" w:rsidP="00D5599F">
      <w:pPr>
        <w:numPr>
          <w:ilvl w:val="0"/>
          <w:numId w:val="9"/>
        </w:numPr>
        <w:tabs>
          <w:tab w:val="left" w:pos="284"/>
        </w:tabs>
        <w:autoSpaceDE w:val="0"/>
        <w:ind w:left="284" w:hanging="284"/>
        <w:jc w:val="both"/>
        <w:rPr>
          <w:rFonts w:ascii="Arial Narrow" w:hAnsi="Arial Narrow"/>
        </w:rPr>
      </w:pPr>
      <w:r w:rsidRPr="00B9243A">
        <w:rPr>
          <w:rFonts w:ascii="Arial Narrow" w:hAnsi="Arial Narrow"/>
        </w:rPr>
        <w:t>Wykonawca ma prawo złożyćtylkojedną ofertę</w:t>
      </w:r>
      <w:r>
        <w:rPr>
          <w:rFonts w:ascii="Arial Narrow" w:hAnsi="Arial Narrow"/>
        </w:rPr>
        <w:t xml:space="preserve">. </w:t>
      </w:r>
    </w:p>
    <w:p w:rsidR="00D5599F" w:rsidRPr="00B9243A" w:rsidRDefault="00D5599F" w:rsidP="00D5599F">
      <w:pPr>
        <w:numPr>
          <w:ilvl w:val="0"/>
          <w:numId w:val="9"/>
        </w:numPr>
        <w:tabs>
          <w:tab w:val="left" w:pos="284"/>
        </w:tabs>
        <w:autoSpaceDE w:val="0"/>
        <w:ind w:left="284" w:hanging="284"/>
        <w:jc w:val="both"/>
        <w:rPr>
          <w:rFonts w:ascii="Arial Narrow" w:hAnsi="Arial Narrow"/>
        </w:rPr>
      </w:pPr>
      <w:r w:rsidRPr="00B9243A">
        <w:rPr>
          <w:rFonts w:ascii="Arial Narrow" w:hAnsi="Arial Narrow"/>
        </w:rPr>
        <w:t>Treść złożonej oferty musi odpowiadać treści SIWZ.</w:t>
      </w:r>
    </w:p>
    <w:p w:rsidR="00462DE8" w:rsidRPr="000C0D1D" w:rsidRDefault="00D5599F" w:rsidP="00AF3A4D">
      <w:pPr>
        <w:widowControl/>
        <w:numPr>
          <w:ilvl w:val="0"/>
          <w:numId w:val="9"/>
        </w:numPr>
        <w:tabs>
          <w:tab w:val="left" w:pos="284"/>
          <w:tab w:val="num" w:pos="900"/>
        </w:tabs>
        <w:suppressAutoHyphens w:val="0"/>
        <w:autoSpaceDE w:val="0"/>
        <w:jc w:val="both"/>
        <w:rPr>
          <w:rFonts w:ascii="Arial Narrow" w:hAnsi="Arial Narrow"/>
          <w:color w:val="FF0000"/>
        </w:rPr>
      </w:pPr>
      <w:r w:rsidRPr="000C0D1D">
        <w:rPr>
          <w:rFonts w:ascii="Arial Narrow" w:hAnsi="Arial Narrow"/>
        </w:rPr>
        <w:t xml:space="preserve">Załączniki do oferty należy złożyć w kolejności wg Formularza ofertowego stanowiącego </w:t>
      </w:r>
      <w:r w:rsidRPr="008915C4">
        <w:rPr>
          <w:rFonts w:ascii="Arial Narrow" w:hAnsi="Arial Narrow"/>
        </w:rPr>
        <w:t>z</w:t>
      </w:r>
      <w:r w:rsidRPr="008915C4">
        <w:rPr>
          <w:rFonts w:ascii="Arial Narrow" w:hAnsi="Arial Narrow"/>
          <w:iCs/>
        </w:rPr>
        <w:t>ałącznik nr 2</w:t>
      </w:r>
      <w:r w:rsidRPr="000C0D1D">
        <w:rPr>
          <w:rFonts w:ascii="Arial Narrow" w:hAnsi="Arial Narrow"/>
          <w:b/>
        </w:rPr>
        <w:br/>
      </w:r>
      <w:r w:rsidRPr="000C0D1D">
        <w:rPr>
          <w:rFonts w:ascii="Arial Narrow" w:hAnsi="Arial Narrow"/>
        </w:rPr>
        <w:t>do SIWZ.</w:t>
      </w:r>
    </w:p>
    <w:p w:rsidR="00D5599F" w:rsidRPr="00B9243A" w:rsidRDefault="00D5599F" w:rsidP="00D5599F">
      <w:pPr>
        <w:numPr>
          <w:ilvl w:val="0"/>
          <w:numId w:val="9"/>
        </w:numPr>
        <w:tabs>
          <w:tab w:val="left" w:pos="284"/>
        </w:tabs>
        <w:autoSpaceDE w:val="0"/>
        <w:ind w:left="284" w:hanging="284"/>
        <w:jc w:val="both"/>
        <w:rPr>
          <w:rFonts w:ascii="Arial Narrow" w:hAnsi="Arial Narrow"/>
        </w:rPr>
      </w:pPr>
      <w:r w:rsidRPr="00B9243A">
        <w:rPr>
          <w:rFonts w:ascii="Arial Narrow" w:hAnsi="Arial Narrow"/>
        </w:rPr>
        <w:t>Oferta musi być napisana w języku polskim, na maszynie do pisania, komputerze lub inną trwałą i czytelną techniką oraz podpisana przez osobę(y) upoważnioną/</w:t>
      </w:r>
      <w:proofErr w:type="spellStart"/>
      <w:r w:rsidRPr="00B9243A">
        <w:rPr>
          <w:rFonts w:ascii="Arial Narrow" w:hAnsi="Arial Narrow"/>
        </w:rPr>
        <w:t>ne</w:t>
      </w:r>
      <w:proofErr w:type="spellEnd"/>
      <w:r w:rsidRPr="00B9243A">
        <w:rPr>
          <w:rFonts w:ascii="Arial Narrow" w:hAnsi="Arial Narrow"/>
        </w:rPr>
        <w:t xml:space="preserve"> do reprezentowania firmy na zewnątrz </w:t>
      </w:r>
      <w:r>
        <w:rPr>
          <w:rFonts w:ascii="Arial Narrow" w:hAnsi="Arial Narrow"/>
        </w:rPr>
        <w:br/>
      </w:r>
      <w:r w:rsidRPr="00B9243A">
        <w:rPr>
          <w:rFonts w:ascii="Arial Narrow" w:hAnsi="Arial Narrow"/>
        </w:rPr>
        <w:t>i zaciągania zobowiązań w wysokości odpowiadającej cenie oferty. Dokumenty potwierdzające spełnienie warunków udziału w postępowaniu sporządzone w języku obcym muszą być złożone wraz z tłumaczeniem na język polski, poświadczonym przez Wykonawcę.</w:t>
      </w:r>
    </w:p>
    <w:p w:rsidR="00D5599F" w:rsidRPr="00B9243A" w:rsidRDefault="00D5599F" w:rsidP="00D5599F">
      <w:pPr>
        <w:numPr>
          <w:ilvl w:val="0"/>
          <w:numId w:val="9"/>
        </w:numPr>
        <w:tabs>
          <w:tab w:val="left" w:pos="284"/>
        </w:tabs>
        <w:autoSpaceDE w:val="0"/>
        <w:ind w:left="284" w:hanging="284"/>
        <w:jc w:val="both"/>
        <w:rPr>
          <w:rFonts w:ascii="Arial Narrow" w:hAnsi="Arial Narrow"/>
        </w:rPr>
      </w:pPr>
      <w:r w:rsidRPr="00B9243A">
        <w:rPr>
          <w:rFonts w:ascii="Arial Narrow" w:hAnsi="Arial Narrow"/>
        </w:rPr>
        <w:t>Oferta i załączniki do oferty (oświadczenia i dokumenty) muszą być podpisane przez upoważnionego/</w:t>
      </w:r>
      <w:proofErr w:type="spellStart"/>
      <w:r w:rsidRPr="00B9243A">
        <w:rPr>
          <w:rFonts w:ascii="Arial Narrow" w:hAnsi="Arial Narrow"/>
        </w:rPr>
        <w:t>ychprzedstawieciela</w:t>
      </w:r>
      <w:proofErr w:type="spellEnd"/>
      <w:r w:rsidRPr="00B9243A">
        <w:rPr>
          <w:rFonts w:ascii="Arial Narrow" w:hAnsi="Arial Narrow"/>
        </w:rPr>
        <w:t>/li Wykonawcy.</w:t>
      </w:r>
    </w:p>
    <w:p w:rsidR="00D5599F" w:rsidRDefault="00D5599F" w:rsidP="00D5599F">
      <w:pPr>
        <w:numPr>
          <w:ilvl w:val="1"/>
          <w:numId w:val="28"/>
        </w:numPr>
        <w:tabs>
          <w:tab w:val="left" w:pos="709"/>
        </w:tabs>
        <w:autoSpaceDE w:val="0"/>
        <w:ind w:left="709" w:hanging="425"/>
        <w:jc w:val="both"/>
        <w:rPr>
          <w:rFonts w:ascii="Arial Narrow" w:hAnsi="Arial Narrow"/>
        </w:rPr>
      </w:pPr>
      <w:r w:rsidRPr="00B9243A">
        <w:rPr>
          <w:rFonts w:ascii="Arial Narrow" w:hAnsi="Arial Narrow"/>
        </w:rPr>
        <w:t xml:space="preserve">W przypadku składania dokumentów w formie kopii, muszą one być poświadczone za zgodność </w:t>
      </w:r>
      <w:r>
        <w:rPr>
          <w:rFonts w:ascii="Arial Narrow" w:hAnsi="Arial Narrow"/>
        </w:rPr>
        <w:br/>
      </w:r>
      <w:r w:rsidRPr="00B9243A">
        <w:rPr>
          <w:rFonts w:ascii="Arial Narrow" w:hAnsi="Arial Narrow"/>
        </w:rPr>
        <w:t xml:space="preserve">z oryginałem przez </w:t>
      </w:r>
      <w:proofErr w:type="spellStart"/>
      <w:r w:rsidRPr="00B9243A">
        <w:rPr>
          <w:rFonts w:ascii="Arial Narrow" w:hAnsi="Arial Narrow"/>
        </w:rPr>
        <w:t>upoważnion</w:t>
      </w:r>
      <w:proofErr w:type="spellEnd"/>
      <w:r w:rsidRPr="00B9243A">
        <w:rPr>
          <w:rFonts w:ascii="Arial Narrow" w:hAnsi="Arial Narrow"/>
        </w:rPr>
        <w:t>(ego)</w:t>
      </w:r>
      <w:proofErr w:type="spellStart"/>
      <w:r w:rsidRPr="00B9243A">
        <w:rPr>
          <w:rFonts w:ascii="Arial Narrow" w:hAnsi="Arial Narrow"/>
        </w:rPr>
        <w:t>ych</w:t>
      </w:r>
      <w:proofErr w:type="spellEnd"/>
      <w:r w:rsidRPr="00B9243A">
        <w:rPr>
          <w:rFonts w:ascii="Arial Narrow" w:hAnsi="Arial Narrow"/>
        </w:rPr>
        <w:t xml:space="preserve"> przedstawiciel(a)i Wykonawcy.</w:t>
      </w:r>
    </w:p>
    <w:p w:rsidR="00D5599F" w:rsidRDefault="00D5599F" w:rsidP="00D5599F">
      <w:pPr>
        <w:numPr>
          <w:ilvl w:val="1"/>
          <w:numId w:val="28"/>
        </w:numPr>
        <w:tabs>
          <w:tab w:val="left" w:pos="709"/>
        </w:tabs>
        <w:autoSpaceDE w:val="0"/>
        <w:ind w:left="709" w:hanging="425"/>
        <w:jc w:val="both"/>
        <w:rPr>
          <w:rFonts w:ascii="Arial Narrow" w:hAnsi="Arial Narrow"/>
        </w:rPr>
      </w:pPr>
      <w:r w:rsidRPr="00C92AAB">
        <w:rPr>
          <w:rFonts w:ascii="Arial Narrow" w:hAnsi="Arial Narrow"/>
        </w:rPr>
        <w:t xml:space="preserve">Poświadczenie za zgodność z oryginałem winno być sporządzone w sposób umożliwiający identyfikację podpisu (np. wraz z imienną pieczątką osoby poświadczającej kopię dokumentu </w:t>
      </w:r>
      <w:r>
        <w:rPr>
          <w:rFonts w:ascii="Arial Narrow" w:hAnsi="Arial Narrow"/>
        </w:rPr>
        <w:br/>
      </w:r>
      <w:r w:rsidRPr="00C92AAB">
        <w:rPr>
          <w:rFonts w:ascii="Arial Narrow" w:hAnsi="Arial Narrow"/>
        </w:rPr>
        <w:t>za zgodność z oryginałem).</w:t>
      </w:r>
    </w:p>
    <w:p w:rsidR="00D5599F" w:rsidRPr="00C92AAB" w:rsidRDefault="00D5599F" w:rsidP="00D5599F">
      <w:pPr>
        <w:numPr>
          <w:ilvl w:val="1"/>
          <w:numId w:val="28"/>
        </w:numPr>
        <w:tabs>
          <w:tab w:val="left" w:pos="709"/>
        </w:tabs>
        <w:autoSpaceDE w:val="0"/>
        <w:ind w:left="709" w:hanging="425"/>
        <w:jc w:val="both"/>
        <w:rPr>
          <w:rFonts w:ascii="Arial Narrow" w:hAnsi="Arial Narrow"/>
        </w:rPr>
      </w:pPr>
      <w:r w:rsidRPr="00C92AAB">
        <w:rPr>
          <w:rFonts w:ascii="Arial Narrow" w:hAnsi="Arial Narrow"/>
        </w:rPr>
        <w:t xml:space="preserve">W przypadku podpisywania oferty lub poświadczenia za zgodność z oryginałem kopii dokumentów przez </w:t>
      </w:r>
      <w:proofErr w:type="spellStart"/>
      <w:r w:rsidRPr="00C92AAB">
        <w:rPr>
          <w:rFonts w:ascii="Arial Narrow" w:hAnsi="Arial Narrow"/>
        </w:rPr>
        <w:t>osob</w:t>
      </w:r>
      <w:proofErr w:type="spellEnd"/>
      <w:r w:rsidRPr="00C92AAB">
        <w:rPr>
          <w:rFonts w:ascii="Arial Narrow" w:hAnsi="Arial Narrow"/>
        </w:rPr>
        <w:t xml:space="preserve">(ę)y nie </w:t>
      </w:r>
      <w:proofErr w:type="spellStart"/>
      <w:r w:rsidRPr="00C92AAB">
        <w:rPr>
          <w:rFonts w:ascii="Arial Narrow" w:hAnsi="Arial Narrow"/>
        </w:rPr>
        <w:t>wymienion</w:t>
      </w:r>
      <w:proofErr w:type="spellEnd"/>
      <w:r w:rsidRPr="00C92AAB">
        <w:rPr>
          <w:rFonts w:ascii="Arial Narrow" w:hAnsi="Arial Narrow"/>
        </w:rPr>
        <w:t>(ą)e w dokumencie rejestracyjnym (ewidencyjnym) Wykonawcy, należy do oferty dołączyć stosowne pełnomocnictwo. Pełnomocnictwo powinno być przedstawione w formie oryginału lub poświadczonej notarialnie za zgodność z oryginałem kopii.</w:t>
      </w:r>
    </w:p>
    <w:p w:rsidR="00D5599F" w:rsidRPr="00B9243A" w:rsidRDefault="00D5599F" w:rsidP="00D5599F">
      <w:pPr>
        <w:numPr>
          <w:ilvl w:val="0"/>
          <w:numId w:val="9"/>
        </w:numPr>
        <w:tabs>
          <w:tab w:val="left" w:pos="284"/>
        </w:tabs>
        <w:autoSpaceDE w:val="0"/>
        <w:ind w:left="284" w:hanging="284"/>
        <w:jc w:val="both"/>
        <w:rPr>
          <w:rFonts w:ascii="Arial Narrow" w:hAnsi="Arial Narrow"/>
        </w:rPr>
      </w:pPr>
      <w:r w:rsidRPr="00B9243A">
        <w:rPr>
          <w:rFonts w:ascii="Arial Narrow" w:hAnsi="Arial Narrow"/>
        </w:rPr>
        <w:t>Zamawiający zaleca, aby każda zapisana strona oferty (wraz z załącznikami do oferty) była ponumerowana kolejnymi numerami.</w:t>
      </w:r>
    </w:p>
    <w:p w:rsidR="00D5599F" w:rsidRPr="00B9243A" w:rsidRDefault="00D5599F" w:rsidP="00D5599F">
      <w:pPr>
        <w:numPr>
          <w:ilvl w:val="0"/>
          <w:numId w:val="9"/>
        </w:numPr>
        <w:tabs>
          <w:tab w:val="left" w:pos="284"/>
        </w:tabs>
        <w:autoSpaceDE w:val="0"/>
        <w:ind w:left="284" w:hanging="284"/>
        <w:jc w:val="both"/>
        <w:rPr>
          <w:rFonts w:ascii="Arial Narrow" w:hAnsi="Arial Narrow"/>
        </w:rPr>
      </w:pPr>
      <w:r w:rsidRPr="00B9243A">
        <w:rPr>
          <w:rFonts w:ascii="Arial Narrow" w:hAnsi="Arial Narrow"/>
        </w:rPr>
        <w:t>Zamawiający zaleca, aby oferta wraz z załącznikami była zestawiona w sposób uniemożliwiający jej samoistną dekompletację (bez udziału osób trzecich) oraz uniemożliwiający zmianę jej zawartości bez widocznych śladów naruszenia, np. całą ofertę Wykonawca może przesznurować, a końce sznurka trwale zabezpieczyć, zszyć wszystkie strony oferty na co najmniej dwie zszywki itp.</w:t>
      </w:r>
    </w:p>
    <w:p w:rsidR="00D5599F" w:rsidRPr="00B9243A" w:rsidRDefault="00D5599F" w:rsidP="00D5599F">
      <w:pPr>
        <w:numPr>
          <w:ilvl w:val="0"/>
          <w:numId w:val="9"/>
        </w:numPr>
        <w:tabs>
          <w:tab w:val="left" w:pos="284"/>
        </w:tabs>
        <w:autoSpaceDE w:val="0"/>
        <w:ind w:left="284" w:hanging="284"/>
        <w:jc w:val="both"/>
        <w:rPr>
          <w:rFonts w:ascii="Arial Narrow" w:hAnsi="Arial Narrow"/>
        </w:rPr>
      </w:pPr>
      <w:r w:rsidRPr="00B9243A">
        <w:rPr>
          <w:rFonts w:ascii="Arial Narrow" w:hAnsi="Arial Narrow"/>
        </w:rPr>
        <w:t xml:space="preserve">Wszelkie poprawki lub zmiany w tekście oferty (w tym w załącznikach do oferty) muszą być parafowane (lub podpisane) własnoręcznie przez </w:t>
      </w:r>
      <w:proofErr w:type="spellStart"/>
      <w:r w:rsidRPr="00B9243A">
        <w:rPr>
          <w:rFonts w:ascii="Arial Narrow" w:hAnsi="Arial Narrow"/>
        </w:rPr>
        <w:t>osob</w:t>
      </w:r>
      <w:proofErr w:type="spellEnd"/>
      <w:r w:rsidRPr="00B9243A">
        <w:rPr>
          <w:rFonts w:ascii="Arial Narrow" w:hAnsi="Arial Narrow"/>
        </w:rPr>
        <w:t>(ę)y podpisując(ą)e ofertę. Parafka (podpis) winna być naniesiona w sposób umożliwiający jej identyfikację.</w:t>
      </w:r>
    </w:p>
    <w:p w:rsidR="00D5599F" w:rsidRPr="00B9243A" w:rsidRDefault="00D5599F" w:rsidP="00D5599F">
      <w:pPr>
        <w:numPr>
          <w:ilvl w:val="0"/>
          <w:numId w:val="9"/>
        </w:numPr>
        <w:tabs>
          <w:tab w:val="left" w:pos="284"/>
        </w:tabs>
        <w:autoSpaceDE w:val="0"/>
        <w:ind w:left="284" w:hanging="284"/>
        <w:jc w:val="both"/>
        <w:rPr>
          <w:rFonts w:ascii="Arial Narrow" w:hAnsi="Arial Narrow"/>
        </w:rPr>
      </w:pPr>
      <w:r w:rsidRPr="00B9243A">
        <w:rPr>
          <w:rFonts w:ascii="Arial Narrow" w:hAnsi="Arial Narrow"/>
        </w:rPr>
        <w:t>Zamawiający informuj</w:t>
      </w:r>
      <w:r>
        <w:rPr>
          <w:rFonts w:ascii="Arial Narrow" w:hAnsi="Arial Narrow"/>
        </w:rPr>
        <w:t>e</w:t>
      </w:r>
      <w:r w:rsidRPr="00B9243A">
        <w:rPr>
          <w:rFonts w:ascii="Arial Narrow" w:hAnsi="Arial Narrow"/>
        </w:rPr>
        <w:t>, iż zgodnie z art. 96 ust. 3 ustawy, oferty składane w postępowaniu o zamówienie publiczne są jawne i podlegają udostępnieniu od chwili ich otwarcia, z wyjątkiem informacji stanowiących tajemnicę przedsiębiorstwa w rozumieniu przepisów o zwalczaniu nieuczciwej konkurencji, jeśli Wykonawca, nie później niż w terminie składania ofert, zastrzegł, że nie mogą one być udostępniane.</w:t>
      </w:r>
    </w:p>
    <w:p w:rsidR="00D5599F" w:rsidRPr="00B9243A" w:rsidRDefault="00D5599F" w:rsidP="00D5599F">
      <w:pPr>
        <w:numPr>
          <w:ilvl w:val="1"/>
          <w:numId w:val="9"/>
        </w:numPr>
        <w:tabs>
          <w:tab w:val="left" w:pos="284"/>
        </w:tabs>
        <w:autoSpaceDE w:val="0"/>
        <w:ind w:hanging="508"/>
        <w:jc w:val="both"/>
        <w:rPr>
          <w:rFonts w:ascii="Arial Narrow" w:hAnsi="Arial Narrow"/>
        </w:rPr>
      </w:pPr>
      <w:r w:rsidRPr="00B9243A">
        <w:rPr>
          <w:rFonts w:ascii="Arial Narrow" w:hAnsi="Arial Narrow"/>
        </w:rPr>
        <w:t xml:space="preserve">Przez tajemnicę przedsiębiorstwa w rozumieniu art. 11 ust. 4 ustawy z dnia 16 kwietnia 1993 r. o zwalczaniu nieuczciwej konkurencji (Dz.U. z 2003 r. Nr 153 poz. 1503 z </w:t>
      </w:r>
      <w:proofErr w:type="spellStart"/>
      <w:r w:rsidRPr="00B9243A">
        <w:rPr>
          <w:rFonts w:ascii="Arial Narrow" w:hAnsi="Arial Narrow"/>
        </w:rPr>
        <w:t>późn</w:t>
      </w:r>
      <w:proofErr w:type="spellEnd"/>
      <w:r w:rsidRPr="00B9243A">
        <w:rPr>
          <w:rFonts w:ascii="Arial Narrow" w:hAnsi="Arial Narrow"/>
        </w:rPr>
        <w:t>.</w:t>
      </w:r>
      <w:r w:rsidR="0018014F">
        <w:rPr>
          <w:rFonts w:ascii="Arial Narrow" w:hAnsi="Arial Narrow"/>
        </w:rPr>
        <w:t xml:space="preserve"> </w:t>
      </w:r>
      <w:r w:rsidRPr="00B9243A">
        <w:rPr>
          <w:rFonts w:ascii="Arial Narrow" w:hAnsi="Arial Narrow"/>
        </w:rPr>
        <w:t>zm.) rozumie się nieujawnione do wiadomości publicznej informacje techniczne, technologiczne, organizacyjne przedsiębiorstwa lub inne informacje posiadające wartość gospodarczą, co do których przedsiębiorca podjął niezbędne działania w celu zachowania ich poufności, tzn. zastrzegł składając ofertę, iż nie mogą być one udostępnione innym uczestnikom postępowania.</w:t>
      </w:r>
    </w:p>
    <w:p w:rsidR="00D5599F" w:rsidRPr="00B9243A" w:rsidRDefault="00D5599F" w:rsidP="00D5599F">
      <w:pPr>
        <w:numPr>
          <w:ilvl w:val="1"/>
          <w:numId w:val="9"/>
        </w:numPr>
        <w:tabs>
          <w:tab w:val="left" w:pos="709"/>
        </w:tabs>
        <w:autoSpaceDE w:val="0"/>
        <w:ind w:left="709" w:hanging="425"/>
        <w:jc w:val="both"/>
        <w:rPr>
          <w:rFonts w:ascii="Arial Narrow" w:hAnsi="Arial Narrow"/>
        </w:rPr>
      </w:pPr>
      <w:r w:rsidRPr="00B9243A">
        <w:rPr>
          <w:rFonts w:ascii="Arial Narrow" w:hAnsi="Arial Narrow"/>
        </w:rPr>
        <w:t>Stosowne zastrzeżenie Wykonawca winien złożyć na Formularzu ofertowym. W przeciwnym razie cała oferta zostanie ujawniona na życzenie każdego uczestnika postępowania.</w:t>
      </w:r>
    </w:p>
    <w:p w:rsidR="00D5599F" w:rsidRPr="00B9243A" w:rsidRDefault="00D5599F" w:rsidP="00D5599F">
      <w:pPr>
        <w:numPr>
          <w:ilvl w:val="1"/>
          <w:numId w:val="9"/>
        </w:numPr>
        <w:tabs>
          <w:tab w:val="left" w:pos="709"/>
        </w:tabs>
        <w:autoSpaceDE w:val="0"/>
        <w:ind w:left="709" w:hanging="425"/>
        <w:jc w:val="both"/>
        <w:rPr>
          <w:rFonts w:ascii="Arial Narrow" w:hAnsi="Arial Narrow"/>
        </w:rPr>
      </w:pPr>
      <w:r w:rsidRPr="00B9243A">
        <w:rPr>
          <w:rFonts w:ascii="Arial Narrow" w:hAnsi="Arial Narrow"/>
        </w:rPr>
        <w:t xml:space="preserve"> Zamawiający zaleca, aby informacje zastrzeżone jako tajemnica przedsiębiorstwa były przez Wykonawcę złożone w oddzielnej wewnętrznej kopercie z oznakowaniem „tajemnica przedsiębiorstwa”, lub spięte (zszyte) oddzielnie od pozostałych, jawnych elementów oferty.</w:t>
      </w:r>
    </w:p>
    <w:p w:rsidR="00D5599F" w:rsidRPr="00B9243A" w:rsidRDefault="00D5599F" w:rsidP="00D5599F">
      <w:pPr>
        <w:numPr>
          <w:ilvl w:val="1"/>
          <w:numId w:val="9"/>
        </w:numPr>
        <w:tabs>
          <w:tab w:val="left" w:pos="709"/>
        </w:tabs>
        <w:autoSpaceDE w:val="0"/>
        <w:ind w:left="709" w:hanging="425"/>
        <w:jc w:val="both"/>
        <w:rPr>
          <w:rFonts w:ascii="Arial Narrow" w:hAnsi="Arial Narrow"/>
        </w:rPr>
      </w:pPr>
      <w:r w:rsidRPr="00B9243A">
        <w:rPr>
          <w:rFonts w:ascii="Arial Narrow" w:hAnsi="Arial Narrow"/>
        </w:rPr>
        <w:t>Wykonawca w szczególności nie może zastrzec informacji dotyczących ceny, terminu wykonania zamówienia, okresu gwarancji i warunków płatności zawartych w ofercie.</w:t>
      </w:r>
    </w:p>
    <w:p w:rsidR="00D5599F" w:rsidRPr="00B9243A" w:rsidRDefault="00D5599F" w:rsidP="00D5599F">
      <w:pPr>
        <w:numPr>
          <w:ilvl w:val="1"/>
          <w:numId w:val="9"/>
        </w:numPr>
        <w:tabs>
          <w:tab w:val="left" w:pos="709"/>
        </w:tabs>
        <w:autoSpaceDE w:val="0"/>
        <w:ind w:left="709" w:hanging="425"/>
        <w:jc w:val="both"/>
        <w:rPr>
          <w:rFonts w:ascii="Arial Narrow" w:hAnsi="Arial Narrow"/>
        </w:rPr>
      </w:pPr>
      <w:r w:rsidRPr="00B9243A">
        <w:rPr>
          <w:rFonts w:ascii="Arial Narrow" w:hAnsi="Arial Narrow"/>
        </w:rPr>
        <w:lastRenderedPageBreak/>
        <w:t>Udostępnianie ofert odbywać się będzie po złożeniu prośby skierowanej do Zamawiającego.</w:t>
      </w:r>
    </w:p>
    <w:p w:rsidR="00D5599F" w:rsidRPr="00B9243A" w:rsidRDefault="00D5599F" w:rsidP="00D5599F">
      <w:pPr>
        <w:numPr>
          <w:ilvl w:val="0"/>
          <w:numId w:val="9"/>
        </w:numPr>
        <w:tabs>
          <w:tab w:val="left" w:pos="284"/>
          <w:tab w:val="left" w:pos="426"/>
        </w:tabs>
        <w:autoSpaceDE w:val="0"/>
        <w:ind w:left="284" w:hanging="426"/>
        <w:jc w:val="both"/>
        <w:rPr>
          <w:rFonts w:ascii="Arial Narrow" w:hAnsi="Arial Narrow"/>
        </w:rPr>
      </w:pPr>
      <w:r w:rsidRPr="00B9243A">
        <w:rPr>
          <w:rFonts w:ascii="Arial Narrow" w:hAnsi="Arial Narrow"/>
        </w:rPr>
        <w:t>Wykonawcy ponoszą wszelkie koszty związane z przygotowaniem i złoż</w:t>
      </w:r>
      <w:r>
        <w:rPr>
          <w:rFonts w:ascii="Arial Narrow" w:hAnsi="Arial Narrow"/>
        </w:rPr>
        <w:t xml:space="preserve">eniem oferty, </w:t>
      </w:r>
      <w:r w:rsidRPr="00B9243A">
        <w:rPr>
          <w:rFonts w:ascii="Arial Narrow" w:hAnsi="Arial Narrow"/>
        </w:rPr>
        <w:t xml:space="preserve">z zastrzeżeniem art. 93 ust. 4 </w:t>
      </w:r>
      <w:r>
        <w:rPr>
          <w:rFonts w:ascii="Arial Narrow" w:hAnsi="Arial Narrow"/>
        </w:rPr>
        <w:t>ustawy</w:t>
      </w:r>
      <w:r w:rsidRPr="00B9243A">
        <w:rPr>
          <w:rFonts w:ascii="Arial Narrow" w:hAnsi="Arial Narrow"/>
        </w:rPr>
        <w:t>.</w:t>
      </w:r>
    </w:p>
    <w:p w:rsidR="00D5599F" w:rsidRPr="00B9243A" w:rsidRDefault="00D5599F" w:rsidP="00D5599F">
      <w:pPr>
        <w:numPr>
          <w:ilvl w:val="0"/>
          <w:numId w:val="9"/>
        </w:numPr>
        <w:tabs>
          <w:tab w:val="left" w:pos="284"/>
          <w:tab w:val="left" w:pos="426"/>
        </w:tabs>
        <w:autoSpaceDE w:val="0"/>
        <w:ind w:left="284" w:hanging="426"/>
        <w:jc w:val="both"/>
        <w:rPr>
          <w:rFonts w:ascii="Arial Narrow" w:hAnsi="Arial Narrow"/>
        </w:rPr>
      </w:pPr>
      <w:r w:rsidRPr="00B9243A">
        <w:rPr>
          <w:rFonts w:ascii="Arial Narrow" w:hAnsi="Arial Narrow"/>
        </w:rPr>
        <w:t>Wykonawcy mogą wspólnie ubiegać się o udzielenie zamówienia (np. konsorcjum). W takim przypadku ich oferta musi spełniać następujące wymagania:</w:t>
      </w:r>
    </w:p>
    <w:p w:rsidR="00D5599F" w:rsidRPr="00B9243A" w:rsidRDefault="00D5599F" w:rsidP="00D5599F">
      <w:pPr>
        <w:numPr>
          <w:ilvl w:val="1"/>
          <w:numId w:val="29"/>
        </w:numPr>
        <w:tabs>
          <w:tab w:val="left" w:pos="851"/>
        </w:tabs>
        <w:autoSpaceDE w:val="0"/>
        <w:ind w:left="851" w:hanging="567"/>
        <w:jc w:val="both"/>
        <w:rPr>
          <w:rFonts w:ascii="Arial Narrow" w:hAnsi="Arial Narrow"/>
        </w:rPr>
      </w:pPr>
      <w:r>
        <w:rPr>
          <w:rFonts w:ascii="Arial Narrow" w:hAnsi="Arial Narrow"/>
        </w:rPr>
        <w:t>W</w:t>
      </w:r>
      <w:r w:rsidRPr="00B9243A">
        <w:rPr>
          <w:rFonts w:ascii="Arial Narrow" w:hAnsi="Arial Narrow"/>
        </w:rPr>
        <w:t xml:space="preserve"> odniesieniu do wymagań postawionych przez Zamawiającego w stosunku do Wykonawców, każdy z Wykonawców wchodzący w skład konsorcjum podpisuje oddzielnie oświadczenia, których treść zawieraj</w:t>
      </w:r>
      <w:r>
        <w:rPr>
          <w:rFonts w:ascii="Arial Narrow" w:hAnsi="Arial Narrow"/>
        </w:rPr>
        <w:t xml:space="preserve">ą </w:t>
      </w:r>
      <w:r w:rsidRPr="008915C4">
        <w:rPr>
          <w:rFonts w:ascii="Arial Narrow" w:hAnsi="Arial Narrow"/>
        </w:rPr>
        <w:t>z</w:t>
      </w:r>
      <w:r w:rsidRPr="008915C4">
        <w:rPr>
          <w:rFonts w:ascii="Arial Narrow" w:hAnsi="Arial Narrow"/>
          <w:iCs/>
        </w:rPr>
        <w:t>ałączniki nr 3, 4</w:t>
      </w:r>
      <w:r w:rsidRPr="00B9243A">
        <w:rPr>
          <w:rFonts w:ascii="Arial Narrow" w:hAnsi="Arial Narrow"/>
        </w:rPr>
        <w:t xml:space="preserve"> stwierdzając tym samym, że spełnia warunki udziału w postępowaniu i nie podlega wykluczeniu na podstawie art. 24 ust.1 ustawy,</w:t>
      </w:r>
      <w:r w:rsidR="0018014F">
        <w:rPr>
          <w:rFonts w:ascii="Arial Narrow" w:hAnsi="Arial Narrow"/>
        </w:rPr>
        <w:t xml:space="preserve"> oraz załącznik nr</w:t>
      </w:r>
      <w:r w:rsidR="0018014F" w:rsidRPr="008915C4">
        <w:rPr>
          <w:rFonts w:ascii="Arial Narrow" w:hAnsi="Arial Narrow"/>
          <w:iCs/>
        </w:rPr>
        <w:t xml:space="preserve"> 8 </w:t>
      </w:r>
      <w:r w:rsidR="0018014F" w:rsidRPr="00B9243A">
        <w:rPr>
          <w:rFonts w:ascii="Arial Narrow" w:hAnsi="Arial Narrow"/>
        </w:rPr>
        <w:t>do SIWZ</w:t>
      </w:r>
      <w:r w:rsidR="0018014F">
        <w:rPr>
          <w:rFonts w:ascii="Arial Narrow" w:hAnsi="Arial Narrow"/>
        </w:rPr>
        <w:t>,</w:t>
      </w:r>
    </w:p>
    <w:p w:rsidR="00D5599F" w:rsidRPr="00B9243A" w:rsidRDefault="00D5599F" w:rsidP="00D5599F">
      <w:pPr>
        <w:numPr>
          <w:ilvl w:val="1"/>
          <w:numId w:val="29"/>
        </w:numPr>
        <w:tabs>
          <w:tab w:val="left" w:pos="851"/>
        </w:tabs>
        <w:autoSpaceDE w:val="0"/>
        <w:ind w:left="851" w:hanging="567"/>
        <w:jc w:val="both"/>
        <w:rPr>
          <w:rFonts w:ascii="Arial Narrow" w:hAnsi="Arial Narrow"/>
        </w:rPr>
      </w:pPr>
      <w:r>
        <w:rPr>
          <w:rFonts w:ascii="Arial Narrow" w:hAnsi="Arial Narrow"/>
        </w:rPr>
        <w:t>O</w:t>
      </w:r>
      <w:r w:rsidRPr="00B9243A">
        <w:rPr>
          <w:rFonts w:ascii="Arial Narrow" w:hAnsi="Arial Narrow"/>
        </w:rPr>
        <w:t>ferta musi być podpisana w taki sposób, by prawnie zobowiązywała wszystkich Wykonawców występujących wspólnie,</w:t>
      </w:r>
    </w:p>
    <w:p w:rsidR="00D5599F" w:rsidRDefault="00D5599F" w:rsidP="00D5599F">
      <w:pPr>
        <w:numPr>
          <w:ilvl w:val="1"/>
          <w:numId w:val="29"/>
        </w:numPr>
        <w:tabs>
          <w:tab w:val="left" w:pos="851"/>
        </w:tabs>
        <w:autoSpaceDE w:val="0"/>
        <w:ind w:left="851" w:hanging="567"/>
        <w:jc w:val="both"/>
        <w:rPr>
          <w:rFonts w:ascii="Arial Narrow" w:hAnsi="Arial Narrow"/>
        </w:rPr>
      </w:pPr>
      <w:r w:rsidRPr="00B9243A">
        <w:rPr>
          <w:rFonts w:ascii="Arial Narrow" w:hAnsi="Arial Narrow"/>
        </w:rPr>
        <w:t xml:space="preserve">Wykonawcy występujący wspólnie muszą ustanowić pełnomocnika (lidera) do reprezentowania ich w postępowaniu o udzielenie niniejszego zamówienia lub do reprezentowania ich w postępowaniu oraz zawarcia umowy o udzielenie przedmiotowego zamówienia publicznego. Umocowanie może wynikać z treści umowy konsorcjum lub zostać przedłożone oddzielnie wraz z ofertą. </w:t>
      </w:r>
    </w:p>
    <w:p w:rsidR="00D5599F" w:rsidRPr="00B9243A" w:rsidRDefault="00D5599F" w:rsidP="00D5599F">
      <w:pPr>
        <w:tabs>
          <w:tab w:val="left" w:pos="851"/>
        </w:tabs>
        <w:autoSpaceDE w:val="0"/>
        <w:ind w:left="284" w:firstLine="516"/>
        <w:jc w:val="both"/>
        <w:rPr>
          <w:rFonts w:ascii="Arial Narrow" w:hAnsi="Arial Narrow"/>
        </w:rPr>
      </w:pPr>
      <w:r w:rsidRPr="00B9243A">
        <w:rPr>
          <w:rFonts w:ascii="Arial Narrow" w:hAnsi="Arial Narrow"/>
        </w:rPr>
        <w:t>Uwaga: treść pełnomocnictwa powinna dokładnie określać zakres umocowania.</w:t>
      </w:r>
    </w:p>
    <w:p w:rsidR="00D5599F" w:rsidRPr="00B9243A" w:rsidRDefault="00D5599F" w:rsidP="00D5599F">
      <w:pPr>
        <w:numPr>
          <w:ilvl w:val="1"/>
          <w:numId w:val="29"/>
        </w:numPr>
        <w:tabs>
          <w:tab w:val="left" w:pos="851"/>
        </w:tabs>
        <w:autoSpaceDE w:val="0"/>
        <w:ind w:left="851" w:hanging="567"/>
        <w:jc w:val="both"/>
        <w:rPr>
          <w:rFonts w:ascii="Arial Narrow" w:hAnsi="Arial Narrow"/>
        </w:rPr>
      </w:pPr>
      <w:r>
        <w:rPr>
          <w:rFonts w:ascii="Arial Narrow" w:hAnsi="Arial Narrow"/>
        </w:rPr>
        <w:t>W</w:t>
      </w:r>
      <w:r w:rsidRPr="00B9243A">
        <w:rPr>
          <w:rFonts w:ascii="Arial Narrow" w:hAnsi="Arial Narrow"/>
        </w:rPr>
        <w:t>szelka korespondencja oraz rozliczenia dokonywane będą wyłącznie z pełnomocnikiem (liderem),</w:t>
      </w:r>
    </w:p>
    <w:p w:rsidR="00D5599F" w:rsidRPr="00CC4A66" w:rsidRDefault="00D5599F" w:rsidP="00D5599F">
      <w:pPr>
        <w:numPr>
          <w:ilvl w:val="1"/>
          <w:numId w:val="29"/>
        </w:numPr>
        <w:tabs>
          <w:tab w:val="left" w:pos="851"/>
        </w:tabs>
        <w:autoSpaceDE w:val="0"/>
        <w:ind w:left="851" w:hanging="567"/>
        <w:jc w:val="both"/>
        <w:rPr>
          <w:rFonts w:ascii="Arial Narrow" w:hAnsi="Arial Narrow"/>
        </w:rPr>
      </w:pPr>
      <w:r>
        <w:rPr>
          <w:rFonts w:ascii="Arial Narrow" w:hAnsi="Arial Narrow"/>
        </w:rPr>
        <w:t>W</w:t>
      </w:r>
      <w:r w:rsidRPr="00B9243A">
        <w:rPr>
          <w:rFonts w:ascii="Arial Narrow" w:hAnsi="Arial Narrow"/>
        </w:rPr>
        <w:t xml:space="preserve">ypełniając formularz ofertowy, jak również inne dokumenty powołujące się na „Wykonawcę”, </w:t>
      </w:r>
      <w:r>
        <w:rPr>
          <w:rFonts w:ascii="Arial Narrow" w:hAnsi="Arial Narrow"/>
        </w:rPr>
        <w:br/>
      </w:r>
      <w:r w:rsidRPr="00B9243A">
        <w:rPr>
          <w:rFonts w:ascii="Arial Narrow" w:hAnsi="Arial Narrow"/>
        </w:rPr>
        <w:t>w miejscu „np. nazwa i adres Wykonawcy” należy wpisać dane dotyczące konsorcjum, a nie pełnomocnika konsorcjum.</w:t>
      </w:r>
    </w:p>
    <w:p w:rsidR="00D5599F" w:rsidRPr="00B9243A" w:rsidRDefault="00D5599F" w:rsidP="00D5599F">
      <w:pPr>
        <w:autoSpaceDE w:val="0"/>
        <w:rPr>
          <w:rFonts w:ascii="Arial Narrow" w:hAnsi="Arial Narrow"/>
        </w:rPr>
      </w:pPr>
    </w:p>
    <w:p w:rsidR="00D5599F" w:rsidRPr="00B9243A" w:rsidRDefault="00D5599F" w:rsidP="00D5599F">
      <w:pPr>
        <w:numPr>
          <w:ilvl w:val="0"/>
          <w:numId w:val="10"/>
        </w:numPr>
        <w:tabs>
          <w:tab w:val="left" w:pos="426"/>
        </w:tabs>
        <w:autoSpaceDE w:val="0"/>
        <w:ind w:left="426" w:hanging="426"/>
        <w:rPr>
          <w:rFonts w:ascii="Arial Narrow" w:hAnsi="Arial Narrow"/>
          <w:b/>
          <w:bCs/>
        </w:rPr>
      </w:pPr>
      <w:r>
        <w:rPr>
          <w:rFonts w:ascii="Arial Narrow" w:hAnsi="Arial Narrow"/>
          <w:b/>
          <w:bCs/>
        </w:rPr>
        <w:t>WADIUM</w:t>
      </w:r>
    </w:p>
    <w:p w:rsidR="00D5599F" w:rsidRPr="00B9243A" w:rsidRDefault="00D5599F" w:rsidP="00D5599F">
      <w:pPr>
        <w:tabs>
          <w:tab w:val="left" w:pos="567"/>
        </w:tabs>
        <w:autoSpaceDE w:val="0"/>
        <w:ind w:left="567"/>
        <w:rPr>
          <w:rFonts w:ascii="Arial Narrow" w:hAnsi="Arial Narrow"/>
          <w:b/>
          <w:bCs/>
        </w:rPr>
      </w:pPr>
    </w:p>
    <w:p w:rsidR="00D5599F" w:rsidRPr="00B9243A" w:rsidRDefault="00D5599F" w:rsidP="00D5599F">
      <w:pPr>
        <w:autoSpaceDE w:val="0"/>
        <w:rPr>
          <w:rFonts w:ascii="Arial Narrow" w:hAnsi="Arial Narrow"/>
        </w:rPr>
      </w:pPr>
      <w:r w:rsidRPr="000560E4">
        <w:rPr>
          <w:rFonts w:ascii="Arial Narrow" w:hAnsi="Arial Narrow"/>
        </w:rPr>
        <w:t>Zamawiający nie wymaga złożenia wadium</w:t>
      </w:r>
    </w:p>
    <w:p w:rsidR="00D5599F" w:rsidRPr="00B9243A" w:rsidRDefault="00D5599F" w:rsidP="00D5599F">
      <w:pPr>
        <w:autoSpaceDE w:val="0"/>
        <w:rPr>
          <w:rFonts w:ascii="Arial Narrow" w:hAnsi="Arial Narrow"/>
          <w:b/>
          <w:bCs/>
        </w:rPr>
      </w:pPr>
    </w:p>
    <w:p w:rsidR="00D5599F" w:rsidRPr="00B9243A" w:rsidRDefault="00D5599F" w:rsidP="00D5599F">
      <w:pPr>
        <w:numPr>
          <w:ilvl w:val="0"/>
          <w:numId w:val="10"/>
        </w:numPr>
        <w:tabs>
          <w:tab w:val="clear" w:pos="720"/>
          <w:tab w:val="num" w:pos="426"/>
        </w:tabs>
        <w:autoSpaceDE w:val="0"/>
        <w:ind w:left="0" w:firstLine="0"/>
        <w:rPr>
          <w:rFonts w:ascii="Arial Narrow" w:hAnsi="Arial Narrow"/>
          <w:b/>
          <w:bCs/>
        </w:rPr>
      </w:pPr>
      <w:r w:rsidRPr="00B9243A">
        <w:rPr>
          <w:rFonts w:ascii="Arial Narrow" w:hAnsi="Arial Narrow"/>
          <w:b/>
          <w:bCs/>
        </w:rPr>
        <w:t>TERMIN ZWIĄZANIA OFERTĄ</w:t>
      </w:r>
    </w:p>
    <w:p w:rsidR="00D5599F" w:rsidRPr="00B9243A" w:rsidRDefault="00D5599F" w:rsidP="00D5599F">
      <w:pPr>
        <w:autoSpaceDE w:val="0"/>
        <w:rPr>
          <w:rFonts w:ascii="Arial Narrow" w:hAnsi="Arial Narrow"/>
          <w:b/>
          <w:bCs/>
        </w:rPr>
      </w:pPr>
    </w:p>
    <w:p w:rsidR="00D5599F" w:rsidRPr="00B9243A" w:rsidRDefault="00D5599F" w:rsidP="00D5599F">
      <w:pPr>
        <w:autoSpaceDE w:val="0"/>
        <w:jc w:val="both"/>
        <w:rPr>
          <w:rFonts w:ascii="Arial Narrow" w:hAnsi="Arial Narrow"/>
        </w:rPr>
      </w:pPr>
      <w:r w:rsidRPr="00B9243A">
        <w:rPr>
          <w:rFonts w:ascii="Arial Narrow" w:hAnsi="Arial Narrow"/>
        </w:rPr>
        <w:t>Termin związania ofertą wynosi 30 dni. Bieg terminu rozpoczyna się wraz upływem terminu składania oferty.</w:t>
      </w:r>
    </w:p>
    <w:p w:rsidR="00D5599F" w:rsidRPr="00B9243A" w:rsidRDefault="00D5599F" w:rsidP="00D5599F">
      <w:pPr>
        <w:autoSpaceDE w:val="0"/>
        <w:rPr>
          <w:rFonts w:ascii="Arial Narrow" w:hAnsi="Arial Narrow"/>
        </w:rPr>
      </w:pPr>
    </w:p>
    <w:p w:rsidR="00D5599F" w:rsidRPr="00B9243A" w:rsidRDefault="00D5599F" w:rsidP="00D5599F">
      <w:pPr>
        <w:numPr>
          <w:ilvl w:val="0"/>
          <w:numId w:val="11"/>
        </w:numPr>
        <w:tabs>
          <w:tab w:val="clear" w:pos="720"/>
          <w:tab w:val="num" w:pos="426"/>
          <w:tab w:val="left" w:pos="567"/>
        </w:tabs>
        <w:autoSpaceDE w:val="0"/>
        <w:ind w:left="567" w:hanging="567"/>
        <w:rPr>
          <w:rFonts w:ascii="Arial Narrow" w:hAnsi="Arial Narrow"/>
          <w:b/>
          <w:bCs/>
        </w:rPr>
      </w:pPr>
      <w:r w:rsidRPr="00B9243A">
        <w:rPr>
          <w:rFonts w:ascii="Arial Narrow" w:hAnsi="Arial Narrow"/>
          <w:b/>
          <w:bCs/>
        </w:rPr>
        <w:t>MIEJSCE ORAZ TERMIN SKŁADANIA I OTWARCIA OFERT</w:t>
      </w:r>
    </w:p>
    <w:p w:rsidR="00D5599F" w:rsidRPr="00B9243A" w:rsidRDefault="00D5599F" w:rsidP="00D5599F">
      <w:pPr>
        <w:autoSpaceDE w:val="0"/>
        <w:jc w:val="both"/>
        <w:rPr>
          <w:rFonts w:ascii="Arial Narrow" w:hAnsi="Arial Narrow"/>
        </w:rPr>
      </w:pPr>
    </w:p>
    <w:p w:rsidR="00D5599F" w:rsidRPr="00AB5C31" w:rsidRDefault="00D5599F" w:rsidP="00D5599F">
      <w:pPr>
        <w:numPr>
          <w:ilvl w:val="0"/>
          <w:numId w:val="30"/>
        </w:numPr>
        <w:tabs>
          <w:tab w:val="left" w:pos="360"/>
        </w:tabs>
        <w:autoSpaceDE w:val="0"/>
        <w:ind w:left="426"/>
        <w:jc w:val="both"/>
        <w:rPr>
          <w:rFonts w:ascii="Arial Narrow" w:hAnsi="Arial Narrow"/>
          <w:bCs/>
        </w:rPr>
      </w:pPr>
      <w:r w:rsidRPr="000560E4">
        <w:rPr>
          <w:rFonts w:ascii="Arial Narrow" w:hAnsi="Arial Narrow"/>
        </w:rPr>
        <w:t>Ofertę należy złożyć w dwóch zamkniętych kopertach (jedna w drugiej) w Kancelari</w:t>
      </w:r>
      <w:r>
        <w:rPr>
          <w:rFonts w:ascii="Arial Narrow" w:hAnsi="Arial Narrow"/>
        </w:rPr>
        <w:t>i (parter</w:t>
      </w:r>
      <w:r w:rsidRPr="000560E4">
        <w:rPr>
          <w:rFonts w:ascii="Arial Narrow" w:hAnsi="Arial Narrow"/>
        </w:rPr>
        <w:t xml:space="preserve">) w siedzibie Zamawiającego (ul. Słowackiego 114, Toruń) w </w:t>
      </w:r>
      <w:r w:rsidRPr="00AB5C31">
        <w:rPr>
          <w:rFonts w:ascii="Arial Narrow" w:hAnsi="Arial Narrow"/>
        </w:rPr>
        <w:t xml:space="preserve">terminie </w:t>
      </w:r>
      <w:r w:rsidRPr="00AB5C31">
        <w:rPr>
          <w:rFonts w:ascii="Arial Narrow" w:hAnsi="Arial Narrow"/>
          <w:b/>
          <w:bCs/>
        </w:rPr>
        <w:t xml:space="preserve">do dnia </w:t>
      </w:r>
      <w:r w:rsidR="00232EDE">
        <w:rPr>
          <w:rFonts w:ascii="Arial Narrow" w:hAnsi="Arial Narrow"/>
          <w:b/>
          <w:bCs/>
        </w:rPr>
        <w:t>1</w:t>
      </w:r>
      <w:r w:rsidR="00AB5C31" w:rsidRPr="00AB5C31">
        <w:rPr>
          <w:rFonts w:ascii="Arial Narrow" w:hAnsi="Arial Narrow"/>
          <w:b/>
          <w:bCs/>
        </w:rPr>
        <w:t>4</w:t>
      </w:r>
      <w:r w:rsidR="0018014F" w:rsidRPr="00AB5C31">
        <w:rPr>
          <w:rFonts w:ascii="Arial Narrow" w:hAnsi="Arial Narrow"/>
          <w:b/>
          <w:bCs/>
        </w:rPr>
        <w:t xml:space="preserve"> </w:t>
      </w:r>
      <w:r w:rsidR="00AB5C31" w:rsidRPr="00AB5C31">
        <w:rPr>
          <w:rFonts w:ascii="Arial Narrow" w:hAnsi="Arial Narrow"/>
          <w:b/>
          <w:bCs/>
        </w:rPr>
        <w:t>maja</w:t>
      </w:r>
      <w:r w:rsidRPr="00AB5C31">
        <w:rPr>
          <w:rFonts w:ascii="Arial Narrow" w:hAnsi="Arial Narrow"/>
          <w:b/>
          <w:bCs/>
        </w:rPr>
        <w:t xml:space="preserve"> 201</w:t>
      </w:r>
      <w:r w:rsidR="00D5599D" w:rsidRPr="00AB5C31">
        <w:rPr>
          <w:rFonts w:ascii="Arial Narrow" w:hAnsi="Arial Narrow"/>
          <w:b/>
          <w:bCs/>
        </w:rPr>
        <w:t>5</w:t>
      </w:r>
      <w:r w:rsidRPr="00AB5C31">
        <w:rPr>
          <w:rFonts w:ascii="Arial Narrow" w:hAnsi="Arial Narrow"/>
          <w:b/>
          <w:bCs/>
        </w:rPr>
        <w:t xml:space="preserve"> roku do godz. 10:00</w:t>
      </w:r>
    </w:p>
    <w:p w:rsidR="00D5599F" w:rsidRPr="00AB5C31" w:rsidRDefault="00D5599F" w:rsidP="00D5599F">
      <w:pPr>
        <w:numPr>
          <w:ilvl w:val="1"/>
          <w:numId w:val="30"/>
        </w:numPr>
        <w:autoSpaceDE w:val="0"/>
        <w:jc w:val="both"/>
        <w:rPr>
          <w:rFonts w:ascii="Arial Narrow" w:hAnsi="Arial Narrow"/>
        </w:rPr>
      </w:pPr>
      <w:r w:rsidRPr="00AB5C31">
        <w:rPr>
          <w:rFonts w:ascii="Arial Narrow" w:hAnsi="Arial Narrow"/>
        </w:rPr>
        <w:t>Kopertę zewnętrzną należy zaadresować jak niżej:</w:t>
      </w:r>
    </w:p>
    <w:p w:rsidR="00D5599F" w:rsidRPr="00AB5C31" w:rsidRDefault="00D5599F" w:rsidP="00D5599F">
      <w:pPr>
        <w:autoSpaceDE w:val="0"/>
        <w:jc w:val="both"/>
        <w:rPr>
          <w:rFonts w:ascii="Arial Narrow" w:hAnsi="Arial Narrow"/>
        </w:rPr>
      </w:pPr>
    </w:p>
    <w:p w:rsidR="00D5599F" w:rsidRPr="00AB5C31" w:rsidRDefault="00D5599F" w:rsidP="00D5599F">
      <w:pPr>
        <w:autoSpaceDE w:val="0"/>
        <w:jc w:val="center"/>
        <w:rPr>
          <w:rFonts w:ascii="Arial Narrow" w:hAnsi="Arial Narrow"/>
          <w:i/>
          <w:iCs/>
        </w:rPr>
      </w:pPr>
      <w:r w:rsidRPr="00AB5C31">
        <w:rPr>
          <w:rFonts w:ascii="Arial Narrow" w:hAnsi="Arial Narrow"/>
          <w:i/>
          <w:iCs/>
        </w:rPr>
        <w:t>Regionalny Ośrodek Polityki Społecznej</w:t>
      </w:r>
    </w:p>
    <w:p w:rsidR="00D5599F" w:rsidRPr="00AB5C31" w:rsidRDefault="00D5599F" w:rsidP="00D5599F">
      <w:pPr>
        <w:autoSpaceDE w:val="0"/>
        <w:jc w:val="center"/>
        <w:rPr>
          <w:rFonts w:ascii="Arial Narrow" w:hAnsi="Arial Narrow"/>
          <w:i/>
          <w:iCs/>
        </w:rPr>
      </w:pPr>
      <w:r w:rsidRPr="00AB5C31">
        <w:rPr>
          <w:rFonts w:ascii="Arial Narrow" w:hAnsi="Arial Narrow"/>
          <w:i/>
          <w:iCs/>
        </w:rPr>
        <w:t>ul. Słowackiego 114, 87-100 Toruń</w:t>
      </w:r>
    </w:p>
    <w:p w:rsidR="00D5599F" w:rsidRPr="00AB5C31" w:rsidRDefault="00D5599F" w:rsidP="00D5599F">
      <w:pPr>
        <w:autoSpaceDE w:val="0"/>
        <w:jc w:val="center"/>
        <w:rPr>
          <w:rFonts w:ascii="Arial Narrow" w:hAnsi="Arial Narrow"/>
          <w:i/>
          <w:iCs/>
        </w:rPr>
      </w:pPr>
      <w:r w:rsidRPr="00AB5C31">
        <w:rPr>
          <w:rFonts w:ascii="Arial Narrow" w:hAnsi="Arial Narrow"/>
          <w:i/>
          <w:iCs/>
        </w:rPr>
        <w:t>Oferta w postępowaniu na</w:t>
      </w:r>
    </w:p>
    <w:p w:rsidR="007F0933" w:rsidRPr="00AB5C31" w:rsidRDefault="007F0933" w:rsidP="007F0933">
      <w:pPr>
        <w:jc w:val="center"/>
        <w:rPr>
          <w:rFonts w:ascii="Arial Narrow" w:hAnsi="Arial Narrow"/>
          <w:i/>
          <w:iCs/>
        </w:rPr>
      </w:pPr>
      <w:r w:rsidRPr="00AB5C31">
        <w:rPr>
          <w:rFonts w:ascii="Arial Narrow" w:hAnsi="Arial Narrow"/>
          <w:i/>
          <w:iCs/>
        </w:rPr>
        <w:t>Opracowanie graficzne, przygotowanie do druku, druk oraz dostawa do siedziby Zamawiającego wydrukowanych dwóch numerów biuletynu „Ekonomia społeczna</w:t>
      </w:r>
      <w:r w:rsidR="00143D0F">
        <w:rPr>
          <w:rFonts w:ascii="Arial Narrow" w:hAnsi="Arial Narrow"/>
          <w:i/>
          <w:iCs/>
        </w:rPr>
        <w:t xml:space="preserve"> </w:t>
      </w:r>
      <w:r w:rsidRPr="00AB5C31">
        <w:rPr>
          <w:rFonts w:ascii="Arial Narrow" w:hAnsi="Arial Narrow"/>
          <w:i/>
          <w:iCs/>
        </w:rPr>
        <w:t>w województwie kujawsko-pomorskim”</w:t>
      </w:r>
    </w:p>
    <w:p w:rsidR="00D5599F" w:rsidRPr="00AB5C31" w:rsidRDefault="00D5599F" w:rsidP="00D5599F">
      <w:pPr>
        <w:shd w:val="clear" w:color="auto" w:fill="FFFFFF" w:themeFill="background1"/>
        <w:autoSpaceDE w:val="0"/>
        <w:ind w:left="426"/>
        <w:jc w:val="center"/>
        <w:rPr>
          <w:rFonts w:ascii="Arial Narrow" w:hAnsi="Arial Narrow"/>
          <w:i/>
          <w:iCs/>
          <w:u w:val="single"/>
        </w:rPr>
      </w:pPr>
      <w:r w:rsidRPr="00AB5C31">
        <w:rPr>
          <w:rFonts w:ascii="Arial Narrow" w:hAnsi="Arial Narrow"/>
          <w:i/>
          <w:iCs/>
          <w:u w:val="single"/>
        </w:rPr>
        <w:t xml:space="preserve">nie otwierać przed </w:t>
      </w:r>
      <w:r w:rsidR="00232EDE">
        <w:rPr>
          <w:rFonts w:ascii="Arial Narrow" w:hAnsi="Arial Narrow"/>
          <w:i/>
          <w:iCs/>
          <w:u w:val="single"/>
        </w:rPr>
        <w:t>1</w:t>
      </w:r>
      <w:r w:rsidR="00AB5C31" w:rsidRPr="00AB5C31">
        <w:rPr>
          <w:rFonts w:ascii="Arial Narrow" w:hAnsi="Arial Narrow"/>
          <w:i/>
          <w:iCs/>
          <w:u w:val="single"/>
        </w:rPr>
        <w:t>4</w:t>
      </w:r>
      <w:r w:rsidR="0018014F" w:rsidRPr="00AB5C31">
        <w:rPr>
          <w:rFonts w:ascii="Arial Narrow" w:hAnsi="Arial Narrow"/>
          <w:i/>
          <w:iCs/>
          <w:u w:val="single"/>
        </w:rPr>
        <w:t>.0</w:t>
      </w:r>
      <w:r w:rsidR="00AB5C31" w:rsidRPr="00AB5C31">
        <w:rPr>
          <w:rFonts w:ascii="Arial Narrow" w:hAnsi="Arial Narrow"/>
          <w:i/>
          <w:iCs/>
          <w:u w:val="single"/>
        </w:rPr>
        <w:t>5</w:t>
      </w:r>
      <w:r w:rsidR="0018014F" w:rsidRPr="00AB5C31">
        <w:rPr>
          <w:rFonts w:ascii="Arial Narrow" w:hAnsi="Arial Narrow"/>
          <w:i/>
          <w:iCs/>
          <w:u w:val="single"/>
        </w:rPr>
        <w:t>.</w:t>
      </w:r>
      <w:r w:rsidRPr="00AB5C31">
        <w:rPr>
          <w:rFonts w:ascii="Arial Narrow" w:hAnsi="Arial Narrow"/>
          <w:i/>
          <w:iCs/>
          <w:u w:val="single"/>
        </w:rPr>
        <w:t>201</w:t>
      </w:r>
      <w:r w:rsidR="00D5599D" w:rsidRPr="00AB5C31">
        <w:rPr>
          <w:rFonts w:ascii="Arial Narrow" w:hAnsi="Arial Narrow"/>
          <w:i/>
          <w:iCs/>
          <w:u w:val="single"/>
        </w:rPr>
        <w:t>5</w:t>
      </w:r>
      <w:r w:rsidRPr="00AB5C31">
        <w:rPr>
          <w:rFonts w:ascii="Arial Narrow" w:hAnsi="Arial Narrow"/>
          <w:i/>
          <w:iCs/>
          <w:u w:val="single"/>
        </w:rPr>
        <w:t xml:space="preserve"> roku przed godz. 10:30</w:t>
      </w:r>
    </w:p>
    <w:p w:rsidR="00D5599F" w:rsidRPr="00C46BF7" w:rsidRDefault="00D5599F" w:rsidP="00D5599F">
      <w:pPr>
        <w:autoSpaceDE w:val="0"/>
        <w:jc w:val="center"/>
        <w:rPr>
          <w:rFonts w:ascii="Arial Narrow" w:hAnsi="Arial Narrow"/>
        </w:rPr>
      </w:pPr>
    </w:p>
    <w:p w:rsidR="00D5599F" w:rsidRPr="00B9243A" w:rsidRDefault="00D5599F" w:rsidP="00D5599F">
      <w:pPr>
        <w:numPr>
          <w:ilvl w:val="1"/>
          <w:numId w:val="30"/>
        </w:numPr>
        <w:autoSpaceDE w:val="0"/>
        <w:jc w:val="both"/>
        <w:rPr>
          <w:rFonts w:ascii="Arial Narrow" w:hAnsi="Arial Narrow"/>
        </w:rPr>
      </w:pPr>
      <w:r w:rsidRPr="00B9243A">
        <w:rPr>
          <w:rFonts w:ascii="Arial Narrow" w:hAnsi="Arial Narrow"/>
        </w:rPr>
        <w:t xml:space="preserve">Kopertę wewnętrzną należy zaadresować jak w punkcie 1.1 oraz wskazać oznaczenie </w:t>
      </w:r>
      <w:r>
        <w:rPr>
          <w:rFonts w:ascii="Arial Narrow" w:hAnsi="Arial Narrow"/>
        </w:rPr>
        <w:t>W</w:t>
      </w:r>
      <w:r w:rsidRPr="00B9243A">
        <w:rPr>
          <w:rFonts w:ascii="Arial Narrow" w:hAnsi="Arial Narrow"/>
        </w:rPr>
        <w:t>ykonawcy składającego ofertę.</w:t>
      </w:r>
    </w:p>
    <w:p w:rsidR="00D5599F" w:rsidRPr="00B9243A" w:rsidRDefault="00D5599F" w:rsidP="00D5599F">
      <w:pPr>
        <w:numPr>
          <w:ilvl w:val="1"/>
          <w:numId w:val="30"/>
        </w:numPr>
        <w:autoSpaceDE w:val="0"/>
        <w:jc w:val="both"/>
        <w:rPr>
          <w:rFonts w:ascii="Arial Narrow" w:hAnsi="Arial Narrow"/>
        </w:rPr>
      </w:pPr>
      <w:r w:rsidRPr="00B9243A">
        <w:rPr>
          <w:rFonts w:ascii="Arial Narrow" w:hAnsi="Arial Narrow"/>
        </w:rPr>
        <w:t>Konsekwencje złożenia oferty niezgodnie z w/w opisem (np. potraktowanie oferty jako zwykłej korespondencji i nie dostarczenie jej na miejsce składania ofert po terminie określonym w SIWZ) ponosi Wykonawca.</w:t>
      </w:r>
    </w:p>
    <w:p w:rsidR="00D5599F" w:rsidRPr="00B9243A" w:rsidRDefault="00D5599F" w:rsidP="00D5599F">
      <w:pPr>
        <w:numPr>
          <w:ilvl w:val="1"/>
          <w:numId w:val="30"/>
        </w:numPr>
        <w:autoSpaceDE w:val="0"/>
        <w:jc w:val="both"/>
        <w:rPr>
          <w:rFonts w:ascii="Arial Narrow" w:hAnsi="Arial Narrow"/>
        </w:rPr>
      </w:pPr>
      <w:r w:rsidRPr="00B9243A">
        <w:rPr>
          <w:rFonts w:ascii="Arial Narrow" w:hAnsi="Arial Narrow"/>
        </w:rPr>
        <w:lastRenderedPageBreak/>
        <w:t>Wykonawca na wniosek otrzyma potwierdzenie złożenia oferty.</w:t>
      </w:r>
    </w:p>
    <w:p w:rsidR="00D5599F" w:rsidRPr="00B9243A" w:rsidRDefault="00D5599F" w:rsidP="00D5599F">
      <w:pPr>
        <w:autoSpaceDE w:val="0"/>
        <w:ind w:left="161" w:firstLine="709"/>
        <w:jc w:val="both"/>
        <w:rPr>
          <w:rFonts w:ascii="Arial Narrow" w:hAnsi="Arial Narrow"/>
        </w:rPr>
      </w:pPr>
      <w:r w:rsidRPr="00B9243A">
        <w:rPr>
          <w:rFonts w:ascii="Arial Narrow" w:hAnsi="Arial Narrow"/>
        </w:rPr>
        <w:t>Oferta złożona po terminie zostanie niezwłocznie bez otwierania zwrócona Wykonawcy.</w:t>
      </w:r>
    </w:p>
    <w:p w:rsidR="00D5599F" w:rsidRPr="000560E4" w:rsidRDefault="00D5599F" w:rsidP="00D5599F">
      <w:pPr>
        <w:numPr>
          <w:ilvl w:val="0"/>
          <w:numId w:val="30"/>
        </w:numPr>
        <w:tabs>
          <w:tab w:val="left" w:pos="360"/>
        </w:tabs>
        <w:autoSpaceDE w:val="0"/>
        <w:ind w:left="426"/>
        <w:jc w:val="both"/>
        <w:rPr>
          <w:rFonts w:ascii="Arial Narrow" w:hAnsi="Arial Narrow"/>
        </w:rPr>
      </w:pPr>
      <w:r w:rsidRPr="000560E4">
        <w:rPr>
          <w:rFonts w:ascii="Arial Narrow" w:hAnsi="Arial Narrow"/>
        </w:rPr>
        <w:t xml:space="preserve">Otwarcie ofert nastąpi w </w:t>
      </w:r>
      <w:r w:rsidRPr="00C74B21">
        <w:rPr>
          <w:rFonts w:ascii="Arial Narrow" w:hAnsi="Arial Narrow"/>
        </w:rPr>
        <w:t xml:space="preserve">dniu </w:t>
      </w:r>
      <w:r w:rsidR="00232EDE" w:rsidRPr="00232EDE">
        <w:rPr>
          <w:rFonts w:ascii="Arial Narrow" w:hAnsi="Arial Narrow"/>
          <w:b/>
        </w:rPr>
        <w:t>1</w:t>
      </w:r>
      <w:r w:rsidR="00AB5C31" w:rsidRPr="00AB5C31">
        <w:rPr>
          <w:rFonts w:ascii="Arial Narrow" w:hAnsi="Arial Narrow"/>
          <w:b/>
        </w:rPr>
        <w:t>4</w:t>
      </w:r>
      <w:r w:rsidR="0018014F" w:rsidRPr="00AB5C31">
        <w:rPr>
          <w:rFonts w:ascii="Arial Narrow" w:hAnsi="Arial Narrow"/>
          <w:b/>
        </w:rPr>
        <w:t>.0</w:t>
      </w:r>
      <w:r w:rsidR="00AB5C31" w:rsidRPr="00AB5C31">
        <w:rPr>
          <w:rFonts w:ascii="Arial Narrow" w:hAnsi="Arial Narrow"/>
          <w:b/>
        </w:rPr>
        <w:t>5</w:t>
      </w:r>
      <w:r w:rsidR="0018014F" w:rsidRPr="00AB5C31">
        <w:rPr>
          <w:rFonts w:ascii="Arial Narrow" w:hAnsi="Arial Narrow"/>
          <w:b/>
        </w:rPr>
        <w:t>.</w:t>
      </w:r>
      <w:r w:rsidRPr="00AB5C31">
        <w:rPr>
          <w:rFonts w:ascii="Arial Narrow" w:hAnsi="Arial Narrow"/>
          <w:b/>
          <w:iCs/>
          <w:shd w:val="clear" w:color="auto" w:fill="FFFFFF" w:themeFill="background1"/>
        </w:rPr>
        <w:t>201</w:t>
      </w:r>
      <w:r w:rsidR="00D5599D" w:rsidRPr="00AB5C31">
        <w:rPr>
          <w:rFonts w:ascii="Arial Narrow" w:hAnsi="Arial Narrow"/>
          <w:b/>
          <w:iCs/>
          <w:shd w:val="clear" w:color="auto" w:fill="FFFFFF" w:themeFill="background1"/>
        </w:rPr>
        <w:t>5</w:t>
      </w:r>
      <w:r w:rsidR="0018014F" w:rsidRPr="00AB5C31">
        <w:rPr>
          <w:rFonts w:ascii="Arial Narrow" w:hAnsi="Arial Narrow"/>
          <w:b/>
          <w:iCs/>
          <w:shd w:val="clear" w:color="auto" w:fill="FFFFFF" w:themeFill="background1"/>
        </w:rPr>
        <w:t xml:space="preserve"> </w:t>
      </w:r>
      <w:r w:rsidRPr="00AB5C31">
        <w:rPr>
          <w:rFonts w:ascii="Arial Narrow" w:hAnsi="Arial Narrow"/>
          <w:b/>
          <w:bCs/>
          <w:shd w:val="clear" w:color="auto" w:fill="FFFFFF" w:themeFill="background1"/>
        </w:rPr>
        <w:t>roku</w:t>
      </w:r>
      <w:r w:rsidRPr="005D5501">
        <w:rPr>
          <w:rFonts w:ascii="Arial Narrow" w:hAnsi="Arial Narrow"/>
          <w:b/>
          <w:bCs/>
          <w:shd w:val="clear" w:color="auto" w:fill="FFFFFF" w:themeFill="background1"/>
        </w:rPr>
        <w:t xml:space="preserve"> o godz. 10:30</w:t>
      </w:r>
      <w:r w:rsidRPr="00EE4A13">
        <w:rPr>
          <w:rFonts w:ascii="Arial Narrow" w:hAnsi="Arial Narrow"/>
          <w:shd w:val="clear" w:color="auto" w:fill="FDE9D9"/>
        </w:rPr>
        <w:t>,</w:t>
      </w:r>
      <w:r w:rsidRPr="000560E4">
        <w:rPr>
          <w:rFonts w:ascii="Arial Narrow" w:hAnsi="Arial Narrow"/>
        </w:rPr>
        <w:t xml:space="preserve"> w siedzibie Zamawiającego przy </w:t>
      </w:r>
      <w:r>
        <w:rPr>
          <w:rFonts w:ascii="Arial Narrow" w:hAnsi="Arial Narrow"/>
        </w:rPr>
        <w:br/>
      </w:r>
      <w:r w:rsidRPr="000560E4">
        <w:rPr>
          <w:rFonts w:ascii="Arial Narrow" w:hAnsi="Arial Narrow"/>
        </w:rPr>
        <w:t xml:space="preserve">ul. Słowackiego 114 w Toruniu, w </w:t>
      </w:r>
      <w:r>
        <w:rPr>
          <w:rFonts w:ascii="Arial Narrow" w:hAnsi="Arial Narrow"/>
        </w:rPr>
        <w:t>sali konferencyjnej – I piętro</w:t>
      </w:r>
      <w:r w:rsidRPr="000560E4">
        <w:rPr>
          <w:rFonts w:ascii="Arial Narrow" w:hAnsi="Arial Narrow"/>
        </w:rPr>
        <w:t>. Wykonawcy mogą uczestniczyć w publicznej sesji otwarcia ofert. W przypadku nieobecności Wykonawcy przy otwieraniu ofert, Zamawiający prześle Wykonawcy, na jego wniosek, informację z sesji otwarcia.</w:t>
      </w:r>
    </w:p>
    <w:p w:rsidR="00D5599F" w:rsidRPr="00B9243A" w:rsidRDefault="00D5599F" w:rsidP="00D5599F">
      <w:pPr>
        <w:autoSpaceDE w:val="0"/>
        <w:jc w:val="both"/>
        <w:rPr>
          <w:rFonts w:ascii="Arial Narrow" w:hAnsi="Arial Narrow"/>
        </w:rPr>
      </w:pPr>
    </w:p>
    <w:p w:rsidR="00D5599F" w:rsidRPr="00B9243A" w:rsidRDefault="00D5599F" w:rsidP="00D5599F">
      <w:pPr>
        <w:numPr>
          <w:ilvl w:val="0"/>
          <w:numId w:val="12"/>
        </w:numPr>
        <w:tabs>
          <w:tab w:val="left" w:pos="426"/>
        </w:tabs>
        <w:autoSpaceDE w:val="0"/>
        <w:ind w:left="426" w:hanging="426"/>
        <w:jc w:val="both"/>
        <w:rPr>
          <w:rFonts w:ascii="Arial Narrow" w:hAnsi="Arial Narrow"/>
          <w:b/>
          <w:bCs/>
        </w:rPr>
      </w:pPr>
      <w:r w:rsidRPr="00B9243A">
        <w:rPr>
          <w:rFonts w:ascii="Arial Narrow" w:hAnsi="Arial Narrow"/>
          <w:b/>
          <w:bCs/>
        </w:rPr>
        <w:t xml:space="preserve">WSKAZANIE OSÓB UPRAWNIONYCH DO POROZUMIEWANIA SIĘ Z WYKONAWCAMI ORAZ INFORMACJE O SPOSOBIE POROZUMIEWANIA SIĘ ZAMAWIAJĄCEGO Z WYKONAWCAMI I PRZEKAZYWANIA OŚWIADCZEŃ </w:t>
      </w:r>
      <w:r>
        <w:rPr>
          <w:rFonts w:ascii="Arial Narrow" w:hAnsi="Arial Narrow"/>
          <w:b/>
          <w:bCs/>
        </w:rPr>
        <w:t>I DOKUMENTÓW</w:t>
      </w:r>
    </w:p>
    <w:p w:rsidR="00D5599F" w:rsidRPr="00B9243A" w:rsidRDefault="00D5599F" w:rsidP="00D5599F">
      <w:pPr>
        <w:autoSpaceDE w:val="0"/>
        <w:jc w:val="both"/>
        <w:rPr>
          <w:rFonts w:ascii="Arial Narrow" w:hAnsi="Arial Narrow"/>
        </w:rPr>
      </w:pPr>
    </w:p>
    <w:p w:rsidR="00D5599F" w:rsidRPr="00C46BF7" w:rsidRDefault="00D5599F" w:rsidP="00D5599F">
      <w:pPr>
        <w:numPr>
          <w:ilvl w:val="0"/>
          <w:numId w:val="13"/>
        </w:numPr>
        <w:tabs>
          <w:tab w:val="left" w:pos="284"/>
        </w:tabs>
        <w:autoSpaceDE w:val="0"/>
        <w:ind w:left="284" w:hanging="284"/>
        <w:jc w:val="both"/>
        <w:rPr>
          <w:rFonts w:ascii="Arial Narrow" w:hAnsi="Arial Narrow"/>
        </w:rPr>
      </w:pPr>
      <w:r w:rsidRPr="00C46BF7">
        <w:rPr>
          <w:rFonts w:ascii="Arial Narrow" w:hAnsi="Arial Narrow"/>
        </w:rPr>
        <w:t xml:space="preserve">Oświadczenia, wnioski, zawiadomienia oraz informacje Zamawiający oraz Wykonawcy przekazują </w:t>
      </w:r>
      <w:r>
        <w:rPr>
          <w:rFonts w:ascii="Arial Narrow" w:hAnsi="Arial Narrow"/>
        </w:rPr>
        <w:t>pisemnie, faksem lub drogą elektroniczną</w:t>
      </w:r>
      <w:r w:rsidRPr="00C46BF7">
        <w:rPr>
          <w:rFonts w:ascii="Arial Narrow" w:hAnsi="Arial Narrow"/>
        </w:rPr>
        <w:t>.</w:t>
      </w:r>
    </w:p>
    <w:p w:rsidR="00D5599F" w:rsidRPr="00B9243A" w:rsidRDefault="00D5599F" w:rsidP="00D5599F">
      <w:pPr>
        <w:numPr>
          <w:ilvl w:val="0"/>
          <w:numId w:val="13"/>
        </w:numPr>
        <w:tabs>
          <w:tab w:val="left" w:pos="284"/>
        </w:tabs>
        <w:autoSpaceDE w:val="0"/>
        <w:ind w:left="284" w:hanging="284"/>
        <w:jc w:val="both"/>
        <w:rPr>
          <w:rFonts w:ascii="Arial Narrow" w:hAnsi="Arial Narrow"/>
        </w:rPr>
      </w:pPr>
      <w:r w:rsidRPr="00B9243A">
        <w:rPr>
          <w:rFonts w:ascii="Arial Narrow" w:hAnsi="Arial Narrow"/>
        </w:rPr>
        <w:t xml:space="preserve">Osobami uprawnionymi do porozumiewania się </w:t>
      </w:r>
      <w:r>
        <w:rPr>
          <w:rFonts w:ascii="Arial Narrow" w:hAnsi="Arial Narrow"/>
        </w:rPr>
        <w:t>z W</w:t>
      </w:r>
      <w:r w:rsidRPr="00B9243A">
        <w:rPr>
          <w:rFonts w:ascii="Arial Narrow" w:hAnsi="Arial Narrow"/>
        </w:rPr>
        <w:t>ykonawcami są:</w:t>
      </w:r>
    </w:p>
    <w:p w:rsidR="00D5599F" w:rsidRPr="00B9243A" w:rsidRDefault="00D5599F" w:rsidP="00D5599F">
      <w:pPr>
        <w:numPr>
          <w:ilvl w:val="1"/>
          <w:numId w:val="32"/>
        </w:numPr>
        <w:tabs>
          <w:tab w:val="left" w:pos="709"/>
        </w:tabs>
        <w:autoSpaceDE w:val="0"/>
        <w:ind w:left="709"/>
        <w:jc w:val="both"/>
        <w:rPr>
          <w:rFonts w:ascii="Arial Narrow" w:hAnsi="Arial Narrow"/>
        </w:rPr>
      </w:pPr>
      <w:r w:rsidRPr="00B9243A">
        <w:rPr>
          <w:rFonts w:ascii="Arial Narrow" w:hAnsi="Arial Narrow"/>
          <w:bCs/>
        </w:rPr>
        <w:t xml:space="preserve">w zakresie procedur - p. </w:t>
      </w:r>
      <w:r w:rsidRPr="00B9243A">
        <w:rPr>
          <w:rFonts w:ascii="Arial Narrow" w:hAnsi="Arial Narrow"/>
          <w:b/>
          <w:bCs/>
        </w:rPr>
        <w:t>Krzysztof Kapsa</w:t>
      </w:r>
      <w:r w:rsidRPr="00B9243A">
        <w:rPr>
          <w:rFonts w:ascii="Arial Narrow" w:hAnsi="Arial Narrow"/>
          <w:bCs/>
        </w:rPr>
        <w:t xml:space="preserve">: w dni robocze w godzinach pracy Ośrodka, tj. od 07:30 do 15:30 (we wtorki od godz. 08:00 do 16:00), tel. (56) </w:t>
      </w:r>
      <w:r w:rsidRPr="00232EDE">
        <w:rPr>
          <w:rStyle w:val="Pogrubienie"/>
          <w:rFonts w:ascii="Arial Narrow" w:hAnsi="Arial Narrow"/>
          <w:b w:val="0"/>
          <w:bCs/>
        </w:rPr>
        <w:t>657 – 14 – 67</w:t>
      </w:r>
      <w:r w:rsidRPr="00B9243A">
        <w:rPr>
          <w:rFonts w:ascii="Arial Narrow" w:hAnsi="Arial Narrow"/>
          <w:bCs/>
        </w:rPr>
        <w:t xml:space="preserve">; e-mail: </w:t>
      </w:r>
      <w:hyperlink r:id="rId12" w:history="1">
        <w:r w:rsidRPr="00AD0B2C">
          <w:rPr>
            <w:rStyle w:val="Hipercze"/>
            <w:rFonts w:ascii="Arial Narrow" w:hAnsi="Arial Narrow"/>
          </w:rPr>
          <w:t xml:space="preserve">krzysztof.kapsa@ropstorun.home.pl.  </w:t>
        </w:r>
      </w:hyperlink>
    </w:p>
    <w:p w:rsidR="00D5599F" w:rsidRPr="00B9243A" w:rsidRDefault="00D5599F" w:rsidP="00D5599F">
      <w:pPr>
        <w:numPr>
          <w:ilvl w:val="1"/>
          <w:numId w:val="32"/>
        </w:numPr>
        <w:tabs>
          <w:tab w:val="left" w:pos="709"/>
        </w:tabs>
        <w:autoSpaceDE w:val="0"/>
        <w:ind w:left="709"/>
        <w:jc w:val="both"/>
        <w:rPr>
          <w:rFonts w:ascii="Arial Narrow" w:hAnsi="Arial Narrow"/>
          <w:bCs/>
        </w:rPr>
      </w:pPr>
      <w:r w:rsidRPr="00B9243A">
        <w:rPr>
          <w:rFonts w:ascii="Arial Narrow" w:hAnsi="Arial Narrow"/>
        </w:rPr>
        <w:t xml:space="preserve">w </w:t>
      </w:r>
      <w:r w:rsidRPr="00B9243A">
        <w:rPr>
          <w:rFonts w:ascii="Arial Narrow" w:hAnsi="Arial Narrow"/>
          <w:bCs/>
        </w:rPr>
        <w:t>sprawach</w:t>
      </w:r>
      <w:r w:rsidRPr="00B9243A">
        <w:rPr>
          <w:rFonts w:ascii="Arial Narrow" w:hAnsi="Arial Narrow"/>
        </w:rPr>
        <w:t xml:space="preserve"> merytorycznych – </w:t>
      </w:r>
      <w:r w:rsidRPr="00EE4A13">
        <w:rPr>
          <w:rFonts w:ascii="Arial Narrow" w:hAnsi="Arial Narrow"/>
        </w:rPr>
        <w:t xml:space="preserve">p. </w:t>
      </w:r>
      <w:r w:rsidR="00232EDE">
        <w:rPr>
          <w:rFonts w:ascii="Arial Narrow" w:hAnsi="Arial Narrow"/>
          <w:b/>
        </w:rPr>
        <w:t>Urszula Kazimierska</w:t>
      </w:r>
      <w:r w:rsidR="0018014F">
        <w:rPr>
          <w:rFonts w:ascii="Arial Narrow" w:hAnsi="Arial Narrow"/>
          <w:b/>
        </w:rPr>
        <w:t xml:space="preserve">: </w:t>
      </w:r>
      <w:r w:rsidRPr="00B9243A">
        <w:rPr>
          <w:rFonts w:ascii="Arial Narrow" w:hAnsi="Arial Narrow"/>
          <w:bCs/>
        </w:rPr>
        <w:t xml:space="preserve">w dni robocze w godzinach pracy urzędu, tj. od 07:30 do 15:30 (we wtorki od godz. 08:00 do 16:00),  tel. (56) 657 – 14 – </w:t>
      </w:r>
      <w:r>
        <w:rPr>
          <w:rFonts w:ascii="Arial Narrow" w:hAnsi="Arial Narrow"/>
          <w:bCs/>
        </w:rPr>
        <w:t>78</w:t>
      </w:r>
      <w:r w:rsidRPr="00B9243A">
        <w:rPr>
          <w:rFonts w:ascii="Arial Narrow" w:hAnsi="Arial Narrow"/>
          <w:bCs/>
        </w:rPr>
        <w:t xml:space="preserve">; e-mail: </w:t>
      </w:r>
      <w:hyperlink r:id="rId13" w:history="1">
        <w:r w:rsidR="00232EDE">
          <w:rPr>
            <w:rStyle w:val="Hipercze"/>
            <w:rFonts w:ascii="Arial Narrow" w:hAnsi="Arial Narrow"/>
            <w:bCs/>
          </w:rPr>
          <w:t>u.kazimierska</w:t>
        </w:r>
        <w:r w:rsidRPr="00AC543D">
          <w:rPr>
            <w:rStyle w:val="Hipercze"/>
            <w:rFonts w:ascii="Arial Narrow" w:hAnsi="Arial Narrow"/>
            <w:bCs/>
          </w:rPr>
          <w:t>@ropstorun.home.pl</w:t>
        </w:r>
      </w:hyperlink>
      <w:r w:rsidRPr="00B9243A">
        <w:rPr>
          <w:rFonts w:ascii="Arial Narrow" w:hAnsi="Arial Narrow"/>
          <w:bCs/>
        </w:rPr>
        <w:t xml:space="preserve">. </w:t>
      </w:r>
    </w:p>
    <w:p w:rsidR="00D5599F" w:rsidRPr="00B9243A" w:rsidRDefault="00D5599F" w:rsidP="00D5599F">
      <w:pPr>
        <w:numPr>
          <w:ilvl w:val="0"/>
          <w:numId w:val="13"/>
        </w:numPr>
        <w:tabs>
          <w:tab w:val="left" w:pos="284"/>
        </w:tabs>
        <w:autoSpaceDE w:val="0"/>
        <w:ind w:left="284" w:hanging="284"/>
        <w:jc w:val="both"/>
        <w:rPr>
          <w:rFonts w:ascii="Arial Narrow" w:hAnsi="Arial Narrow"/>
        </w:rPr>
      </w:pPr>
      <w:r w:rsidRPr="00B9243A">
        <w:rPr>
          <w:rFonts w:ascii="Arial Narrow" w:hAnsi="Arial Narrow"/>
        </w:rPr>
        <w:t xml:space="preserve">Wykonawca może zwrócić się do Zamawiającego o wyjaśnienie treści SIWZ. Zamawiający jest obowiązany udzielić wyjaśnień niezwłocznie, jednak nie później niż na 2 dni przed upływem terminu składania ofert, pod warunkiem, że wniosek o wyjaśnienie treści specyfikacji istotnych warunków zamówienia wpłynął do </w:t>
      </w:r>
      <w:r>
        <w:rPr>
          <w:rFonts w:ascii="Arial Narrow" w:hAnsi="Arial Narrow"/>
        </w:rPr>
        <w:t>Z</w:t>
      </w:r>
      <w:r w:rsidRPr="00B9243A">
        <w:rPr>
          <w:rFonts w:ascii="Arial Narrow" w:hAnsi="Arial Narrow"/>
        </w:rPr>
        <w:t>amawiającego nie później niż do końca dnia, w którym upływa połowa wyznaczonego terminu składania ofert.</w:t>
      </w:r>
    </w:p>
    <w:p w:rsidR="00D5599F" w:rsidRPr="00B9243A" w:rsidRDefault="00D5599F" w:rsidP="00D5599F">
      <w:pPr>
        <w:numPr>
          <w:ilvl w:val="0"/>
          <w:numId w:val="13"/>
        </w:numPr>
        <w:tabs>
          <w:tab w:val="left" w:pos="284"/>
        </w:tabs>
        <w:autoSpaceDE w:val="0"/>
        <w:ind w:left="284" w:hanging="284"/>
        <w:jc w:val="both"/>
        <w:rPr>
          <w:rFonts w:ascii="Arial Narrow" w:hAnsi="Arial Narrow"/>
        </w:rPr>
      </w:pPr>
      <w:r w:rsidRPr="00B9243A">
        <w:rPr>
          <w:rFonts w:ascii="Arial Narrow" w:hAnsi="Arial Narrow"/>
        </w:rPr>
        <w:t xml:space="preserve">Jeżeli wniosek o wyjaśnienie treści SIWZ wpłynął po upływie terminu składania wniosku, o którym mowa </w:t>
      </w:r>
      <w:r>
        <w:rPr>
          <w:rFonts w:ascii="Arial Narrow" w:hAnsi="Arial Narrow"/>
        </w:rPr>
        <w:br/>
      </w:r>
      <w:r w:rsidRPr="00B9243A">
        <w:rPr>
          <w:rFonts w:ascii="Arial Narrow" w:hAnsi="Arial Narrow"/>
        </w:rPr>
        <w:t xml:space="preserve">w pkt. 3, lub dotyczy udzielonych wyjaśnień, </w:t>
      </w:r>
      <w:r>
        <w:rPr>
          <w:rFonts w:ascii="Arial Narrow" w:hAnsi="Arial Narrow"/>
        </w:rPr>
        <w:t>Z</w:t>
      </w:r>
      <w:r w:rsidRPr="00B9243A">
        <w:rPr>
          <w:rFonts w:ascii="Arial Narrow" w:hAnsi="Arial Narrow"/>
        </w:rPr>
        <w:t xml:space="preserve">amawiający może udzielić wyjaśnień albo pozostawić wniosek bez rozpoznania. Przedłużenie terminu składania ofert nie wpływa na bieg terminu składania wniosku, </w:t>
      </w:r>
      <w:r>
        <w:rPr>
          <w:rFonts w:ascii="Arial Narrow" w:hAnsi="Arial Narrow"/>
        </w:rPr>
        <w:t>o którym mowa w pkt</w:t>
      </w:r>
      <w:r w:rsidRPr="00B9243A">
        <w:rPr>
          <w:rFonts w:ascii="Arial Narrow" w:hAnsi="Arial Narrow"/>
        </w:rPr>
        <w:t xml:space="preserve"> 3.</w:t>
      </w:r>
    </w:p>
    <w:p w:rsidR="00D5599F" w:rsidRPr="00B9243A" w:rsidRDefault="00D5599F" w:rsidP="00D5599F">
      <w:pPr>
        <w:numPr>
          <w:ilvl w:val="0"/>
          <w:numId w:val="13"/>
        </w:numPr>
        <w:tabs>
          <w:tab w:val="left" w:pos="284"/>
        </w:tabs>
        <w:autoSpaceDE w:val="0"/>
        <w:ind w:left="284" w:hanging="284"/>
        <w:jc w:val="both"/>
        <w:rPr>
          <w:rFonts w:ascii="Arial Narrow" w:hAnsi="Arial Narrow"/>
        </w:rPr>
      </w:pPr>
      <w:r w:rsidRPr="00B9243A">
        <w:rPr>
          <w:rFonts w:ascii="Arial Narrow" w:hAnsi="Arial Narrow"/>
        </w:rPr>
        <w:t xml:space="preserve">Treść zapytań wraz z wyjaśnieniami </w:t>
      </w:r>
      <w:r>
        <w:rPr>
          <w:rFonts w:ascii="Arial Narrow" w:hAnsi="Arial Narrow"/>
        </w:rPr>
        <w:t>Z</w:t>
      </w:r>
      <w:r w:rsidRPr="00B9243A">
        <w:rPr>
          <w:rFonts w:ascii="Arial Narrow" w:hAnsi="Arial Narrow"/>
        </w:rPr>
        <w:t xml:space="preserve">amawiający przekazuje </w:t>
      </w:r>
      <w:r>
        <w:rPr>
          <w:rFonts w:ascii="Arial Narrow" w:hAnsi="Arial Narrow"/>
        </w:rPr>
        <w:t>W</w:t>
      </w:r>
      <w:r w:rsidRPr="00B9243A">
        <w:rPr>
          <w:rFonts w:ascii="Arial Narrow" w:hAnsi="Arial Narrow"/>
        </w:rPr>
        <w:t>ykonawcom, którym przekazał SIWZ, bez ujawniania źródła zapytania, a jeżeli specyfikacja jest udostępniana na stronie internetowej, zamieszcza na tej stronie.</w:t>
      </w:r>
    </w:p>
    <w:p w:rsidR="00D5599F" w:rsidRPr="00B9243A" w:rsidRDefault="00D5599F" w:rsidP="00D5599F">
      <w:pPr>
        <w:numPr>
          <w:ilvl w:val="0"/>
          <w:numId w:val="13"/>
        </w:numPr>
        <w:tabs>
          <w:tab w:val="left" w:pos="284"/>
        </w:tabs>
        <w:autoSpaceDE w:val="0"/>
        <w:ind w:left="284" w:hanging="284"/>
        <w:jc w:val="both"/>
        <w:rPr>
          <w:rFonts w:ascii="Arial Narrow" w:hAnsi="Arial Narrow"/>
        </w:rPr>
      </w:pPr>
      <w:r w:rsidRPr="00B9243A">
        <w:rPr>
          <w:rFonts w:ascii="Arial Narrow" w:hAnsi="Arial Narrow"/>
        </w:rPr>
        <w:t xml:space="preserve">W szczególnie uzasadnionych przypadkach, przed upływem terminu składania ofert, Zamawiający może zmienić treść </w:t>
      </w:r>
      <w:r>
        <w:rPr>
          <w:rFonts w:ascii="Arial Narrow" w:hAnsi="Arial Narrow"/>
        </w:rPr>
        <w:t>SIWZ</w:t>
      </w:r>
      <w:r w:rsidRPr="00B9243A">
        <w:rPr>
          <w:rFonts w:ascii="Arial Narrow" w:hAnsi="Arial Narrow"/>
        </w:rPr>
        <w:t>.</w:t>
      </w:r>
    </w:p>
    <w:p w:rsidR="00D5599F" w:rsidRPr="00B9243A" w:rsidRDefault="00D5599F" w:rsidP="00D5599F">
      <w:pPr>
        <w:numPr>
          <w:ilvl w:val="1"/>
          <w:numId w:val="33"/>
        </w:numPr>
        <w:tabs>
          <w:tab w:val="left" w:pos="284"/>
        </w:tabs>
        <w:autoSpaceDE w:val="0"/>
        <w:jc w:val="both"/>
        <w:rPr>
          <w:rFonts w:ascii="Arial Narrow" w:hAnsi="Arial Narrow"/>
        </w:rPr>
      </w:pPr>
      <w:r>
        <w:rPr>
          <w:rFonts w:ascii="Arial Narrow" w:hAnsi="Arial Narrow"/>
        </w:rPr>
        <w:t>D</w:t>
      </w:r>
      <w:r w:rsidRPr="00B9243A">
        <w:rPr>
          <w:rFonts w:ascii="Arial Narrow" w:hAnsi="Arial Narrow"/>
        </w:rPr>
        <w:t xml:space="preserve">okonaną zmianę Zamawiający przekaże niezwłocznie wszystkim Wykonawcom, którym przekazano </w:t>
      </w:r>
      <w:r>
        <w:rPr>
          <w:rFonts w:ascii="Arial Narrow" w:hAnsi="Arial Narrow"/>
        </w:rPr>
        <w:t>SIWZ</w:t>
      </w:r>
      <w:r w:rsidRPr="00B9243A">
        <w:rPr>
          <w:rFonts w:ascii="Arial Narrow" w:hAnsi="Arial Narrow"/>
        </w:rPr>
        <w:t xml:space="preserve"> oraz zostanie udostępniona na stronie internetowej Zamawiającego.</w:t>
      </w:r>
    </w:p>
    <w:p w:rsidR="00D5599F" w:rsidRPr="00B9243A" w:rsidRDefault="00D5599F" w:rsidP="00D5599F">
      <w:pPr>
        <w:numPr>
          <w:ilvl w:val="1"/>
          <w:numId w:val="33"/>
        </w:numPr>
        <w:tabs>
          <w:tab w:val="left" w:pos="284"/>
        </w:tabs>
        <w:autoSpaceDE w:val="0"/>
        <w:jc w:val="both"/>
        <w:rPr>
          <w:rFonts w:ascii="Arial Narrow" w:hAnsi="Arial Narrow"/>
        </w:rPr>
      </w:pPr>
      <w:r>
        <w:rPr>
          <w:rFonts w:ascii="Arial Narrow" w:hAnsi="Arial Narrow"/>
        </w:rPr>
        <w:t>W</w:t>
      </w:r>
      <w:r w:rsidRPr="00B9243A">
        <w:rPr>
          <w:rFonts w:ascii="Arial Narrow" w:hAnsi="Arial Narrow"/>
        </w:rPr>
        <w:t xml:space="preserve"> przypadku, gdy zmiana powodować będzie konieczność modyfikacji oferty, Zamawiający przedłuży termin składania ofert z uwzględnieniem czasu niezbędnego do wprowadzenia tych zmian </w:t>
      </w:r>
      <w:r>
        <w:rPr>
          <w:rFonts w:ascii="Arial Narrow" w:hAnsi="Arial Narrow"/>
        </w:rPr>
        <w:br/>
      </w:r>
      <w:r w:rsidRPr="00B9243A">
        <w:rPr>
          <w:rFonts w:ascii="Arial Narrow" w:hAnsi="Arial Narrow"/>
        </w:rPr>
        <w:t>w ofertach, zgodnie z art. 38 ust. 6 ustawy.</w:t>
      </w:r>
    </w:p>
    <w:p w:rsidR="00D5599F" w:rsidRPr="00B9243A" w:rsidRDefault="00D5599F" w:rsidP="00D5599F">
      <w:pPr>
        <w:autoSpaceDE w:val="0"/>
        <w:rPr>
          <w:rFonts w:ascii="Arial Narrow" w:hAnsi="Arial Narrow"/>
        </w:rPr>
      </w:pPr>
    </w:p>
    <w:p w:rsidR="00D5599F" w:rsidRPr="00B9243A" w:rsidRDefault="00D5599F" w:rsidP="00D5599F">
      <w:pPr>
        <w:numPr>
          <w:ilvl w:val="0"/>
          <w:numId w:val="14"/>
        </w:numPr>
        <w:tabs>
          <w:tab w:val="left" w:pos="426"/>
        </w:tabs>
        <w:autoSpaceDE w:val="0"/>
        <w:ind w:left="0" w:firstLine="0"/>
        <w:rPr>
          <w:rFonts w:ascii="Arial Narrow" w:hAnsi="Arial Narrow"/>
          <w:b/>
          <w:bCs/>
        </w:rPr>
      </w:pPr>
      <w:r>
        <w:rPr>
          <w:rFonts w:ascii="Arial Narrow" w:hAnsi="Arial Narrow"/>
          <w:b/>
          <w:bCs/>
        </w:rPr>
        <w:t>MODYFIKACJA I WYCOFANIE OFERTY</w:t>
      </w:r>
    </w:p>
    <w:p w:rsidR="00D5599F" w:rsidRPr="00B9243A" w:rsidRDefault="00D5599F" w:rsidP="00D5599F">
      <w:pPr>
        <w:autoSpaceDE w:val="0"/>
        <w:rPr>
          <w:rFonts w:ascii="Arial Narrow" w:hAnsi="Arial Narrow"/>
        </w:rPr>
      </w:pPr>
    </w:p>
    <w:p w:rsidR="00D5599F" w:rsidRPr="00B9243A" w:rsidRDefault="00D5599F" w:rsidP="00D5599F">
      <w:pPr>
        <w:numPr>
          <w:ilvl w:val="0"/>
          <w:numId w:val="15"/>
        </w:numPr>
        <w:tabs>
          <w:tab w:val="left" w:pos="284"/>
        </w:tabs>
        <w:autoSpaceDE w:val="0"/>
        <w:ind w:left="284" w:hanging="284"/>
        <w:jc w:val="both"/>
        <w:rPr>
          <w:rFonts w:ascii="Arial Narrow" w:hAnsi="Arial Narrow"/>
        </w:rPr>
      </w:pPr>
      <w:r w:rsidRPr="00B9243A">
        <w:rPr>
          <w:rFonts w:ascii="Arial Narrow" w:hAnsi="Arial Narrow"/>
        </w:rPr>
        <w:t>Wykonawca może wprowadzić zmiany, poprawki, modyfikacje i uzupełnienia złożonej oferty pod warunkiem, że Zamawiający otrzyma powiadomienie o wprowadzeniu zmian, poprawek itp. przed terminem składania ofert.</w:t>
      </w:r>
    </w:p>
    <w:p w:rsidR="00D5599F" w:rsidRPr="00B9243A" w:rsidRDefault="00D5599F" w:rsidP="00D5599F">
      <w:pPr>
        <w:numPr>
          <w:ilvl w:val="0"/>
          <w:numId w:val="15"/>
        </w:numPr>
        <w:tabs>
          <w:tab w:val="left" w:pos="284"/>
        </w:tabs>
        <w:autoSpaceDE w:val="0"/>
        <w:ind w:left="284" w:hanging="284"/>
        <w:jc w:val="both"/>
        <w:rPr>
          <w:rFonts w:ascii="Arial Narrow" w:hAnsi="Arial Narrow"/>
        </w:rPr>
      </w:pPr>
      <w:r w:rsidRPr="00B9243A">
        <w:rPr>
          <w:rFonts w:ascii="Arial Narrow" w:hAnsi="Arial Narrow"/>
        </w:rPr>
        <w:t>Powiadomienie o wprowadzeniu zmian musi być złożone wg tych samych zasad jak składana oferta (patrz rozdział IX niniejszej SIWZ) tj. w zamkniętej kopercie, odpowiednio oznakowanej z dopiskiem „ZMIANA”.</w:t>
      </w:r>
    </w:p>
    <w:p w:rsidR="00D5599F" w:rsidRPr="00514649" w:rsidRDefault="00D5599F" w:rsidP="00D5599F">
      <w:pPr>
        <w:numPr>
          <w:ilvl w:val="0"/>
          <w:numId w:val="15"/>
        </w:numPr>
        <w:tabs>
          <w:tab w:val="left" w:pos="284"/>
        </w:tabs>
        <w:autoSpaceDE w:val="0"/>
        <w:ind w:left="284" w:hanging="284"/>
        <w:jc w:val="both"/>
        <w:rPr>
          <w:rFonts w:ascii="Arial Narrow" w:hAnsi="Arial Narrow"/>
        </w:rPr>
      </w:pPr>
      <w:r w:rsidRPr="00B9243A">
        <w:rPr>
          <w:rFonts w:ascii="Arial Narrow" w:hAnsi="Arial Narrow"/>
        </w:rPr>
        <w:t xml:space="preserve">Koperty oznakowane dopiskiem ”ZMIANA” zostaną otwarte przy otwieraniu oferty Wykonawcy, który </w:t>
      </w:r>
      <w:r w:rsidRPr="00B9243A">
        <w:rPr>
          <w:rFonts w:ascii="Arial Narrow" w:hAnsi="Arial Narrow"/>
        </w:rPr>
        <w:lastRenderedPageBreak/>
        <w:t xml:space="preserve">wprowadził zmiany i po stwierdzeniu poprawności procedury dokonania zmian, zostaną dołączone </w:t>
      </w:r>
      <w:r>
        <w:rPr>
          <w:rFonts w:ascii="Arial Narrow" w:hAnsi="Arial Narrow"/>
        </w:rPr>
        <w:br/>
      </w:r>
      <w:r w:rsidRPr="00B9243A">
        <w:rPr>
          <w:rFonts w:ascii="Arial Narrow" w:hAnsi="Arial Narrow"/>
        </w:rPr>
        <w:t>do oferty.</w:t>
      </w:r>
    </w:p>
    <w:p w:rsidR="00D5599F" w:rsidRPr="00B9243A" w:rsidRDefault="00D5599F" w:rsidP="00D5599F">
      <w:pPr>
        <w:numPr>
          <w:ilvl w:val="0"/>
          <w:numId w:val="15"/>
        </w:numPr>
        <w:tabs>
          <w:tab w:val="left" w:pos="284"/>
        </w:tabs>
        <w:autoSpaceDE w:val="0"/>
        <w:ind w:left="284" w:hanging="284"/>
        <w:jc w:val="both"/>
        <w:rPr>
          <w:rFonts w:ascii="Arial Narrow" w:hAnsi="Arial Narrow"/>
        </w:rPr>
      </w:pPr>
      <w:r w:rsidRPr="00D85AAB">
        <w:rPr>
          <w:rFonts w:ascii="Arial Narrow" w:hAnsi="Arial Narrow"/>
        </w:rPr>
        <w:t>Wykonawca ma prawo przed upływem terminu składania ofert wycofać się z postępowania poprzez złożone powiadomienia (wg takich samych zasad jak wprowadzanie zmian) z napisem na kopercie „WYCOFANE”. Koperty zawierające ofertę Wykonawcy, który wycofał się z postępowania, oznakowane w ten sposób, nie będą otwierane.</w:t>
      </w:r>
    </w:p>
    <w:p w:rsidR="00D5599F" w:rsidRPr="00653470" w:rsidRDefault="00D5599F" w:rsidP="00D5599F">
      <w:pPr>
        <w:tabs>
          <w:tab w:val="left" w:pos="284"/>
        </w:tabs>
        <w:autoSpaceDE w:val="0"/>
        <w:ind w:left="284"/>
        <w:jc w:val="both"/>
        <w:rPr>
          <w:rFonts w:ascii="Arial Narrow" w:hAnsi="Arial Narrow"/>
        </w:rPr>
      </w:pPr>
    </w:p>
    <w:p w:rsidR="00D5599F" w:rsidRDefault="00D5599F" w:rsidP="00D5599F">
      <w:pPr>
        <w:numPr>
          <w:ilvl w:val="0"/>
          <w:numId w:val="16"/>
        </w:numPr>
        <w:tabs>
          <w:tab w:val="clear" w:pos="720"/>
          <w:tab w:val="num" w:pos="426"/>
        </w:tabs>
        <w:autoSpaceDE w:val="0"/>
        <w:ind w:left="0" w:firstLine="0"/>
        <w:rPr>
          <w:rFonts w:ascii="Arial Narrow" w:hAnsi="Arial Narrow"/>
          <w:b/>
          <w:bCs/>
        </w:rPr>
      </w:pPr>
      <w:r>
        <w:rPr>
          <w:rFonts w:ascii="Arial Narrow" w:hAnsi="Arial Narrow"/>
          <w:b/>
          <w:bCs/>
        </w:rPr>
        <w:t>SPOSÓB OBLICZENIA CENY OFERTY</w:t>
      </w:r>
    </w:p>
    <w:p w:rsidR="004B0028" w:rsidRDefault="004B0028" w:rsidP="004B0028">
      <w:pPr>
        <w:autoSpaceDE w:val="0"/>
        <w:rPr>
          <w:rFonts w:ascii="Arial Narrow" w:hAnsi="Arial Narrow"/>
          <w:b/>
          <w:bCs/>
        </w:rPr>
      </w:pPr>
    </w:p>
    <w:p w:rsidR="00D5599F" w:rsidRPr="00B9243A" w:rsidRDefault="00D5599F" w:rsidP="00D5599F">
      <w:pPr>
        <w:numPr>
          <w:ilvl w:val="0"/>
          <w:numId w:val="23"/>
        </w:numPr>
        <w:autoSpaceDE w:val="0"/>
        <w:ind w:left="284" w:hanging="284"/>
        <w:jc w:val="both"/>
        <w:rPr>
          <w:rFonts w:ascii="Arial Narrow" w:hAnsi="Arial Narrow"/>
        </w:rPr>
      </w:pPr>
      <w:r w:rsidRPr="00B9243A">
        <w:rPr>
          <w:rFonts w:ascii="Arial Narrow" w:hAnsi="Arial Narrow"/>
        </w:rPr>
        <w:t>Cenę oferty należy p</w:t>
      </w:r>
      <w:r>
        <w:rPr>
          <w:rFonts w:ascii="Arial Narrow" w:hAnsi="Arial Narrow"/>
        </w:rPr>
        <w:t>odać w „Formularzu ofertowym” (</w:t>
      </w:r>
      <w:r w:rsidRPr="008915C4">
        <w:rPr>
          <w:rFonts w:ascii="Arial Narrow" w:hAnsi="Arial Narrow"/>
        </w:rPr>
        <w:t>załącznik nr 2</w:t>
      </w:r>
      <w:r w:rsidR="0018014F">
        <w:rPr>
          <w:rFonts w:ascii="Arial Narrow" w:hAnsi="Arial Narrow"/>
        </w:rPr>
        <w:t xml:space="preserve"> </w:t>
      </w:r>
      <w:r w:rsidRPr="00B9243A">
        <w:rPr>
          <w:rFonts w:ascii="Arial Narrow" w:hAnsi="Arial Narrow"/>
        </w:rPr>
        <w:t>do SIWZ).</w:t>
      </w:r>
    </w:p>
    <w:p w:rsidR="00D5599F" w:rsidRPr="00B9243A" w:rsidRDefault="00D5599F" w:rsidP="00D5599F">
      <w:pPr>
        <w:numPr>
          <w:ilvl w:val="0"/>
          <w:numId w:val="23"/>
        </w:numPr>
        <w:autoSpaceDE w:val="0"/>
        <w:ind w:left="284" w:hanging="284"/>
        <w:jc w:val="both"/>
        <w:rPr>
          <w:rFonts w:ascii="Arial Narrow" w:hAnsi="Arial Narrow"/>
        </w:rPr>
      </w:pPr>
      <w:r w:rsidRPr="00B9243A">
        <w:rPr>
          <w:rFonts w:ascii="Arial Narrow" w:hAnsi="Arial Narrow"/>
        </w:rPr>
        <w:t>Cena netto oferowanej usługi to cena ustalona</w:t>
      </w:r>
      <w:r>
        <w:rPr>
          <w:rFonts w:ascii="Arial Narrow" w:hAnsi="Arial Narrow"/>
        </w:rPr>
        <w:t xml:space="preserve"> za jednostkę miary wskazaną w </w:t>
      </w:r>
      <w:r w:rsidRPr="008915C4">
        <w:rPr>
          <w:rFonts w:ascii="Arial Narrow" w:hAnsi="Arial Narrow"/>
        </w:rPr>
        <w:t xml:space="preserve">załączniku nr 2 </w:t>
      </w:r>
      <w:r w:rsidRPr="00B9243A">
        <w:rPr>
          <w:rFonts w:ascii="Arial Narrow" w:hAnsi="Arial Narrow"/>
        </w:rPr>
        <w:t>bez podatku VAT.</w:t>
      </w:r>
    </w:p>
    <w:p w:rsidR="00D5599F" w:rsidRPr="00B9243A" w:rsidRDefault="00D5599F" w:rsidP="00D5599F">
      <w:pPr>
        <w:numPr>
          <w:ilvl w:val="0"/>
          <w:numId w:val="23"/>
        </w:numPr>
        <w:autoSpaceDE w:val="0"/>
        <w:ind w:left="284" w:hanging="284"/>
        <w:jc w:val="both"/>
        <w:rPr>
          <w:rFonts w:ascii="Arial Narrow" w:hAnsi="Arial Narrow"/>
        </w:rPr>
      </w:pPr>
      <w:r w:rsidRPr="00B9243A">
        <w:rPr>
          <w:rFonts w:ascii="Arial Narrow" w:hAnsi="Arial Narrow"/>
        </w:rPr>
        <w:t xml:space="preserve">Stawka VAT w % to stawka określona w ustawie z dnia 11.03.2004 r. o podatku od towarów i usług (Dz. U. z 2004 r., Nr 54, poz. 535 z </w:t>
      </w:r>
      <w:proofErr w:type="spellStart"/>
      <w:r w:rsidRPr="00B9243A">
        <w:rPr>
          <w:rFonts w:ascii="Arial Narrow" w:hAnsi="Arial Narrow"/>
        </w:rPr>
        <w:t>późn</w:t>
      </w:r>
      <w:proofErr w:type="spellEnd"/>
      <w:r w:rsidRPr="00B9243A">
        <w:rPr>
          <w:rFonts w:ascii="Arial Narrow" w:hAnsi="Arial Narrow"/>
        </w:rPr>
        <w:t xml:space="preserve">. </w:t>
      </w:r>
      <w:proofErr w:type="spellStart"/>
      <w:r w:rsidRPr="00B9243A">
        <w:rPr>
          <w:rFonts w:ascii="Arial Narrow" w:hAnsi="Arial Narrow"/>
        </w:rPr>
        <w:t>zm</w:t>
      </w:r>
      <w:proofErr w:type="spellEnd"/>
      <w:r w:rsidRPr="00B9243A">
        <w:rPr>
          <w:rFonts w:ascii="Arial Narrow" w:hAnsi="Arial Narrow"/>
        </w:rPr>
        <w:t xml:space="preserve">). </w:t>
      </w:r>
    </w:p>
    <w:p w:rsidR="00D5599F" w:rsidRPr="00B9243A" w:rsidRDefault="00D5599F" w:rsidP="00D5599F">
      <w:pPr>
        <w:numPr>
          <w:ilvl w:val="0"/>
          <w:numId w:val="23"/>
        </w:numPr>
        <w:autoSpaceDE w:val="0"/>
        <w:ind w:left="284" w:hanging="284"/>
        <w:jc w:val="both"/>
        <w:rPr>
          <w:rFonts w:ascii="Arial Narrow" w:hAnsi="Arial Narrow"/>
        </w:rPr>
      </w:pPr>
      <w:r w:rsidRPr="00B9243A">
        <w:rPr>
          <w:rFonts w:ascii="Arial Narrow" w:hAnsi="Arial Narrow"/>
        </w:rPr>
        <w:t xml:space="preserve">Cena brutto oferowanej usługi to wartość sprzedaży wraz ze stawką podatku VAT. </w:t>
      </w:r>
    </w:p>
    <w:p w:rsidR="00D5599F" w:rsidRPr="00B9243A" w:rsidRDefault="00D5599F" w:rsidP="00D5599F">
      <w:pPr>
        <w:numPr>
          <w:ilvl w:val="0"/>
          <w:numId w:val="23"/>
        </w:numPr>
        <w:autoSpaceDE w:val="0"/>
        <w:ind w:left="284" w:hanging="284"/>
        <w:jc w:val="both"/>
        <w:rPr>
          <w:rFonts w:ascii="Arial Narrow" w:hAnsi="Arial Narrow"/>
        </w:rPr>
      </w:pPr>
      <w:r w:rsidRPr="00B9243A">
        <w:rPr>
          <w:rFonts w:ascii="Arial Narrow" w:hAnsi="Arial Narrow"/>
        </w:rPr>
        <w:t>Cena oferty musi być wyrażona w złotych polskich.</w:t>
      </w:r>
    </w:p>
    <w:p w:rsidR="00D5599F" w:rsidRPr="00B9243A" w:rsidRDefault="00D5599F" w:rsidP="00D5599F">
      <w:pPr>
        <w:numPr>
          <w:ilvl w:val="0"/>
          <w:numId w:val="23"/>
        </w:numPr>
        <w:autoSpaceDE w:val="0"/>
        <w:ind w:left="284" w:hanging="284"/>
        <w:jc w:val="both"/>
        <w:rPr>
          <w:rFonts w:ascii="Arial Narrow" w:hAnsi="Arial Narrow"/>
        </w:rPr>
      </w:pPr>
      <w:r w:rsidRPr="00B9243A">
        <w:rPr>
          <w:rFonts w:ascii="Arial Narrow" w:hAnsi="Arial Narrow"/>
        </w:rPr>
        <w:t xml:space="preserve">Wykonawca powinien wkalkulować w cenę ofertową (brutto) wszystkie jej składniki tj. wszystkie wymagania </w:t>
      </w:r>
      <w:r>
        <w:rPr>
          <w:rFonts w:ascii="Arial Narrow" w:hAnsi="Arial Narrow"/>
        </w:rPr>
        <w:t xml:space="preserve">określonego w </w:t>
      </w:r>
      <w:r w:rsidRPr="00B9243A">
        <w:rPr>
          <w:rFonts w:ascii="Arial Narrow" w:hAnsi="Arial Narrow"/>
        </w:rPr>
        <w:t xml:space="preserve">SIWZ oraz wszelkie koszty, jakie poniesie Wykonawca z tytułu należytej oraz zgodnej </w:t>
      </w:r>
      <w:r>
        <w:rPr>
          <w:rFonts w:ascii="Arial Narrow" w:hAnsi="Arial Narrow"/>
        </w:rPr>
        <w:br/>
      </w:r>
      <w:r w:rsidRPr="00B9243A">
        <w:rPr>
          <w:rFonts w:ascii="Arial Narrow" w:hAnsi="Arial Narrow"/>
        </w:rPr>
        <w:t xml:space="preserve">z obowiązującymi przepisami realizacji przedmiotu zamówienia. </w:t>
      </w:r>
    </w:p>
    <w:p w:rsidR="00D5599F" w:rsidRPr="00B9243A" w:rsidRDefault="00D5599F" w:rsidP="00D5599F">
      <w:pPr>
        <w:numPr>
          <w:ilvl w:val="0"/>
          <w:numId w:val="23"/>
        </w:numPr>
        <w:autoSpaceDE w:val="0"/>
        <w:ind w:left="284" w:hanging="284"/>
        <w:jc w:val="both"/>
        <w:rPr>
          <w:rFonts w:ascii="Arial Narrow" w:hAnsi="Arial Narrow"/>
        </w:rPr>
      </w:pPr>
      <w:r w:rsidRPr="00B9243A">
        <w:rPr>
          <w:rFonts w:ascii="Arial Narrow" w:hAnsi="Arial Narrow"/>
        </w:rPr>
        <w:t>Podane ceny są obowiązujące w całym okresie ważności oferty.</w:t>
      </w:r>
    </w:p>
    <w:p w:rsidR="00D5599F" w:rsidRPr="00F16DF9" w:rsidRDefault="00D5599F" w:rsidP="00D5599F">
      <w:pPr>
        <w:numPr>
          <w:ilvl w:val="0"/>
          <w:numId w:val="23"/>
        </w:numPr>
        <w:autoSpaceDE w:val="0"/>
        <w:ind w:left="284" w:hanging="284"/>
        <w:jc w:val="both"/>
        <w:rPr>
          <w:rFonts w:ascii="Arial Narrow" w:hAnsi="Arial Narrow"/>
        </w:rPr>
      </w:pPr>
      <w:r w:rsidRPr="00B9243A">
        <w:rPr>
          <w:rFonts w:ascii="Arial Narrow" w:hAnsi="Arial Narrow"/>
        </w:rPr>
        <w:t xml:space="preserve">Cena powinna zostać wyrażona w złotych polskich zarówno cyfrowo jak i słownie. Przy wyliczaniu każdej ze wskazanych w Formularzu ofertowym wartości należy ograniczyć się do dwóch miejsc po przecinku. </w:t>
      </w:r>
    </w:p>
    <w:p w:rsidR="00D5599F" w:rsidRPr="00B9243A" w:rsidRDefault="00D5599F" w:rsidP="00D5599F">
      <w:pPr>
        <w:autoSpaceDE w:val="0"/>
        <w:ind w:left="284"/>
        <w:jc w:val="both"/>
        <w:rPr>
          <w:rFonts w:ascii="Arial Narrow" w:hAnsi="Arial Narrow"/>
        </w:rPr>
      </w:pPr>
    </w:p>
    <w:p w:rsidR="00D5599F" w:rsidRPr="00B9243A" w:rsidRDefault="00D5599F" w:rsidP="00D5599F">
      <w:pPr>
        <w:numPr>
          <w:ilvl w:val="0"/>
          <w:numId w:val="17"/>
        </w:numPr>
        <w:tabs>
          <w:tab w:val="clear" w:pos="720"/>
          <w:tab w:val="num" w:pos="567"/>
        </w:tabs>
        <w:autoSpaceDE w:val="0"/>
        <w:ind w:left="567" w:hanging="567"/>
        <w:jc w:val="both"/>
        <w:rPr>
          <w:rFonts w:ascii="Arial Narrow" w:hAnsi="Arial Narrow"/>
          <w:b/>
          <w:bCs/>
        </w:rPr>
      </w:pPr>
      <w:r w:rsidRPr="00B9243A">
        <w:rPr>
          <w:rFonts w:ascii="Arial Narrow" w:hAnsi="Arial Narrow"/>
          <w:b/>
          <w:bCs/>
        </w:rPr>
        <w:t>INFORMACJE DOTYCZĄCE WALUT OBCYCH, W JAKICH MOGĄ BYĆ PROWADZONE ROZLICZENIA MIĘDZY ZAMAWIAJĄCYM A WYKONAWCĄ</w:t>
      </w:r>
    </w:p>
    <w:p w:rsidR="00D5599F" w:rsidRPr="00B9243A" w:rsidRDefault="00D5599F" w:rsidP="00D5599F">
      <w:pPr>
        <w:autoSpaceDE w:val="0"/>
        <w:rPr>
          <w:rFonts w:ascii="Arial Narrow" w:hAnsi="Arial Narrow"/>
        </w:rPr>
      </w:pPr>
    </w:p>
    <w:p w:rsidR="00D5599F" w:rsidRPr="00B97431" w:rsidRDefault="00D5599F" w:rsidP="00D5599F">
      <w:pPr>
        <w:autoSpaceDE w:val="0"/>
        <w:jc w:val="both"/>
        <w:rPr>
          <w:rFonts w:ascii="Arial Narrow" w:hAnsi="Arial Narrow"/>
        </w:rPr>
      </w:pPr>
      <w:r w:rsidRPr="00B9243A">
        <w:rPr>
          <w:rFonts w:ascii="Arial Narrow" w:hAnsi="Arial Narrow"/>
        </w:rPr>
        <w:t xml:space="preserve">Rozliczenia finansowe pomiędzy Zamawiającym a Wykonawcą będą </w:t>
      </w:r>
      <w:r>
        <w:rPr>
          <w:rFonts w:ascii="Arial Narrow" w:hAnsi="Arial Narrow"/>
        </w:rPr>
        <w:t xml:space="preserve">prowadzone </w:t>
      </w:r>
      <w:r w:rsidRPr="00B9243A">
        <w:rPr>
          <w:rFonts w:ascii="Arial Narrow" w:hAnsi="Arial Narrow"/>
        </w:rPr>
        <w:t xml:space="preserve">w </w:t>
      </w:r>
      <w:r>
        <w:rPr>
          <w:rFonts w:ascii="Arial Narrow" w:hAnsi="Arial Narrow"/>
        </w:rPr>
        <w:t>złotych polskich</w:t>
      </w:r>
      <w:r w:rsidRPr="00B9243A">
        <w:rPr>
          <w:rFonts w:ascii="Arial Narrow" w:hAnsi="Arial Narrow"/>
        </w:rPr>
        <w:t>. Zamawiający nie przewiduje rozliczeń w walutach obcych.</w:t>
      </w:r>
    </w:p>
    <w:p w:rsidR="00D5599F" w:rsidRPr="00514649" w:rsidRDefault="00D5599F" w:rsidP="00D5599F">
      <w:pPr>
        <w:autoSpaceDE w:val="0"/>
        <w:rPr>
          <w:rFonts w:ascii="Arial Narrow" w:hAnsi="Arial Narrow"/>
          <w:b/>
          <w:bCs/>
        </w:rPr>
      </w:pPr>
    </w:p>
    <w:p w:rsidR="00D5599F" w:rsidRPr="00B9243A" w:rsidRDefault="00D5599F" w:rsidP="00D5599F">
      <w:pPr>
        <w:numPr>
          <w:ilvl w:val="0"/>
          <w:numId w:val="18"/>
        </w:numPr>
        <w:tabs>
          <w:tab w:val="clear" w:pos="720"/>
          <w:tab w:val="num" w:pos="567"/>
        </w:tabs>
        <w:autoSpaceDE w:val="0"/>
        <w:ind w:left="0" w:firstLine="0"/>
        <w:rPr>
          <w:rFonts w:ascii="Arial Narrow" w:hAnsi="Arial Narrow"/>
          <w:b/>
          <w:bCs/>
        </w:rPr>
      </w:pPr>
      <w:r w:rsidRPr="00B9243A">
        <w:rPr>
          <w:rFonts w:ascii="Arial Narrow" w:hAnsi="Arial Narrow"/>
          <w:b/>
          <w:bCs/>
        </w:rPr>
        <w:t>OPIS KRYTERIÓW Z PODANIEM ICH ZNACZENIA I SPOSOBU OCENY OFERT</w:t>
      </w:r>
    </w:p>
    <w:p w:rsidR="00D5599F" w:rsidRPr="00B9243A" w:rsidRDefault="00D5599F" w:rsidP="00D5599F">
      <w:pPr>
        <w:autoSpaceDE w:val="0"/>
        <w:jc w:val="both"/>
        <w:rPr>
          <w:rFonts w:ascii="Arial Narrow" w:hAnsi="Arial Narrow"/>
        </w:rPr>
      </w:pPr>
    </w:p>
    <w:p w:rsidR="00D5599F" w:rsidRPr="00C12530" w:rsidRDefault="00D5599F" w:rsidP="00F33500">
      <w:pPr>
        <w:numPr>
          <w:ilvl w:val="1"/>
          <w:numId w:val="18"/>
        </w:numPr>
        <w:tabs>
          <w:tab w:val="clear" w:pos="1080"/>
          <w:tab w:val="num" w:pos="284"/>
        </w:tabs>
        <w:autoSpaceDE w:val="0"/>
        <w:ind w:left="284" w:hanging="284"/>
        <w:jc w:val="both"/>
        <w:rPr>
          <w:rFonts w:ascii="Arial Narrow" w:hAnsi="Arial Narrow"/>
        </w:rPr>
      </w:pPr>
      <w:r w:rsidRPr="00C12530">
        <w:rPr>
          <w:rFonts w:ascii="Arial Narrow" w:hAnsi="Arial Narrow"/>
        </w:rPr>
        <w:t>Przy wyborze oferty Zamawiający będzie się kierował następującymi kryteriami:</w:t>
      </w:r>
    </w:p>
    <w:p w:rsidR="00FD6262" w:rsidRPr="00FD6262" w:rsidRDefault="00D5599F" w:rsidP="00F33500">
      <w:pPr>
        <w:numPr>
          <w:ilvl w:val="0"/>
          <w:numId w:val="35"/>
        </w:numPr>
        <w:autoSpaceDE w:val="0"/>
        <w:jc w:val="both"/>
        <w:rPr>
          <w:rFonts w:ascii="Arial Narrow" w:hAnsi="Arial Narrow"/>
        </w:rPr>
      </w:pPr>
      <w:r w:rsidRPr="00FD6262">
        <w:rPr>
          <w:rFonts w:ascii="Arial Narrow" w:hAnsi="Arial Narrow"/>
        </w:rPr>
        <w:t xml:space="preserve">cena ofertowa brutto – waga </w:t>
      </w:r>
      <w:r w:rsidR="00CE18F2">
        <w:rPr>
          <w:rFonts w:ascii="Arial Narrow" w:hAnsi="Arial Narrow"/>
        </w:rPr>
        <w:t>4</w:t>
      </w:r>
      <w:r w:rsidRPr="00FD6262">
        <w:rPr>
          <w:rFonts w:ascii="Arial Narrow" w:hAnsi="Arial Narrow"/>
        </w:rPr>
        <w:t>0 %</w:t>
      </w:r>
    </w:p>
    <w:p w:rsidR="00D5599F" w:rsidRPr="008915C4" w:rsidRDefault="00FD6262" w:rsidP="00F33500">
      <w:pPr>
        <w:numPr>
          <w:ilvl w:val="0"/>
          <w:numId w:val="35"/>
        </w:numPr>
        <w:autoSpaceDE w:val="0"/>
        <w:jc w:val="both"/>
        <w:rPr>
          <w:rFonts w:ascii="Arial Narrow" w:hAnsi="Arial Narrow"/>
          <w:b/>
        </w:rPr>
      </w:pPr>
      <w:r w:rsidRPr="008915C4">
        <w:rPr>
          <w:rFonts w:ascii="Arial Narrow" w:hAnsi="Arial Narrow"/>
        </w:rPr>
        <w:t>jakość druku</w:t>
      </w:r>
      <w:r w:rsidR="005D624A" w:rsidRPr="008915C4">
        <w:rPr>
          <w:rFonts w:ascii="Arial Narrow" w:hAnsi="Arial Narrow"/>
        </w:rPr>
        <w:t xml:space="preserve"> – waga 30%</w:t>
      </w:r>
    </w:p>
    <w:p w:rsidR="00CE18F2" w:rsidRPr="008915C4" w:rsidRDefault="00CE18F2" w:rsidP="00F33500">
      <w:pPr>
        <w:numPr>
          <w:ilvl w:val="0"/>
          <w:numId w:val="35"/>
        </w:numPr>
        <w:autoSpaceDE w:val="0"/>
        <w:jc w:val="both"/>
        <w:rPr>
          <w:rFonts w:ascii="Arial Narrow" w:hAnsi="Arial Narrow"/>
          <w:b/>
        </w:rPr>
      </w:pPr>
      <w:r w:rsidRPr="008915C4">
        <w:rPr>
          <w:rFonts w:ascii="Arial Narrow" w:hAnsi="Arial Narrow"/>
        </w:rPr>
        <w:t xml:space="preserve">spójność grafiki z prezentowaną treścią </w:t>
      </w:r>
      <w:r w:rsidR="00CC78A3" w:rsidRPr="008915C4">
        <w:rPr>
          <w:rFonts w:ascii="Arial Narrow" w:hAnsi="Arial Narrow"/>
        </w:rPr>
        <w:t xml:space="preserve">30 </w:t>
      </w:r>
      <w:r w:rsidR="00D9747C" w:rsidRPr="008915C4">
        <w:rPr>
          <w:rFonts w:ascii="Arial Narrow" w:hAnsi="Arial Narrow"/>
        </w:rPr>
        <w:t>%</w:t>
      </w:r>
    </w:p>
    <w:p w:rsidR="00D5599F" w:rsidRPr="00F33500" w:rsidRDefault="00D5599F" w:rsidP="00F33500">
      <w:pPr>
        <w:numPr>
          <w:ilvl w:val="1"/>
          <w:numId w:val="18"/>
        </w:numPr>
        <w:tabs>
          <w:tab w:val="clear" w:pos="1080"/>
          <w:tab w:val="num" w:pos="284"/>
        </w:tabs>
        <w:autoSpaceDE w:val="0"/>
        <w:ind w:left="284" w:hanging="284"/>
        <w:jc w:val="both"/>
        <w:rPr>
          <w:rFonts w:ascii="Arial Narrow" w:hAnsi="Arial Narrow"/>
          <w:b/>
          <w:bCs/>
        </w:rPr>
      </w:pPr>
      <w:r w:rsidRPr="00F33500">
        <w:rPr>
          <w:rFonts w:ascii="Arial Narrow" w:hAnsi="Arial Narrow"/>
          <w:bCs/>
        </w:rPr>
        <w:t>Porównanie cen ofertowych złożonych ofert będzie dokonana wg poniższego wzoru:</w:t>
      </w:r>
    </w:p>
    <w:p w:rsidR="00D5599F" w:rsidRPr="00EA728C" w:rsidRDefault="00D5599F" w:rsidP="00F33500">
      <w:pPr>
        <w:numPr>
          <w:ilvl w:val="0"/>
          <w:numId w:val="36"/>
        </w:numPr>
        <w:autoSpaceDE w:val="0"/>
        <w:jc w:val="both"/>
        <w:rPr>
          <w:rFonts w:ascii="Arial Narrow" w:hAnsi="Arial Narrow"/>
          <w:b/>
          <w:bCs/>
        </w:rPr>
      </w:pPr>
      <w:r>
        <w:rPr>
          <w:rFonts w:ascii="Arial Narrow" w:eastAsia="Times New Roman" w:hAnsi="Arial Narrow"/>
          <w:bCs/>
        </w:rPr>
        <w:t>P</w:t>
      </w:r>
      <w:r w:rsidRPr="00EA728C">
        <w:rPr>
          <w:rFonts w:ascii="Arial Narrow" w:eastAsia="Times New Roman" w:hAnsi="Arial Narrow"/>
          <w:bCs/>
        </w:rPr>
        <w:t>unkty za kryterium „cena” zostaną obliczone wg następującego wzoru:</w:t>
      </w:r>
    </w:p>
    <w:p w:rsidR="00D5599F" w:rsidRDefault="00D5599F" w:rsidP="00D5599F">
      <w:pPr>
        <w:autoSpaceDE w:val="0"/>
        <w:ind w:left="567"/>
        <w:jc w:val="both"/>
        <w:rPr>
          <w:rFonts w:ascii="Arial Narrow" w:hAnsi="Arial Narrow"/>
          <w:b/>
          <w:bCs/>
        </w:rPr>
      </w:pPr>
    </w:p>
    <w:p w:rsidR="00D5599F" w:rsidRPr="00C12530" w:rsidRDefault="00D5599F" w:rsidP="00D5599F">
      <w:pPr>
        <w:autoSpaceDE w:val="0"/>
        <w:ind w:left="567"/>
        <w:jc w:val="both"/>
        <w:rPr>
          <w:rFonts w:ascii="Arial Narrow" w:hAnsi="Arial Narrow"/>
          <w:b/>
          <w:bCs/>
        </w:rPr>
      </w:pPr>
      <w:r w:rsidRPr="00C12530">
        <w:rPr>
          <w:rFonts w:ascii="Arial Narrow" w:hAnsi="Arial Narrow"/>
          <w:b/>
          <w:bCs/>
        </w:rPr>
        <w:t>P - łączna ocena oferty</w:t>
      </w:r>
    </w:p>
    <w:p w:rsidR="00D5599F" w:rsidRPr="00C12530" w:rsidRDefault="00D5599F" w:rsidP="00D5599F">
      <w:pPr>
        <w:autoSpaceDE w:val="0"/>
        <w:ind w:left="284"/>
        <w:jc w:val="both"/>
        <w:rPr>
          <w:rFonts w:ascii="Arial Narrow" w:hAnsi="Arial Narrow"/>
          <w:b/>
          <w:bCs/>
        </w:rPr>
      </w:pPr>
    </w:p>
    <w:p w:rsidR="00D5599F" w:rsidRPr="00C12530" w:rsidRDefault="00D5599F" w:rsidP="00D5599F">
      <w:pPr>
        <w:autoSpaceDE w:val="0"/>
        <w:ind w:left="720"/>
        <w:jc w:val="both"/>
        <w:rPr>
          <w:rFonts w:ascii="Arial Narrow" w:hAnsi="Arial Narrow"/>
          <w:b/>
          <w:bCs/>
        </w:rPr>
      </w:pPr>
      <w:r w:rsidRPr="00C12530">
        <w:rPr>
          <w:rFonts w:ascii="Arial Narrow" w:hAnsi="Arial Narrow"/>
          <w:b/>
          <w:bCs/>
        </w:rPr>
        <w:tab/>
        <w:t xml:space="preserve"> najniższa oferowana cena </w:t>
      </w:r>
    </w:p>
    <w:p w:rsidR="00D5599F" w:rsidRPr="00C12530" w:rsidRDefault="00D5599F" w:rsidP="00D5599F">
      <w:pPr>
        <w:autoSpaceDE w:val="0"/>
        <w:ind w:left="720"/>
        <w:jc w:val="both"/>
        <w:rPr>
          <w:rFonts w:ascii="Arial Narrow" w:hAnsi="Arial Narrow"/>
          <w:b/>
          <w:bCs/>
        </w:rPr>
      </w:pPr>
      <w:r w:rsidRPr="00C12530">
        <w:rPr>
          <w:rFonts w:ascii="Arial Narrow" w:hAnsi="Arial Narrow"/>
          <w:b/>
          <w:bCs/>
        </w:rPr>
        <w:t xml:space="preserve">P </w:t>
      </w:r>
      <w:r w:rsidRPr="00C12530">
        <w:rPr>
          <w:rFonts w:ascii="Arial Narrow" w:hAnsi="Arial Narrow"/>
          <w:b/>
          <w:bCs/>
          <w:i/>
          <w:iCs/>
        </w:rPr>
        <w:t xml:space="preserve">=    ________________________  </w:t>
      </w:r>
      <w:r w:rsidR="00CE18F2">
        <w:rPr>
          <w:rFonts w:ascii="Arial Narrow" w:hAnsi="Arial Narrow"/>
          <w:b/>
          <w:bCs/>
        </w:rPr>
        <w:t>x 100 x 4</w:t>
      </w:r>
      <w:r>
        <w:rPr>
          <w:rFonts w:ascii="Arial Narrow" w:hAnsi="Arial Narrow"/>
          <w:b/>
          <w:bCs/>
        </w:rPr>
        <w:t>0</w:t>
      </w:r>
      <w:r w:rsidRPr="00C12530">
        <w:rPr>
          <w:rFonts w:ascii="Arial Narrow" w:hAnsi="Arial Narrow"/>
          <w:b/>
          <w:bCs/>
        </w:rPr>
        <w:t>%</w:t>
      </w:r>
    </w:p>
    <w:p w:rsidR="00D5599F" w:rsidRPr="00C92AAB" w:rsidRDefault="00D5599F" w:rsidP="00F33500">
      <w:pPr>
        <w:autoSpaceDE w:val="0"/>
        <w:ind w:left="720"/>
        <w:jc w:val="both"/>
        <w:rPr>
          <w:rFonts w:ascii="Arial Narrow" w:hAnsi="Arial Narrow"/>
          <w:b/>
          <w:bCs/>
          <w:color w:val="000000"/>
          <w:highlight w:val="yellow"/>
        </w:rPr>
      </w:pPr>
      <w:r w:rsidRPr="00C12530">
        <w:rPr>
          <w:rFonts w:ascii="Arial Narrow" w:hAnsi="Arial Narrow"/>
          <w:b/>
          <w:bCs/>
        </w:rPr>
        <w:tab/>
        <w:t xml:space="preserve">    cena badanej oferty</w:t>
      </w:r>
    </w:p>
    <w:p w:rsidR="00D5599F" w:rsidRDefault="00D5599F" w:rsidP="00D5599F">
      <w:pPr>
        <w:tabs>
          <w:tab w:val="left" w:pos="709"/>
        </w:tabs>
        <w:autoSpaceDE w:val="0"/>
        <w:ind w:left="709"/>
        <w:jc w:val="both"/>
        <w:rPr>
          <w:rFonts w:ascii="Arial Narrow" w:hAnsi="Arial Narrow"/>
          <w:bCs/>
        </w:rPr>
      </w:pPr>
      <w:r w:rsidRPr="009C6A3D">
        <w:rPr>
          <w:rFonts w:ascii="Arial Narrow" w:hAnsi="Arial Narrow"/>
          <w:bCs/>
        </w:rPr>
        <w:t>Zamawiający informuje, że do oceny, porównania i wyboru oferty najkorzystniejszej w kryterium cenowym będzie się kierował wartością cenową brutto złożonych ofert określoną z dokładnością do dwóch miejsc po przecinku.</w:t>
      </w:r>
    </w:p>
    <w:p w:rsidR="007B7D4B" w:rsidRPr="00216ABC" w:rsidRDefault="007B7D4B" w:rsidP="00D5599F">
      <w:pPr>
        <w:numPr>
          <w:ilvl w:val="0"/>
          <w:numId w:val="36"/>
        </w:numPr>
        <w:tabs>
          <w:tab w:val="left" w:pos="284"/>
        </w:tabs>
        <w:autoSpaceDE w:val="0"/>
        <w:jc w:val="both"/>
        <w:rPr>
          <w:rFonts w:ascii="Arial Narrow" w:hAnsi="Arial Narrow"/>
          <w:bCs/>
        </w:rPr>
      </w:pPr>
      <w:r w:rsidRPr="00216ABC">
        <w:rPr>
          <w:rFonts w:ascii="Arial Narrow" w:hAnsi="Arial Narrow"/>
          <w:bCs/>
        </w:rPr>
        <w:t xml:space="preserve">W ramach kryterium „jakość druku” próbki oceniane będą pod kątem spełnienia następujących wskaźników: </w:t>
      </w:r>
    </w:p>
    <w:p w:rsidR="007B7D4B" w:rsidRPr="00216ABC" w:rsidRDefault="00B3690D" w:rsidP="007B7D4B">
      <w:pPr>
        <w:numPr>
          <w:ilvl w:val="1"/>
          <w:numId w:val="36"/>
        </w:numPr>
        <w:tabs>
          <w:tab w:val="left" w:pos="284"/>
        </w:tabs>
        <w:autoSpaceDE w:val="0"/>
        <w:jc w:val="both"/>
        <w:rPr>
          <w:rFonts w:ascii="Arial Narrow" w:hAnsi="Arial Narrow"/>
          <w:bCs/>
        </w:rPr>
      </w:pPr>
      <w:r w:rsidRPr="00216ABC">
        <w:rPr>
          <w:rFonts w:ascii="Arial Narrow" w:hAnsi="Arial Narrow"/>
          <w:bCs/>
        </w:rPr>
        <w:lastRenderedPageBreak/>
        <w:t>druk wyrazisty, odpowiednie nasycenie kolorów,</w:t>
      </w:r>
    </w:p>
    <w:p w:rsidR="007B7D4B" w:rsidRPr="00216ABC" w:rsidRDefault="00B3690D" w:rsidP="007B7D4B">
      <w:pPr>
        <w:numPr>
          <w:ilvl w:val="1"/>
          <w:numId w:val="36"/>
        </w:numPr>
        <w:tabs>
          <w:tab w:val="left" w:pos="284"/>
        </w:tabs>
        <w:autoSpaceDE w:val="0"/>
        <w:jc w:val="both"/>
        <w:rPr>
          <w:rFonts w:ascii="Arial Narrow" w:hAnsi="Arial Narrow"/>
          <w:bCs/>
        </w:rPr>
      </w:pPr>
      <w:r w:rsidRPr="00216ABC">
        <w:rPr>
          <w:rFonts w:ascii="Arial Narrow" w:hAnsi="Arial Narrow"/>
          <w:bCs/>
        </w:rPr>
        <w:t>odpowiednia ostrość druku (brak rozmytych, „podwójnych” konturów),</w:t>
      </w:r>
    </w:p>
    <w:p w:rsidR="007B7D4B" w:rsidRPr="00216ABC" w:rsidRDefault="00B3690D" w:rsidP="007B7D4B">
      <w:pPr>
        <w:numPr>
          <w:ilvl w:val="1"/>
          <w:numId w:val="36"/>
        </w:numPr>
        <w:tabs>
          <w:tab w:val="left" w:pos="284"/>
        </w:tabs>
        <w:autoSpaceDE w:val="0"/>
        <w:jc w:val="both"/>
        <w:rPr>
          <w:rFonts w:ascii="Arial Narrow" w:hAnsi="Arial Narrow"/>
          <w:bCs/>
        </w:rPr>
      </w:pPr>
      <w:r w:rsidRPr="00216ABC">
        <w:rPr>
          <w:rFonts w:ascii="Arial Narrow" w:hAnsi="Arial Narrow"/>
          <w:bCs/>
        </w:rPr>
        <w:t>brak przebarwień (brak plam i pasków wynikających z technologii druku)</w:t>
      </w:r>
    </w:p>
    <w:p w:rsidR="00462DE8" w:rsidRPr="00216ABC" w:rsidRDefault="007B7D4B" w:rsidP="007B7D4B">
      <w:pPr>
        <w:tabs>
          <w:tab w:val="left" w:pos="284"/>
        </w:tabs>
        <w:autoSpaceDE w:val="0"/>
        <w:ind w:left="284"/>
        <w:jc w:val="both"/>
        <w:rPr>
          <w:rFonts w:ascii="Arial Narrow" w:hAnsi="Arial Narrow"/>
          <w:bCs/>
        </w:rPr>
      </w:pPr>
      <w:r w:rsidRPr="00216ABC">
        <w:rPr>
          <w:rFonts w:ascii="Arial Narrow" w:hAnsi="Arial Narrow"/>
          <w:bCs/>
        </w:rPr>
        <w:tab/>
      </w:r>
    </w:p>
    <w:p w:rsidR="00D5599F" w:rsidRPr="00216ABC" w:rsidRDefault="00D5599F" w:rsidP="00462DE8">
      <w:pPr>
        <w:tabs>
          <w:tab w:val="left" w:pos="284"/>
        </w:tabs>
        <w:autoSpaceDE w:val="0"/>
        <w:ind w:left="708"/>
        <w:jc w:val="both"/>
        <w:rPr>
          <w:rFonts w:ascii="Arial Narrow" w:hAnsi="Arial Narrow"/>
          <w:bCs/>
        </w:rPr>
      </w:pPr>
      <w:r w:rsidRPr="00216ABC">
        <w:rPr>
          <w:rFonts w:ascii="Arial Narrow" w:hAnsi="Arial Narrow"/>
          <w:bCs/>
        </w:rPr>
        <w:t xml:space="preserve">Punkty za kryterium </w:t>
      </w:r>
      <w:r w:rsidR="005D624A" w:rsidRPr="00216ABC">
        <w:rPr>
          <w:rFonts w:ascii="Arial Narrow" w:hAnsi="Arial Narrow"/>
          <w:bCs/>
        </w:rPr>
        <w:t>„</w:t>
      </w:r>
      <w:r w:rsidR="003D6FD6" w:rsidRPr="00216ABC">
        <w:rPr>
          <w:rFonts w:ascii="Arial Narrow" w:hAnsi="Arial Narrow"/>
        </w:rPr>
        <w:t>jakość druku</w:t>
      </w:r>
      <w:r w:rsidR="005D624A" w:rsidRPr="00216ABC">
        <w:rPr>
          <w:rFonts w:ascii="Arial Narrow" w:hAnsi="Arial Narrow"/>
        </w:rPr>
        <w:t xml:space="preserve">” </w:t>
      </w:r>
      <w:r w:rsidRPr="00216ABC">
        <w:rPr>
          <w:rFonts w:ascii="Arial Narrow" w:eastAsia="Times New Roman" w:hAnsi="Arial Narrow"/>
          <w:bCs/>
        </w:rPr>
        <w:t>zostaną przyznane w skali punktowej następująco:</w:t>
      </w:r>
    </w:p>
    <w:p w:rsidR="00D5599F" w:rsidRDefault="00D5599F" w:rsidP="00D5599F">
      <w:pPr>
        <w:tabs>
          <w:tab w:val="left" w:pos="284"/>
        </w:tabs>
        <w:autoSpaceDE w:val="0"/>
        <w:ind w:left="644"/>
        <w:jc w:val="both"/>
        <w:rPr>
          <w:rFonts w:ascii="Arial Narrow" w:hAnsi="Arial Narrow"/>
          <w:bCs/>
        </w:rPr>
      </w:pPr>
    </w:p>
    <w:tbl>
      <w:tblPr>
        <w:tblW w:w="9497"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4252"/>
        <w:gridCol w:w="4678"/>
      </w:tblGrid>
      <w:tr w:rsidR="00216ABC" w:rsidRPr="00216ABC" w:rsidTr="00462DE8">
        <w:trPr>
          <w:trHeight w:val="749"/>
        </w:trPr>
        <w:tc>
          <w:tcPr>
            <w:tcW w:w="567" w:type="dxa"/>
            <w:vAlign w:val="center"/>
          </w:tcPr>
          <w:p w:rsidR="00D5599F" w:rsidRPr="00216ABC" w:rsidRDefault="00D5599F" w:rsidP="0028691A">
            <w:pPr>
              <w:widowControl/>
              <w:suppressAutoHyphens w:val="0"/>
              <w:jc w:val="center"/>
              <w:rPr>
                <w:rFonts w:ascii="Arial Narrow" w:hAnsi="Arial Narrow"/>
                <w:kern w:val="0"/>
                <w:lang w:eastAsia="en-US"/>
              </w:rPr>
            </w:pPr>
            <w:r w:rsidRPr="00216ABC">
              <w:rPr>
                <w:rFonts w:ascii="Arial Narrow" w:hAnsi="Arial Narrow"/>
                <w:kern w:val="0"/>
                <w:lang w:eastAsia="en-US"/>
              </w:rPr>
              <w:t>Lp.</w:t>
            </w:r>
          </w:p>
        </w:tc>
        <w:tc>
          <w:tcPr>
            <w:tcW w:w="4252" w:type="dxa"/>
            <w:vAlign w:val="center"/>
          </w:tcPr>
          <w:p w:rsidR="00D5599F" w:rsidRPr="00216ABC" w:rsidRDefault="003D6FD6" w:rsidP="003D6FD6">
            <w:pPr>
              <w:widowControl/>
              <w:suppressAutoHyphens w:val="0"/>
              <w:jc w:val="center"/>
              <w:rPr>
                <w:rFonts w:ascii="Arial Narrow" w:hAnsi="Arial Narrow"/>
                <w:kern w:val="0"/>
                <w:lang w:eastAsia="en-US"/>
              </w:rPr>
            </w:pPr>
            <w:r w:rsidRPr="00216ABC">
              <w:rPr>
                <w:rFonts w:ascii="Arial Narrow" w:hAnsi="Arial Narrow"/>
                <w:kern w:val="0"/>
                <w:lang w:eastAsia="en-US"/>
              </w:rPr>
              <w:t>Kryterium „jakość druku”</w:t>
            </w:r>
          </w:p>
        </w:tc>
        <w:tc>
          <w:tcPr>
            <w:tcW w:w="4678" w:type="dxa"/>
            <w:vAlign w:val="center"/>
          </w:tcPr>
          <w:p w:rsidR="00D5599F" w:rsidRPr="00216ABC" w:rsidRDefault="00D5599F" w:rsidP="0028691A">
            <w:pPr>
              <w:widowControl/>
              <w:suppressAutoHyphens w:val="0"/>
              <w:jc w:val="center"/>
              <w:rPr>
                <w:rFonts w:ascii="Arial Narrow" w:hAnsi="Arial Narrow"/>
                <w:kern w:val="0"/>
                <w:lang w:eastAsia="en-US"/>
              </w:rPr>
            </w:pPr>
            <w:r w:rsidRPr="00216ABC">
              <w:rPr>
                <w:rFonts w:ascii="Arial Narrow" w:hAnsi="Arial Narrow"/>
                <w:kern w:val="0"/>
                <w:lang w:eastAsia="en-US"/>
              </w:rPr>
              <w:t>Liczba przyznanych punktów:</w:t>
            </w:r>
          </w:p>
          <w:p w:rsidR="00D5599F" w:rsidRPr="00216ABC" w:rsidRDefault="00D5599F" w:rsidP="00B3690D">
            <w:pPr>
              <w:widowControl/>
              <w:suppressAutoHyphens w:val="0"/>
              <w:jc w:val="center"/>
              <w:rPr>
                <w:rFonts w:ascii="Arial Narrow" w:hAnsi="Arial Narrow"/>
                <w:kern w:val="0"/>
                <w:lang w:eastAsia="en-US"/>
              </w:rPr>
            </w:pPr>
            <w:r w:rsidRPr="00216ABC">
              <w:rPr>
                <w:rFonts w:ascii="Arial Narrow" w:hAnsi="Arial Narrow"/>
                <w:kern w:val="0"/>
                <w:lang w:eastAsia="en-US"/>
              </w:rPr>
              <w:t>maksymalnie – 30, co stanowi 30% ogólnej oceny</w:t>
            </w:r>
          </w:p>
        </w:tc>
      </w:tr>
      <w:tr w:rsidR="00216ABC" w:rsidRPr="00216ABC" w:rsidTr="00462DE8">
        <w:tc>
          <w:tcPr>
            <w:tcW w:w="567" w:type="dxa"/>
          </w:tcPr>
          <w:p w:rsidR="00F573C9" w:rsidRPr="00216ABC" w:rsidRDefault="00F573C9" w:rsidP="00F573C9">
            <w:pPr>
              <w:pStyle w:val="Akapitzlist"/>
              <w:numPr>
                <w:ilvl w:val="0"/>
                <w:numId w:val="44"/>
              </w:numPr>
              <w:rPr>
                <w:rFonts w:ascii="Arial Narrow" w:hAnsi="Arial Narrow"/>
              </w:rPr>
            </w:pPr>
          </w:p>
        </w:tc>
        <w:tc>
          <w:tcPr>
            <w:tcW w:w="4252" w:type="dxa"/>
          </w:tcPr>
          <w:p w:rsidR="00F573C9" w:rsidRPr="00216ABC" w:rsidRDefault="00F573C9" w:rsidP="00F573C9">
            <w:pPr>
              <w:widowControl/>
              <w:suppressAutoHyphens w:val="0"/>
              <w:spacing w:line="276" w:lineRule="auto"/>
              <w:rPr>
                <w:rFonts w:ascii="Arial Narrow" w:hAnsi="Arial Narrow"/>
                <w:kern w:val="0"/>
                <w:lang w:eastAsia="en-US"/>
              </w:rPr>
            </w:pPr>
            <w:r w:rsidRPr="00216ABC">
              <w:rPr>
                <w:rFonts w:ascii="Arial Narrow" w:hAnsi="Arial Narrow"/>
                <w:kern w:val="0"/>
                <w:lang w:eastAsia="en-US"/>
              </w:rPr>
              <w:t>Niedostateczna jakość druku (nie są spełnione wskaźniki)</w:t>
            </w:r>
          </w:p>
        </w:tc>
        <w:tc>
          <w:tcPr>
            <w:tcW w:w="4678" w:type="dxa"/>
          </w:tcPr>
          <w:p w:rsidR="00F573C9" w:rsidRPr="00216ABC" w:rsidRDefault="00F573C9" w:rsidP="0028691A">
            <w:pPr>
              <w:widowControl/>
              <w:suppressAutoHyphens w:val="0"/>
              <w:spacing w:line="276" w:lineRule="auto"/>
              <w:jc w:val="center"/>
              <w:rPr>
                <w:rFonts w:ascii="Arial Narrow" w:hAnsi="Arial Narrow"/>
                <w:kern w:val="0"/>
                <w:lang w:eastAsia="en-US"/>
              </w:rPr>
            </w:pPr>
            <w:r w:rsidRPr="00216ABC">
              <w:rPr>
                <w:rFonts w:ascii="Arial Narrow" w:hAnsi="Arial Narrow"/>
                <w:kern w:val="0"/>
                <w:lang w:eastAsia="en-US"/>
              </w:rPr>
              <w:t>0 pkt</w:t>
            </w:r>
          </w:p>
        </w:tc>
      </w:tr>
      <w:tr w:rsidR="00216ABC" w:rsidRPr="00216ABC" w:rsidTr="00462DE8">
        <w:tc>
          <w:tcPr>
            <w:tcW w:w="567" w:type="dxa"/>
          </w:tcPr>
          <w:p w:rsidR="00D5599F" w:rsidRPr="00216ABC" w:rsidRDefault="00D5599F" w:rsidP="00F573C9">
            <w:pPr>
              <w:pStyle w:val="Akapitzlist"/>
              <w:numPr>
                <w:ilvl w:val="0"/>
                <w:numId w:val="44"/>
              </w:numPr>
              <w:rPr>
                <w:rFonts w:ascii="Arial Narrow" w:hAnsi="Arial Narrow"/>
              </w:rPr>
            </w:pPr>
          </w:p>
        </w:tc>
        <w:tc>
          <w:tcPr>
            <w:tcW w:w="4252" w:type="dxa"/>
          </w:tcPr>
          <w:p w:rsidR="00D5599F" w:rsidRPr="00216ABC" w:rsidRDefault="003D6FD6" w:rsidP="0028691A">
            <w:pPr>
              <w:widowControl/>
              <w:suppressAutoHyphens w:val="0"/>
              <w:spacing w:line="276" w:lineRule="auto"/>
              <w:rPr>
                <w:rFonts w:ascii="Arial Narrow" w:hAnsi="Arial Narrow"/>
                <w:kern w:val="0"/>
                <w:lang w:eastAsia="en-US"/>
              </w:rPr>
            </w:pPr>
            <w:r w:rsidRPr="00216ABC">
              <w:rPr>
                <w:rFonts w:ascii="Arial Narrow" w:hAnsi="Arial Narrow"/>
                <w:kern w:val="0"/>
                <w:lang w:eastAsia="en-US"/>
              </w:rPr>
              <w:t>Niska jakość druku (spełniony nie więcej niż 1 wskaźnik)</w:t>
            </w:r>
          </w:p>
        </w:tc>
        <w:tc>
          <w:tcPr>
            <w:tcW w:w="4678" w:type="dxa"/>
          </w:tcPr>
          <w:p w:rsidR="00D5599F" w:rsidRPr="00216ABC" w:rsidRDefault="003D6FD6" w:rsidP="0028691A">
            <w:pPr>
              <w:widowControl/>
              <w:suppressAutoHyphens w:val="0"/>
              <w:spacing w:line="276" w:lineRule="auto"/>
              <w:jc w:val="center"/>
              <w:rPr>
                <w:rFonts w:ascii="Arial Narrow" w:hAnsi="Arial Narrow"/>
                <w:kern w:val="0"/>
                <w:lang w:eastAsia="en-US"/>
              </w:rPr>
            </w:pPr>
            <w:r w:rsidRPr="00216ABC">
              <w:rPr>
                <w:rFonts w:ascii="Arial Narrow" w:hAnsi="Arial Narrow"/>
                <w:kern w:val="0"/>
                <w:lang w:eastAsia="en-US"/>
              </w:rPr>
              <w:t>5</w:t>
            </w:r>
            <w:r w:rsidR="00D5599F" w:rsidRPr="00216ABC">
              <w:rPr>
                <w:rFonts w:ascii="Arial Narrow" w:hAnsi="Arial Narrow"/>
                <w:kern w:val="0"/>
                <w:lang w:eastAsia="en-US"/>
              </w:rPr>
              <w:t xml:space="preserve"> pkt</w:t>
            </w:r>
          </w:p>
        </w:tc>
      </w:tr>
      <w:tr w:rsidR="00216ABC" w:rsidRPr="00216ABC" w:rsidTr="00462DE8">
        <w:tc>
          <w:tcPr>
            <w:tcW w:w="567" w:type="dxa"/>
          </w:tcPr>
          <w:p w:rsidR="00D5599F" w:rsidRPr="00216ABC" w:rsidRDefault="00D5599F" w:rsidP="00F573C9">
            <w:pPr>
              <w:pStyle w:val="Akapitzlist"/>
              <w:numPr>
                <w:ilvl w:val="0"/>
                <w:numId w:val="44"/>
              </w:numPr>
              <w:rPr>
                <w:rFonts w:ascii="Arial Narrow" w:hAnsi="Arial Narrow"/>
              </w:rPr>
            </w:pPr>
          </w:p>
        </w:tc>
        <w:tc>
          <w:tcPr>
            <w:tcW w:w="4252" w:type="dxa"/>
          </w:tcPr>
          <w:p w:rsidR="00D5599F" w:rsidRPr="00216ABC" w:rsidRDefault="003D6FD6" w:rsidP="003D6FD6">
            <w:pPr>
              <w:widowControl/>
              <w:suppressAutoHyphens w:val="0"/>
              <w:spacing w:line="276" w:lineRule="auto"/>
              <w:rPr>
                <w:rFonts w:ascii="Arial Narrow" w:hAnsi="Arial Narrow"/>
                <w:kern w:val="0"/>
                <w:lang w:eastAsia="en-US"/>
              </w:rPr>
            </w:pPr>
            <w:r w:rsidRPr="00216ABC">
              <w:rPr>
                <w:rFonts w:ascii="Arial Narrow" w:hAnsi="Arial Narrow"/>
                <w:kern w:val="0"/>
                <w:lang w:eastAsia="en-US"/>
              </w:rPr>
              <w:t>średnia jakość druku (spełnione 2 wskaźnik)</w:t>
            </w:r>
          </w:p>
        </w:tc>
        <w:tc>
          <w:tcPr>
            <w:tcW w:w="4678" w:type="dxa"/>
          </w:tcPr>
          <w:p w:rsidR="00D5599F" w:rsidRPr="00216ABC" w:rsidRDefault="00593EAD" w:rsidP="0028691A">
            <w:pPr>
              <w:widowControl/>
              <w:suppressAutoHyphens w:val="0"/>
              <w:spacing w:line="276" w:lineRule="auto"/>
              <w:jc w:val="center"/>
              <w:rPr>
                <w:rFonts w:ascii="Arial Narrow" w:hAnsi="Arial Narrow"/>
                <w:kern w:val="0"/>
                <w:lang w:eastAsia="en-US"/>
              </w:rPr>
            </w:pPr>
            <w:r w:rsidRPr="00216ABC">
              <w:rPr>
                <w:rFonts w:ascii="Arial Narrow" w:hAnsi="Arial Narrow"/>
                <w:kern w:val="0"/>
                <w:lang w:eastAsia="en-US"/>
              </w:rPr>
              <w:t xml:space="preserve">15 </w:t>
            </w:r>
            <w:r w:rsidR="00D5599F" w:rsidRPr="00216ABC">
              <w:rPr>
                <w:rFonts w:ascii="Arial Narrow" w:hAnsi="Arial Narrow"/>
                <w:kern w:val="0"/>
                <w:lang w:eastAsia="en-US"/>
              </w:rPr>
              <w:t>pkt</w:t>
            </w:r>
          </w:p>
        </w:tc>
      </w:tr>
      <w:tr w:rsidR="00216ABC" w:rsidRPr="00216ABC" w:rsidTr="00462DE8">
        <w:tc>
          <w:tcPr>
            <w:tcW w:w="567" w:type="dxa"/>
          </w:tcPr>
          <w:p w:rsidR="00D5599F" w:rsidRPr="00216ABC" w:rsidRDefault="00D5599F" w:rsidP="00F573C9">
            <w:pPr>
              <w:pStyle w:val="Akapitzlist"/>
              <w:numPr>
                <w:ilvl w:val="0"/>
                <w:numId w:val="44"/>
              </w:numPr>
              <w:rPr>
                <w:rFonts w:ascii="Arial Narrow" w:hAnsi="Arial Narrow"/>
              </w:rPr>
            </w:pPr>
          </w:p>
        </w:tc>
        <w:tc>
          <w:tcPr>
            <w:tcW w:w="4252" w:type="dxa"/>
          </w:tcPr>
          <w:p w:rsidR="00D5599F" w:rsidRPr="00216ABC" w:rsidRDefault="007B7D4B" w:rsidP="00593EAD">
            <w:pPr>
              <w:widowControl/>
              <w:suppressAutoHyphens w:val="0"/>
              <w:spacing w:line="276" w:lineRule="auto"/>
              <w:rPr>
                <w:rFonts w:ascii="Arial Narrow" w:hAnsi="Arial Narrow"/>
                <w:kern w:val="0"/>
                <w:lang w:eastAsia="en-US"/>
              </w:rPr>
            </w:pPr>
            <w:r w:rsidRPr="00216ABC">
              <w:rPr>
                <w:rFonts w:ascii="Arial Narrow" w:hAnsi="Arial Narrow"/>
                <w:kern w:val="0"/>
                <w:lang w:eastAsia="en-US"/>
              </w:rPr>
              <w:t>wysoka</w:t>
            </w:r>
            <w:r w:rsidR="003D6FD6" w:rsidRPr="00216ABC">
              <w:rPr>
                <w:rFonts w:ascii="Arial Narrow" w:hAnsi="Arial Narrow"/>
                <w:kern w:val="0"/>
                <w:lang w:eastAsia="en-US"/>
              </w:rPr>
              <w:t xml:space="preserve"> jakość druku (spełnione </w:t>
            </w:r>
            <w:r w:rsidR="00593EAD" w:rsidRPr="00216ABC">
              <w:rPr>
                <w:rFonts w:ascii="Arial Narrow" w:hAnsi="Arial Narrow"/>
                <w:kern w:val="0"/>
                <w:lang w:eastAsia="en-US"/>
              </w:rPr>
              <w:t>3</w:t>
            </w:r>
            <w:r w:rsidR="003D6FD6" w:rsidRPr="00216ABC">
              <w:rPr>
                <w:rFonts w:ascii="Arial Narrow" w:hAnsi="Arial Narrow"/>
                <w:kern w:val="0"/>
                <w:lang w:eastAsia="en-US"/>
              </w:rPr>
              <w:t xml:space="preserve"> wskaźnik)</w:t>
            </w:r>
          </w:p>
        </w:tc>
        <w:tc>
          <w:tcPr>
            <w:tcW w:w="4678" w:type="dxa"/>
          </w:tcPr>
          <w:p w:rsidR="00D5599F" w:rsidRPr="00216ABC" w:rsidRDefault="00593EAD" w:rsidP="0028691A">
            <w:pPr>
              <w:widowControl/>
              <w:suppressAutoHyphens w:val="0"/>
              <w:spacing w:line="276" w:lineRule="auto"/>
              <w:jc w:val="center"/>
              <w:rPr>
                <w:rFonts w:ascii="Arial Narrow" w:hAnsi="Arial Narrow"/>
                <w:kern w:val="0"/>
                <w:lang w:eastAsia="en-US"/>
              </w:rPr>
            </w:pPr>
            <w:r w:rsidRPr="00216ABC">
              <w:rPr>
                <w:rFonts w:ascii="Arial Narrow" w:hAnsi="Arial Narrow"/>
                <w:kern w:val="0"/>
                <w:lang w:eastAsia="en-US"/>
              </w:rPr>
              <w:t>30</w:t>
            </w:r>
            <w:r w:rsidR="00D5599F" w:rsidRPr="00216ABC">
              <w:rPr>
                <w:rFonts w:ascii="Arial Narrow" w:hAnsi="Arial Narrow"/>
                <w:kern w:val="0"/>
                <w:lang w:eastAsia="en-US"/>
              </w:rPr>
              <w:t xml:space="preserve"> pkt</w:t>
            </w:r>
          </w:p>
        </w:tc>
      </w:tr>
    </w:tbl>
    <w:p w:rsidR="00C1488D" w:rsidRPr="00216ABC" w:rsidRDefault="00B3690D" w:rsidP="000C0D1D">
      <w:pPr>
        <w:tabs>
          <w:tab w:val="left" w:pos="284"/>
        </w:tabs>
        <w:autoSpaceDE w:val="0"/>
        <w:ind w:left="284"/>
        <w:jc w:val="both"/>
        <w:rPr>
          <w:rFonts w:ascii="Arial Narrow" w:hAnsi="Arial Narrow"/>
        </w:rPr>
      </w:pPr>
      <w:r w:rsidRPr="00216ABC">
        <w:rPr>
          <w:rFonts w:ascii="Arial Narrow" w:hAnsi="Arial Narrow"/>
          <w:bCs/>
        </w:rPr>
        <w:br/>
      </w:r>
      <w:r w:rsidR="0018014F">
        <w:rPr>
          <w:rFonts w:ascii="Arial Narrow" w:hAnsi="Arial Narrow"/>
          <w:bCs/>
        </w:rPr>
        <w:t xml:space="preserve">c) </w:t>
      </w:r>
      <w:r w:rsidR="00D9747C" w:rsidRPr="00216ABC">
        <w:rPr>
          <w:rFonts w:ascii="Arial Narrow" w:hAnsi="Arial Narrow"/>
          <w:bCs/>
        </w:rPr>
        <w:t>W ramach kryterium „</w:t>
      </w:r>
      <w:r w:rsidR="00C1488D" w:rsidRPr="00216ABC">
        <w:rPr>
          <w:rFonts w:ascii="Arial Narrow" w:hAnsi="Arial Narrow"/>
          <w:bCs/>
        </w:rPr>
        <w:t>spójność</w:t>
      </w:r>
      <w:r w:rsidR="00C1488D" w:rsidRPr="00216ABC">
        <w:rPr>
          <w:rFonts w:ascii="Arial Narrow" w:hAnsi="Arial Narrow"/>
        </w:rPr>
        <w:t xml:space="preserve"> grafiki z prezentowaną treścią</w:t>
      </w:r>
      <w:r w:rsidR="00D9747C" w:rsidRPr="00216ABC">
        <w:rPr>
          <w:rFonts w:ascii="Arial Narrow" w:hAnsi="Arial Narrow"/>
        </w:rPr>
        <w:t xml:space="preserve">” próbki oceniane będą wg wskaźników: </w:t>
      </w:r>
    </w:p>
    <w:p w:rsidR="00436F46" w:rsidRPr="00216ABC" w:rsidRDefault="003C5AEF" w:rsidP="003C5AEF">
      <w:pPr>
        <w:tabs>
          <w:tab w:val="left" w:pos="284"/>
        </w:tabs>
        <w:autoSpaceDE w:val="0"/>
        <w:ind w:left="1364" w:hanging="513"/>
        <w:jc w:val="both"/>
        <w:rPr>
          <w:rFonts w:ascii="Arial Narrow" w:hAnsi="Arial Narrow"/>
        </w:rPr>
      </w:pPr>
      <w:r>
        <w:rPr>
          <w:rFonts w:ascii="Arial Narrow" w:hAnsi="Arial Narrow"/>
        </w:rPr>
        <w:t xml:space="preserve">1) </w:t>
      </w:r>
      <w:r w:rsidR="00436F46" w:rsidRPr="00216ABC">
        <w:rPr>
          <w:rFonts w:ascii="Arial Narrow" w:hAnsi="Arial Narrow"/>
        </w:rPr>
        <w:t xml:space="preserve">dopasowanie zdjęć i elementów grafiki </w:t>
      </w:r>
      <w:r w:rsidR="00D9747C" w:rsidRPr="00216ABC">
        <w:rPr>
          <w:rFonts w:ascii="Arial Narrow" w:hAnsi="Arial Narrow"/>
        </w:rPr>
        <w:t>(</w:t>
      </w:r>
      <w:r w:rsidR="00574CDF" w:rsidRPr="00216ABC">
        <w:rPr>
          <w:rFonts w:ascii="Arial Narrow" w:hAnsi="Arial Narrow"/>
        </w:rPr>
        <w:t xml:space="preserve">ilustracji, </w:t>
      </w:r>
      <w:r w:rsidR="00D9747C" w:rsidRPr="00216ABC">
        <w:rPr>
          <w:rFonts w:ascii="Arial Narrow" w:hAnsi="Arial Narrow"/>
        </w:rPr>
        <w:t>tabel, wykresów</w:t>
      </w:r>
      <w:r w:rsidR="00574CDF" w:rsidRPr="00216ABC">
        <w:rPr>
          <w:rFonts w:ascii="Arial Narrow" w:hAnsi="Arial Narrow"/>
        </w:rPr>
        <w:t>)</w:t>
      </w:r>
      <w:r w:rsidR="00436F46" w:rsidRPr="00216ABC">
        <w:rPr>
          <w:rFonts w:ascii="Arial Narrow" w:hAnsi="Arial Narrow"/>
        </w:rPr>
        <w:t>do prezentowanych treści</w:t>
      </w:r>
      <w:r w:rsidR="00F0762D" w:rsidRPr="00216ABC">
        <w:rPr>
          <w:rFonts w:ascii="Arial Narrow" w:hAnsi="Arial Narrow"/>
        </w:rPr>
        <w:t>,</w:t>
      </w:r>
    </w:p>
    <w:p w:rsidR="00C1488D" w:rsidRPr="00216ABC" w:rsidRDefault="003C5AEF" w:rsidP="003C5AEF">
      <w:pPr>
        <w:tabs>
          <w:tab w:val="left" w:pos="284"/>
        </w:tabs>
        <w:autoSpaceDE w:val="0"/>
        <w:ind w:left="1364" w:hanging="513"/>
        <w:jc w:val="both"/>
        <w:rPr>
          <w:rFonts w:ascii="Arial Narrow" w:hAnsi="Arial Narrow"/>
        </w:rPr>
      </w:pPr>
      <w:r>
        <w:rPr>
          <w:rFonts w:ascii="Arial Narrow" w:hAnsi="Arial Narrow"/>
        </w:rPr>
        <w:t xml:space="preserve">2) </w:t>
      </w:r>
      <w:r w:rsidR="00C1488D" w:rsidRPr="00216ABC">
        <w:rPr>
          <w:rFonts w:ascii="Arial Narrow" w:hAnsi="Arial Narrow"/>
        </w:rPr>
        <w:t xml:space="preserve">wkomponowanie </w:t>
      </w:r>
      <w:r w:rsidR="00574CDF" w:rsidRPr="00216ABC">
        <w:rPr>
          <w:rFonts w:ascii="Arial Narrow" w:hAnsi="Arial Narrow"/>
        </w:rPr>
        <w:t xml:space="preserve">zdjęć i </w:t>
      </w:r>
      <w:r w:rsidR="00C1488D" w:rsidRPr="00216ABC">
        <w:rPr>
          <w:rFonts w:ascii="Arial Narrow" w:hAnsi="Arial Narrow"/>
        </w:rPr>
        <w:t>elementów graficznych do całego tekstu</w:t>
      </w:r>
      <w:r>
        <w:rPr>
          <w:rFonts w:ascii="Arial Narrow" w:hAnsi="Arial Narrow"/>
        </w:rPr>
        <w:t>,</w:t>
      </w:r>
    </w:p>
    <w:p w:rsidR="003C5AEF" w:rsidRDefault="003C5AEF" w:rsidP="003C5AEF">
      <w:pPr>
        <w:tabs>
          <w:tab w:val="left" w:pos="284"/>
        </w:tabs>
        <w:autoSpaceDE w:val="0"/>
        <w:ind w:left="1364" w:hanging="513"/>
        <w:jc w:val="both"/>
        <w:rPr>
          <w:rFonts w:ascii="Arial Narrow" w:hAnsi="Arial Narrow"/>
        </w:rPr>
      </w:pPr>
      <w:r>
        <w:rPr>
          <w:rFonts w:ascii="Arial Narrow" w:hAnsi="Arial Narrow"/>
        </w:rPr>
        <w:t xml:space="preserve">3) </w:t>
      </w:r>
      <w:r w:rsidR="00CC78A3" w:rsidRPr="00216ABC">
        <w:rPr>
          <w:rFonts w:ascii="Arial Narrow" w:hAnsi="Arial Narrow"/>
        </w:rPr>
        <w:t>dokładne i estetyczne wykonanie elementów graficznych i zdjęć</w:t>
      </w:r>
      <w:r>
        <w:rPr>
          <w:rFonts w:ascii="Arial Narrow" w:hAnsi="Arial Narrow"/>
        </w:rPr>
        <w:t>.</w:t>
      </w:r>
    </w:p>
    <w:p w:rsidR="00CC78A3" w:rsidRPr="00216ABC" w:rsidRDefault="00CC78A3" w:rsidP="003C5AEF">
      <w:pPr>
        <w:tabs>
          <w:tab w:val="left" w:pos="284"/>
        </w:tabs>
        <w:autoSpaceDE w:val="0"/>
        <w:ind w:left="1364" w:hanging="513"/>
        <w:jc w:val="both"/>
        <w:rPr>
          <w:rFonts w:ascii="Arial Narrow" w:hAnsi="Arial Narrow"/>
        </w:rPr>
      </w:pPr>
      <w:r w:rsidRPr="00216ABC">
        <w:rPr>
          <w:rFonts w:ascii="Arial Narrow" w:hAnsi="Arial Narrow"/>
        </w:rPr>
        <w:t xml:space="preserve"> </w:t>
      </w:r>
    </w:p>
    <w:p w:rsidR="005F17AF" w:rsidRPr="00216ABC" w:rsidRDefault="005F17AF" w:rsidP="005F17AF">
      <w:pPr>
        <w:tabs>
          <w:tab w:val="left" w:pos="284"/>
        </w:tabs>
        <w:autoSpaceDE w:val="0"/>
        <w:ind w:left="708"/>
        <w:jc w:val="both"/>
        <w:rPr>
          <w:rFonts w:ascii="Arial Narrow" w:hAnsi="Arial Narrow"/>
          <w:bCs/>
        </w:rPr>
      </w:pPr>
      <w:r w:rsidRPr="00216ABC">
        <w:rPr>
          <w:rFonts w:ascii="Arial Narrow" w:hAnsi="Arial Narrow"/>
          <w:bCs/>
        </w:rPr>
        <w:t>Punkty za kryterium „spójność</w:t>
      </w:r>
      <w:r w:rsidRPr="00216ABC">
        <w:rPr>
          <w:rFonts w:ascii="Arial Narrow" w:hAnsi="Arial Narrow"/>
        </w:rPr>
        <w:t xml:space="preserve"> grafiki z prezentowaną treścią” </w:t>
      </w:r>
      <w:r w:rsidRPr="00216ABC">
        <w:rPr>
          <w:rFonts w:ascii="Arial Narrow" w:eastAsia="Times New Roman" w:hAnsi="Arial Narrow"/>
          <w:bCs/>
        </w:rPr>
        <w:t>zostaną przyznane w skali punktowej następująco:</w:t>
      </w:r>
    </w:p>
    <w:p w:rsidR="00D9747C" w:rsidRDefault="00D9747C" w:rsidP="00D9747C">
      <w:pPr>
        <w:tabs>
          <w:tab w:val="left" w:pos="284"/>
        </w:tabs>
        <w:autoSpaceDE w:val="0"/>
        <w:ind w:left="1004"/>
        <w:jc w:val="both"/>
        <w:rPr>
          <w:rFonts w:ascii="Arial Narrow" w:hAnsi="Arial Narrow"/>
          <w:color w:val="FF0000"/>
        </w:rPr>
      </w:pPr>
    </w:p>
    <w:tbl>
      <w:tblPr>
        <w:tblW w:w="9497"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4252"/>
        <w:gridCol w:w="4678"/>
      </w:tblGrid>
      <w:tr w:rsidR="00216ABC" w:rsidRPr="00216ABC" w:rsidTr="00D9747C">
        <w:trPr>
          <w:trHeight w:val="749"/>
        </w:trPr>
        <w:tc>
          <w:tcPr>
            <w:tcW w:w="567" w:type="dxa"/>
            <w:vAlign w:val="center"/>
          </w:tcPr>
          <w:p w:rsidR="00D9747C" w:rsidRPr="00216ABC" w:rsidRDefault="00D9747C" w:rsidP="00D9747C">
            <w:pPr>
              <w:widowControl/>
              <w:suppressAutoHyphens w:val="0"/>
              <w:jc w:val="center"/>
              <w:rPr>
                <w:rFonts w:ascii="Arial Narrow" w:hAnsi="Arial Narrow"/>
                <w:kern w:val="0"/>
                <w:lang w:eastAsia="en-US"/>
              </w:rPr>
            </w:pPr>
            <w:r w:rsidRPr="00216ABC">
              <w:rPr>
                <w:rFonts w:ascii="Arial Narrow" w:hAnsi="Arial Narrow"/>
                <w:kern w:val="0"/>
                <w:lang w:eastAsia="en-US"/>
              </w:rPr>
              <w:t>Lp.</w:t>
            </w:r>
          </w:p>
        </w:tc>
        <w:tc>
          <w:tcPr>
            <w:tcW w:w="4252" w:type="dxa"/>
            <w:vAlign w:val="center"/>
          </w:tcPr>
          <w:p w:rsidR="003C5AEF" w:rsidRDefault="00D9747C" w:rsidP="00D9747C">
            <w:pPr>
              <w:widowControl/>
              <w:suppressAutoHyphens w:val="0"/>
              <w:jc w:val="center"/>
              <w:rPr>
                <w:rFonts w:ascii="Arial Narrow" w:hAnsi="Arial Narrow"/>
                <w:kern w:val="0"/>
                <w:lang w:eastAsia="en-US"/>
              </w:rPr>
            </w:pPr>
            <w:r w:rsidRPr="00216ABC">
              <w:rPr>
                <w:rFonts w:ascii="Arial Narrow" w:hAnsi="Arial Narrow"/>
                <w:kern w:val="0"/>
                <w:lang w:eastAsia="en-US"/>
              </w:rPr>
              <w:t xml:space="preserve">Kryterium </w:t>
            </w:r>
          </w:p>
          <w:p w:rsidR="00D9747C" w:rsidRPr="00216ABC" w:rsidRDefault="00D9747C" w:rsidP="00D9747C">
            <w:pPr>
              <w:widowControl/>
              <w:suppressAutoHyphens w:val="0"/>
              <w:jc w:val="center"/>
              <w:rPr>
                <w:rFonts w:ascii="Arial Narrow" w:hAnsi="Arial Narrow"/>
                <w:kern w:val="0"/>
                <w:lang w:eastAsia="en-US"/>
              </w:rPr>
            </w:pPr>
            <w:r w:rsidRPr="00216ABC">
              <w:rPr>
                <w:rFonts w:ascii="Arial Narrow" w:hAnsi="Arial Narrow"/>
                <w:kern w:val="0"/>
                <w:lang w:eastAsia="en-US"/>
              </w:rPr>
              <w:t>„</w:t>
            </w:r>
            <w:r w:rsidR="003C5AEF" w:rsidRPr="00216ABC">
              <w:rPr>
                <w:rFonts w:ascii="Arial Narrow" w:hAnsi="Arial Narrow"/>
                <w:bCs/>
              </w:rPr>
              <w:t>spójność</w:t>
            </w:r>
            <w:r w:rsidR="003C5AEF" w:rsidRPr="00216ABC">
              <w:rPr>
                <w:rFonts w:ascii="Arial Narrow" w:hAnsi="Arial Narrow"/>
              </w:rPr>
              <w:t xml:space="preserve"> grafiki z prezentowaną treścią</w:t>
            </w:r>
            <w:r w:rsidRPr="00216ABC">
              <w:rPr>
                <w:rFonts w:ascii="Arial Narrow" w:hAnsi="Arial Narrow"/>
                <w:kern w:val="0"/>
                <w:lang w:eastAsia="en-US"/>
              </w:rPr>
              <w:t>”</w:t>
            </w:r>
          </w:p>
        </w:tc>
        <w:tc>
          <w:tcPr>
            <w:tcW w:w="4678" w:type="dxa"/>
            <w:vAlign w:val="center"/>
          </w:tcPr>
          <w:p w:rsidR="00D9747C" w:rsidRPr="00216ABC" w:rsidRDefault="00D9747C" w:rsidP="00D9747C">
            <w:pPr>
              <w:widowControl/>
              <w:suppressAutoHyphens w:val="0"/>
              <w:jc w:val="center"/>
              <w:rPr>
                <w:rFonts w:ascii="Arial Narrow" w:hAnsi="Arial Narrow"/>
                <w:kern w:val="0"/>
                <w:lang w:eastAsia="en-US"/>
              </w:rPr>
            </w:pPr>
            <w:r w:rsidRPr="00216ABC">
              <w:rPr>
                <w:rFonts w:ascii="Arial Narrow" w:hAnsi="Arial Narrow"/>
                <w:kern w:val="0"/>
                <w:lang w:eastAsia="en-US"/>
              </w:rPr>
              <w:t>Liczba przyznanych punktów:</w:t>
            </w:r>
          </w:p>
          <w:p w:rsidR="00D9747C" w:rsidRPr="00216ABC" w:rsidRDefault="00D9747C" w:rsidP="00D9747C">
            <w:pPr>
              <w:widowControl/>
              <w:suppressAutoHyphens w:val="0"/>
              <w:jc w:val="center"/>
              <w:rPr>
                <w:rFonts w:ascii="Arial Narrow" w:hAnsi="Arial Narrow"/>
                <w:kern w:val="0"/>
                <w:lang w:eastAsia="en-US"/>
              </w:rPr>
            </w:pPr>
            <w:r w:rsidRPr="00216ABC">
              <w:rPr>
                <w:rFonts w:ascii="Arial Narrow" w:hAnsi="Arial Narrow"/>
                <w:kern w:val="0"/>
                <w:lang w:eastAsia="en-US"/>
              </w:rPr>
              <w:t>maksymalnie – 30, co stanowi 30% ogólnej oceny</w:t>
            </w:r>
          </w:p>
        </w:tc>
      </w:tr>
      <w:tr w:rsidR="00216ABC" w:rsidRPr="00216ABC" w:rsidTr="00D9747C">
        <w:tc>
          <w:tcPr>
            <w:tcW w:w="567" w:type="dxa"/>
          </w:tcPr>
          <w:p w:rsidR="00F573C9" w:rsidRPr="00216ABC" w:rsidRDefault="00F573C9" w:rsidP="00F573C9">
            <w:pPr>
              <w:pStyle w:val="Akapitzlist"/>
              <w:numPr>
                <w:ilvl w:val="0"/>
                <w:numId w:val="45"/>
              </w:numPr>
              <w:rPr>
                <w:rFonts w:ascii="Arial Narrow" w:hAnsi="Arial Narrow"/>
              </w:rPr>
            </w:pPr>
          </w:p>
        </w:tc>
        <w:tc>
          <w:tcPr>
            <w:tcW w:w="4252" w:type="dxa"/>
          </w:tcPr>
          <w:p w:rsidR="00F573C9" w:rsidRPr="00216ABC" w:rsidRDefault="00F573C9" w:rsidP="00D9747C">
            <w:pPr>
              <w:widowControl/>
              <w:suppressAutoHyphens w:val="0"/>
              <w:spacing w:line="276" w:lineRule="auto"/>
              <w:rPr>
                <w:rFonts w:ascii="Arial Narrow" w:hAnsi="Arial Narrow"/>
                <w:kern w:val="0"/>
                <w:lang w:eastAsia="en-US"/>
              </w:rPr>
            </w:pPr>
            <w:r w:rsidRPr="00216ABC">
              <w:rPr>
                <w:rFonts w:ascii="Arial Narrow" w:hAnsi="Arial Narrow"/>
                <w:kern w:val="0"/>
                <w:lang w:eastAsia="en-US"/>
              </w:rPr>
              <w:t>Brak spójności (nie są spełnione wskaźniki)</w:t>
            </w:r>
          </w:p>
        </w:tc>
        <w:tc>
          <w:tcPr>
            <w:tcW w:w="4678" w:type="dxa"/>
          </w:tcPr>
          <w:p w:rsidR="00F573C9" w:rsidRPr="00216ABC" w:rsidRDefault="00F573C9" w:rsidP="00D9747C">
            <w:pPr>
              <w:widowControl/>
              <w:suppressAutoHyphens w:val="0"/>
              <w:spacing w:line="276" w:lineRule="auto"/>
              <w:jc w:val="center"/>
              <w:rPr>
                <w:rFonts w:ascii="Arial Narrow" w:hAnsi="Arial Narrow"/>
                <w:kern w:val="0"/>
                <w:lang w:eastAsia="en-US"/>
              </w:rPr>
            </w:pPr>
            <w:r w:rsidRPr="00216ABC">
              <w:rPr>
                <w:rFonts w:ascii="Arial Narrow" w:hAnsi="Arial Narrow"/>
                <w:kern w:val="0"/>
                <w:lang w:eastAsia="en-US"/>
              </w:rPr>
              <w:t>0 pkt</w:t>
            </w:r>
          </w:p>
        </w:tc>
      </w:tr>
      <w:tr w:rsidR="00216ABC" w:rsidRPr="00216ABC" w:rsidTr="00D9747C">
        <w:tc>
          <w:tcPr>
            <w:tcW w:w="567" w:type="dxa"/>
          </w:tcPr>
          <w:p w:rsidR="00D9747C" w:rsidRPr="00216ABC" w:rsidRDefault="00D9747C" w:rsidP="00F573C9">
            <w:pPr>
              <w:pStyle w:val="Akapitzlist"/>
              <w:numPr>
                <w:ilvl w:val="0"/>
                <w:numId w:val="45"/>
              </w:numPr>
              <w:rPr>
                <w:rFonts w:ascii="Arial Narrow" w:hAnsi="Arial Narrow"/>
              </w:rPr>
            </w:pPr>
          </w:p>
        </w:tc>
        <w:tc>
          <w:tcPr>
            <w:tcW w:w="4252" w:type="dxa"/>
          </w:tcPr>
          <w:p w:rsidR="00D9747C" w:rsidRPr="00216ABC" w:rsidRDefault="00D9747C" w:rsidP="00D9747C">
            <w:pPr>
              <w:widowControl/>
              <w:suppressAutoHyphens w:val="0"/>
              <w:spacing w:line="276" w:lineRule="auto"/>
              <w:rPr>
                <w:rFonts w:ascii="Arial Narrow" w:hAnsi="Arial Narrow"/>
                <w:kern w:val="0"/>
                <w:lang w:eastAsia="en-US"/>
              </w:rPr>
            </w:pPr>
            <w:r w:rsidRPr="00216ABC">
              <w:rPr>
                <w:rFonts w:ascii="Arial Narrow" w:hAnsi="Arial Narrow"/>
                <w:kern w:val="0"/>
                <w:lang w:eastAsia="en-US"/>
              </w:rPr>
              <w:t>Niska spójność (spełniony nie więcej niż 1 wskaźnik)</w:t>
            </w:r>
          </w:p>
        </w:tc>
        <w:tc>
          <w:tcPr>
            <w:tcW w:w="4678" w:type="dxa"/>
          </w:tcPr>
          <w:p w:rsidR="00D9747C" w:rsidRPr="00216ABC" w:rsidRDefault="00D9747C" w:rsidP="00D9747C">
            <w:pPr>
              <w:widowControl/>
              <w:suppressAutoHyphens w:val="0"/>
              <w:spacing w:line="276" w:lineRule="auto"/>
              <w:jc w:val="center"/>
              <w:rPr>
                <w:rFonts w:ascii="Arial Narrow" w:hAnsi="Arial Narrow"/>
                <w:kern w:val="0"/>
                <w:lang w:eastAsia="en-US"/>
              </w:rPr>
            </w:pPr>
            <w:r w:rsidRPr="00216ABC">
              <w:rPr>
                <w:rFonts w:ascii="Arial Narrow" w:hAnsi="Arial Narrow"/>
                <w:kern w:val="0"/>
                <w:lang w:eastAsia="en-US"/>
              </w:rPr>
              <w:t>5 pkt</w:t>
            </w:r>
          </w:p>
        </w:tc>
      </w:tr>
      <w:tr w:rsidR="00216ABC" w:rsidRPr="00216ABC" w:rsidTr="00D9747C">
        <w:tc>
          <w:tcPr>
            <w:tcW w:w="567" w:type="dxa"/>
          </w:tcPr>
          <w:p w:rsidR="00D9747C" w:rsidRPr="00216ABC" w:rsidRDefault="00D9747C" w:rsidP="00F573C9">
            <w:pPr>
              <w:pStyle w:val="Akapitzlist"/>
              <w:numPr>
                <w:ilvl w:val="0"/>
                <w:numId w:val="45"/>
              </w:numPr>
              <w:rPr>
                <w:rFonts w:ascii="Arial Narrow" w:hAnsi="Arial Narrow"/>
              </w:rPr>
            </w:pPr>
          </w:p>
        </w:tc>
        <w:tc>
          <w:tcPr>
            <w:tcW w:w="4252" w:type="dxa"/>
          </w:tcPr>
          <w:p w:rsidR="00D9747C" w:rsidRPr="00216ABC" w:rsidRDefault="00D9747C" w:rsidP="00593EAD">
            <w:pPr>
              <w:widowControl/>
              <w:suppressAutoHyphens w:val="0"/>
              <w:spacing w:line="276" w:lineRule="auto"/>
              <w:rPr>
                <w:rFonts w:ascii="Arial Narrow" w:hAnsi="Arial Narrow"/>
                <w:kern w:val="0"/>
                <w:lang w:eastAsia="en-US"/>
              </w:rPr>
            </w:pPr>
            <w:r w:rsidRPr="00216ABC">
              <w:rPr>
                <w:rFonts w:ascii="Arial Narrow" w:hAnsi="Arial Narrow"/>
                <w:kern w:val="0"/>
                <w:lang w:eastAsia="en-US"/>
              </w:rPr>
              <w:t>średnia spójnoś</w:t>
            </w:r>
            <w:r w:rsidR="00593EAD" w:rsidRPr="00216ABC">
              <w:rPr>
                <w:rFonts w:ascii="Arial Narrow" w:hAnsi="Arial Narrow"/>
                <w:kern w:val="0"/>
                <w:lang w:eastAsia="en-US"/>
              </w:rPr>
              <w:t>ć</w:t>
            </w:r>
            <w:r w:rsidRPr="00216ABC">
              <w:rPr>
                <w:rFonts w:ascii="Arial Narrow" w:hAnsi="Arial Narrow"/>
                <w:kern w:val="0"/>
                <w:lang w:eastAsia="en-US"/>
              </w:rPr>
              <w:t xml:space="preserve"> (spełnione 2 wskaźnik)</w:t>
            </w:r>
          </w:p>
        </w:tc>
        <w:tc>
          <w:tcPr>
            <w:tcW w:w="4678" w:type="dxa"/>
          </w:tcPr>
          <w:p w:rsidR="00D9747C" w:rsidRPr="00216ABC" w:rsidRDefault="00593EAD" w:rsidP="00D9747C">
            <w:pPr>
              <w:widowControl/>
              <w:suppressAutoHyphens w:val="0"/>
              <w:spacing w:line="276" w:lineRule="auto"/>
              <w:jc w:val="center"/>
              <w:rPr>
                <w:rFonts w:ascii="Arial Narrow" w:hAnsi="Arial Narrow"/>
                <w:kern w:val="0"/>
                <w:lang w:eastAsia="en-US"/>
              </w:rPr>
            </w:pPr>
            <w:r w:rsidRPr="00216ABC">
              <w:rPr>
                <w:rFonts w:ascii="Arial Narrow" w:hAnsi="Arial Narrow"/>
                <w:kern w:val="0"/>
                <w:lang w:eastAsia="en-US"/>
              </w:rPr>
              <w:t>15</w:t>
            </w:r>
            <w:r w:rsidR="00D9747C" w:rsidRPr="00216ABC">
              <w:rPr>
                <w:rFonts w:ascii="Arial Narrow" w:hAnsi="Arial Narrow"/>
                <w:kern w:val="0"/>
                <w:lang w:eastAsia="en-US"/>
              </w:rPr>
              <w:t xml:space="preserve"> pkt</w:t>
            </w:r>
          </w:p>
        </w:tc>
      </w:tr>
      <w:tr w:rsidR="00216ABC" w:rsidRPr="00216ABC" w:rsidTr="00D9747C">
        <w:tc>
          <w:tcPr>
            <w:tcW w:w="567" w:type="dxa"/>
          </w:tcPr>
          <w:p w:rsidR="00D9747C" w:rsidRPr="00216ABC" w:rsidRDefault="00D9747C" w:rsidP="00F573C9">
            <w:pPr>
              <w:pStyle w:val="Akapitzlist"/>
              <w:numPr>
                <w:ilvl w:val="0"/>
                <w:numId w:val="45"/>
              </w:numPr>
              <w:rPr>
                <w:rFonts w:ascii="Arial Narrow" w:hAnsi="Arial Narrow"/>
              </w:rPr>
            </w:pPr>
          </w:p>
        </w:tc>
        <w:tc>
          <w:tcPr>
            <w:tcW w:w="4252" w:type="dxa"/>
          </w:tcPr>
          <w:p w:rsidR="00D9747C" w:rsidRPr="00216ABC" w:rsidRDefault="00D9747C" w:rsidP="00593EAD">
            <w:pPr>
              <w:widowControl/>
              <w:suppressAutoHyphens w:val="0"/>
              <w:spacing w:line="276" w:lineRule="auto"/>
              <w:rPr>
                <w:rFonts w:ascii="Arial Narrow" w:hAnsi="Arial Narrow"/>
                <w:kern w:val="0"/>
                <w:lang w:eastAsia="en-US"/>
              </w:rPr>
            </w:pPr>
            <w:r w:rsidRPr="00216ABC">
              <w:rPr>
                <w:rFonts w:ascii="Arial Narrow" w:hAnsi="Arial Narrow"/>
                <w:kern w:val="0"/>
                <w:lang w:eastAsia="en-US"/>
              </w:rPr>
              <w:t xml:space="preserve">wysoka spójność (spełnione </w:t>
            </w:r>
            <w:r w:rsidR="00593EAD" w:rsidRPr="00216ABC">
              <w:rPr>
                <w:rFonts w:ascii="Arial Narrow" w:hAnsi="Arial Narrow"/>
                <w:kern w:val="0"/>
                <w:lang w:eastAsia="en-US"/>
              </w:rPr>
              <w:t>3</w:t>
            </w:r>
            <w:r w:rsidRPr="00216ABC">
              <w:rPr>
                <w:rFonts w:ascii="Arial Narrow" w:hAnsi="Arial Narrow"/>
                <w:kern w:val="0"/>
                <w:lang w:eastAsia="en-US"/>
              </w:rPr>
              <w:t xml:space="preserve"> wskaźnik)</w:t>
            </w:r>
          </w:p>
        </w:tc>
        <w:tc>
          <w:tcPr>
            <w:tcW w:w="4678" w:type="dxa"/>
          </w:tcPr>
          <w:p w:rsidR="00D9747C" w:rsidRPr="00216ABC" w:rsidRDefault="00593EAD" w:rsidP="00D9747C">
            <w:pPr>
              <w:widowControl/>
              <w:suppressAutoHyphens w:val="0"/>
              <w:spacing w:line="276" w:lineRule="auto"/>
              <w:jc w:val="center"/>
              <w:rPr>
                <w:rFonts w:ascii="Arial Narrow" w:hAnsi="Arial Narrow"/>
                <w:kern w:val="0"/>
                <w:lang w:eastAsia="en-US"/>
              </w:rPr>
            </w:pPr>
            <w:r w:rsidRPr="00216ABC">
              <w:rPr>
                <w:rFonts w:ascii="Arial Narrow" w:hAnsi="Arial Narrow"/>
                <w:kern w:val="0"/>
                <w:lang w:eastAsia="en-US"/>
              </w:rPr>
              <w:t>30</w:t>
            </w:r>
            <w:r w:rsidR="00D9747C" w:rsidRPr="00216ABC">
              <w:rPr>
                <w:rFonts w:ascii="Arial Narrow" w:hAnsi="Arial Narrow"/>
                <w:kern w:val="0"/>
                <w:lang w:eastAsia="en-US"/>
              </w:rPr>
              <w:t xml:space="preserve"> pkt</w:t>
            </w:r>
          </w:p>
        </w:tc>
      </w:tr>
    </w:tbl>
    <w:p w:rsidR="000C0D1D" w:rsidRDefault="000C0D1D" w:rsidP="007B7D4B">
      <w:pPr>
        <w:autoSpaceDE w:val="0"/>
        <w:jc w:val="both"/>
        <w:rPr>
          <w:rFonts w:ascii="Arial Narrow" w:hAnsi="Arial Narrow"/>
          <w:color w:val="00B050"/>
        </w:rPr>
      </w:pPr>
    </w:p>
    <w:p w:rsidR="00D5599F" w:rsidRPr="00F33500" w:rsidRDefault="00D5599F" w:rsidP="00D5599F">
      <w:pPr>
        <w:numPr>
          <w:ilvl w:val="1"/>
          <w:numId w:val="18"/>
        </w:numPr>
        <w:tabs>
          <w:tab w:val="clear" w:pos="1080"/>
          <w:tab w:val="num" w:pos="284"/>
        </w:tabs>
        <w:autoSpaceDE w:val="0"/>
        <w:ind w:left="284" w:hanging="284"/>
        <w:jc w:val="both"/>
        <w:rPr>
          <w:rFonts w:ascii="Arial Narrow" w:hAnsi="Arial Narrow"/>
        </w:rPr>
      </w:pPr>
      <w:r w:rsidRPr="00F33500">
        <w:rPr>
          <w:rFonts w:ascii="Arial Narrow" w:hAnsi="Arial Narrow"/>
        </w:rPr>
        <w:t>W toku oceny ofert Zamawiający może żądać od Wykonawcy wyjaśnień dotyczących treści złożonej oferty. Wykonawca będzie zobowiązany do przedstawienia wyjaśnień w terminie określonym przez Zamawiającego.</w:t>
      </w:r>
    </w:p>
    <w:p w:rsidR="00D5599F" w:rsidRPr="00F33500" w:rsidRDefault="00D5599F" w:rsidP="00D5599F">
      <w:pPr>
        <w:numPr>
          <w:ilvl w:val="1"/>
          <w:numId w:val="18"/>
        </w:numPr>
        <w:tabs>
          <w:tab w:val="clear" w:pos="1080"/>
          <w:tab w:val="num" w:pos="284"/>
        </w:tabs>
        <w:autoSpaceDE w:val="0"/>
        <w:ind w:left="284" w:hanging="284"/>
        <w:jc w:val="both"/>
        <w:rPr>
          <w:rFonts w:ascii="Arial Narrow" w:hAnsi="Arial Narrow"/>
        </w:rPr>
      </w:pPr>
      <w:r w:rsidRPr="00F33500">
        <w:rPr>
          <w:rFonts w:ascii="Arial Narrow" w:hAnsi="Arial Narrow"/>
        </w:rPr>
        <w:t>Zamawiający poprawi omyłki w ofercie zgodnie z przepisami określonymi w art. 87</w:t>
      </w:r>
      <w:r w:rsidR="003C5AEF">
        <w:rPr>
          <w:rFonts w:ascii="Arial Narrow" w:hAnsi="Arial Narrow"/>
        </w:rPr>
        <w:t xml:space="preserve"> ust. 2</w:t>
      </w:r>
      <w:r w:rsidRPr="00F33500">
        <w:rPr>
          <w:rFonts w:ascii="Arial Narrow" w:hAnsi="Arial Narrow"/>
        </w:rPr>
        <w:t xml:space="preserve"> ustawy. O poprawieniu omyłek Zamawiający powiadomi Wykonawcę, którego oferta została poprawiona.</w:t>
      </w:r>
    </w:p>
    <w:p w:rsidR="00D5599F" w:rsidRPr="00F33500" w:rsidRDefault="00D5599F" w:rsidP="00D5599F">
      <w:pPr>
        <w:numPr>
          <w:ilvl w:val="1"/>
          <w:numId w:val="18"/>
        </w:numPr>
        <w:tabs>
          <w:tab w:val="clear" w:pos="1080"/>
          <w:tab w:val="num" w:pos="284"/>
        </w:tabs>
        <w:autoSpaceDE w:val="0"/>
        <w:ind w:left="284" w:hanging="284"/>
        <w:jc w:val="both"/>
        <w:rPr>
          <w:rFonts w:ascii="Arial Narrow" w:hAnsi="Arial Narrow"/>
        </w:rPr>
      </w:pPr>
      <w:r w:rsidRPr="00F33500">
        <w:rPr>
          <w:rFonts w:ascii="Arial Narrow" w:hAnsi="Arial Narrow"/>
        </w:rPr>
        <w:t>Zamawiający udzieli zamówienia Wykonawcy, którego oferta odpowiada wszystkim wymaganiom przedstawionym w ustawie oraz SIWZ oraz zawiera najkorzystniejszy bilans punktowy kryteriów oc</w:t>
      </w:r>
      <w:r w:rsidR="00216ABC">
        <w:rPr>
          <w:rFonts w:ascii="Arial Narrow" w:hAnsi="Arial Narrow"/>
        </w:rPr>
        <w:t>eny ofert, z zastrzeżeniem pkt 6</w:t>
      </w:r>
      <w:r w:rsidRPr="00F33500">
        <w:rPr>
          <w:rFonts w:ascii="Arial Narrow" w:hAnsi="Arial Narrow"/>
        </w:rPr>
        <w:t>.</w:t>
      </w:r>
    </w:p>
    <w:p w:rsidR="00D5599F" w:rsidRPr="00F33500" w:rsidRDefault="00D5599F" w:rsidP="00D5599F">
      <w:pPr>
        <w:numPr>
          <w:ilvl w:val="1"/>
          <w:numId w:val="18"/>
        </w:numPr>
        <w:tabs>
          <w:tab w:val="clear" w:pos="1080"/>
          <w:tab w:val="num" w:pos="284"/>
        </w:tabs>
        <w:autoSpaceDE w:val="0"/>
        <w:ind w:left="284" w:hanging="284"/>
        <w:jc w:val="both"/>
        <w:rPr>
          <w:rFonts w:ascii="Arial Narrow" w:hAnsi="Arial Narrow" w:cs="Arial"/>
        </w:rPr>
      </w:pPr>
      <w:r w:rsidRPr="00F33500">
        <w:rPr>
          <w:rFonts w:ascii="Arial Narrow" w:eastAsia="Times New Roman" w:hAnsi="Arial Narrow" w:cs="Arial"/>
        </w:rPr>
        <w:t>W sytuacji, gdy Zamawiający nie będzie mógł dokonać wyboru oferty najkorzystniejszej ze względu na to, że dwie lub więcej ze złożonych ofert przedstawiają taki sam bilans punktowy, Zamawiający spośród tych ofert wybierze ofertę z najniższą ceną.</w:t>
      </w:r>
    </w:p>
    <w:p w:rsidR="00D5599F" w:rsidRPr="00B9243A" w:rsidRDefault="00D5599F" w:rsidP="00D5599F">
      <w:pPr>
        <w:numPr>
          <w:ilvl w:val="0"/>
          <w:numId w:val="18"/>
        </w:numPr>
        <w:tabs>
          <w:tab w:val="clear" w:pos="720"/>
          <w:tab w:val="left" w:pos="400"/>
        </w:tabs>
        <w:autoSpaceDE w:val="0"/>
        <w:ind w:left="400" w:hanging="400"/>
        <w:jc w:val="both"/>
        <w:rPr>
          <w:rFonts w:ascii="Arial Narrow" w:hAnsi="Arial Narrow"/>
          <w:b/>
          <w:bCs/>
        </w:rPr>
      </w:pPr>
      <w:r w:rsidRPr="00B9243A">
        <w:rPr>
          <w:rFonts w:ascii="Arial Narrow" w:hAnsi="Arial Narrow"/>
          <w:b/>
          <w:bCs/>
        </w:rPr>
        <w:lastRenderedPageBreak/>
        <w:t>INFORMACJA O FORMALNOŚCIACH, JAKIE POWINNY ZOSTAĆ DOPEŁNIONE PO WYBORZE OFERTY W CELU ZAWARCIA UMOWY W SPRAWIE ZAMÓWIENIA PUBLICZNEGO</w:t>
      </w:r>
    </w:p>
    <w:p w:rsidR="00D5599F" w:rsidRPr="00B9243A" w:rsidRDefault="00D5599F" w:rsidP="00D5599F">
      <w:pPr>
        <w:autoSpaceDE w:val="0"/>
        <w:rPr>
          <w:rFonts w:ascii="Arial Narrow" w:hAnsi="Arial Narrow"/>
        </w:rPr>
      </w:pPr>
    </w:p>
    <w:p w:rsidR="00D5599F" w:rsidRPr="00DB0148" w:rsidRDefault="00D5599F" w:rsidP="00D5599F">
      <w:pPr>
        <w:numPr>
          <w:ilvl w:val="0"/>
          <w:numId w:val="19"/>
        </w:numPr>
        <w:tabs>
          <w:tab w:val="left" w:pos="284"/>
        </w:tabs>
        <w:autoSpaceDE w:val="0"/>
        <w:ind w:left="284" w:hanging="142"/>
        <w:jc w:val="both"/>
        <w:rPr>
          <w:rFonts w:ascii="Arial Narrow" w:hAnsi="Arial Narrow"/>
        </w:rPr>
      </w:pPr>
      <w:r w:rsidRPr="00DB0148">
        <w:rPr>
          <w:rFonts w:ascii="Arial Narrow" w:hAnsi="Arial Narrow"/>
        </w:rPr>
        <w:t>Niezwłocznie po wyborze najkorzystniejszej oferty Zamawiający zawiadamia Wykonawców, którzy złożyli oferty, o:</w:t>
      </w:r>
    </w:p>
    <w:p w:rsidR="00D5599F" w:rsidRPr="00DB0148" w:rsidRDefault="00D5599F" w:rsidP="00D5599F">
      <w:pPr>
        <w:numPr>
          <w:ilvl w:val="0"/>
          <w:numId w:val="31"/>
        </w:numPr>
        <w:autoSpaceDE w:val="0"/>
        <w:ind w:left="709"/>
        <w:jc w:val="both"/>
        <w:rPr>
          <w:rFonts w:ascii="Arial Narrow" w:hAnsi="Arial Narrow"/>
        </w:rPr>
      </w:pPr>
      <w:r w:rsidRPr="00DB0148">
        <w:rPr>
          <w:rFonts w:ascii="Arial Narrow" w:hAnsi="Arial Narrow"/>
        </w:rPr>
        <w:t>wyborze najkorzystniejszej oferty, podając nazwę (firmę), albo imię i nazwisko, siedzibę albo adres zamieszkania i adres Wykonawcy, którego ofertę wybrano oraz uzasadnienie jej wyboru, a także nazwy (firmy), albo imiona i nazwiska, siedziby albo miejsca zamieszkania  adresy Wykonawców, którzy złożyli oferty wraz z punktacją przyznaną ofertom w kryterium oceny ofert i łączną punktację,</w:t>
      </w:r>
    </w:p>
    <w:p w:rsidR="00D5599F" w:rsidRPr="00DB0148" w:rsidRDefault="00D5599F" w:rsidP="00D5599F">
      <w:pPr>
        <w:numPr>
          <w:ilvl w:val="0"/>
          <w:numId w:val="31"/>
        </w:numPr>
        <w:autoSpaceDE w:val="0"/>
        <w:ind w:left="709"/>
        <w:jc w:val="both"/>
        <w:rPr>
          <w:rFonts w:ascii="Arial Narrow" w:hAnsi="Arial Narrow"/>
        </w:rPr>
      </w:pPr>
      <w:r w:rsidRPr="00DB0148">
        <w:rPr>
          <w:rFonts w:ascii="Arial Narrow" w:hAnsi="Arial Narrow"/>
        </w:rPr>
        <w:t>Wykonawcach, których oferty zostały odrzucone, podając uzasadnienie faktyczne i prawne,</w:t>
      </w:r>
    </w:p>
    <w:p w:rsidR="00D5599F" w:rsidRPr="00DB0148" w:rsidRDefault="00D5599F" w:rsidP="00D5599F">
      <w:pPr>
        <w:numPr>
          <w:ilvl w:val="0"/>
          <w:numId w:val="31"/>
        </w:numPr>
        <w:autoSpaceDE w:val="0"/>
        <w:ind w:left="709"/>
        <w:jc w:val="both"/>
        <w:rPr>
          <w:rFonts w:ascii="Arial Narrow" w:hAnsi="Arial Narrow"/>
        </w:rPr>
      </w:pPr>
      <w:r w:rsidRPr="00DB0148">
        <w:rPr>
          <w:rFonts w:ascii="Arial Narrow" w:hAnsi="Arial Narrow"/>
        </w:rPr>
        <w:t>Wykonawcach, którzy zostali wykluczeni z postępowania o udzielenie zamówienia, podając uzasadnienie faktyczne i prawne.</w:t>
      </w:r>
    </w:p>
    <w:p w:rsidR="00D5599F" w:rsidRPr="00DB0148" w:rsidRDefault="00D5599F" w:rsidP="00D5599F">
      <w:pPr>
        <w:numPr>
          <w:ilvl w:val="0"/>
          <w:numId w:val="31"/>
        </w:numPr>
        <w:autoSpaceDE w:val="0"/>
        <w:ind w:left="709"/>
        <w:jc w:val="both"/>
        <w:rPr>
          <w:rFonts w:ascii="Arial Narrow" w:hAnsi="Arial Narrow"/>
        </w:rPr>
      </w:pPr>
      <w:r w:rsidRPr="00DB0148">
        <w:rPr>
          <w:rFonts w:ascii="Arial Narrow" w:hAnsi="Arial Narrow"/>
        </w:rPr>
        <w:t>terminie, po którego upływie umowa w sprawie zamówienia publicznego może być zawarta.</w:t>
      </w:r>
    </w:p>
    <w:p w:rsidR="00D5599F" w:rsidRPr="00DB0148" w:rsidRDefault="00D5599F" w:rsidP="00D5599F">
      <w:pPr>
        <w:numPr>
          <w:ilvl w:val="0"/>
          <w:numId w:val="19"/>
        </w:numPr>
        <w:tabs>
          <w:tab w:val="left" w:pos="284"/>
        </w:tabs>
        <w:autoSpaceDE w:val="0"/>
        <w:ind w:left="284" w:hanging="142"/>
        <w:jc w:val="both"/>
        <w:rPr>
          <w:rFonts w:ascii="Arial Narrow" w:hAnsi="Arial Narrow"/>
        </w:rPr>
      </w:pPr>
      <w:r w:rsidRPr="00DB0148">
        <w:rPr>
          <w:rFonts w:ascii="Arial Narrow" w:hAnsi="Arial Narrow"/>
        </w:rPr>
        <w:t>Niezwłocznie po wyborze najkorzystniejszej oferty Zamawiający zamieści informacje, o których mowa w pkt 1 lit. a na stronie internetowej Zamawiającego oraz w miejscu publicznie dostępnym w swojej siedzibie.</w:t>
      </w:r>
    </w:p>
    <w:p w:rsidR="00D5599F" w:rsidRPr="00DB0148" w:rsidRDefault="00D5599F" w:rsidP="00D5599F">
      <w:pPr>
        <w:numPr>
          <w:ilvl w:val="0"/>
          <w:numId w:val="19"/>
        </w:numPr>
        <w:tabs>
          <w:tab w:val="left" w:pos="284"/>
        </w:tabs>
        <w:autoSpaceDE w:val="0"/>
        <w:ind w:left="284" w:hanging="142"/>
        <w:jc w:val="both"/>
        <w:rPr>
          <w:rFonts w:ascii="Arial Narrow" w:hAnsi="Arial Narrow"/>
        </w:rPr>
      </w:pPr>
      <w:r w:rsidRPr="00DB0148">
        <w:rPr>
          <w:rFonts w:ascii="Arial Narrow" w:hAnsi="Arial Narrow"/>
        </w:rPr>
        <w:t>Zamawiający powiadomi wybranego Wykonawcę o miejscu i terminie podpisania umowy.</w:t>
      </w:r>
    </w:p>
    <w:p w:rsidR="00D5599F" w:rsidRPr="00DB0148" w:rsidRDefault="00D5599F" w:rsidP="00D5599F">
      <w:pPr>
        <w:numPr>
          <w:ilvl w:val="0"/>
          <w:numId w:val="19"/>
        </w:numPr>
        <w:tabs>
          <w:tab w:val="left" w:pos="284"/>
        </w:tabs>
        <w:autoSpaceDE w:val="0"/>
        <w:ind w:left="284" w:hanging="142"/>
        <w:jc w:val="both"/>
        <w:rPr>
          <w:rFonts w:ascii="Arial Narrow" w:hAnsi="Arial Narrow"/>
        </w:rPr>
      </w:pPr>
      <w:r w:rsidRPr="00DB0148">
        <w:rPr>
          <w:rFonts w:ascii="Arial Narrow" w:hAnsi="Arial Narrow"/>
        </w:rPr>
        <w:t xml:space="preserve">W przypadku, gdy Wykonawca, którego oferta została wybrana, uchyla się od zawarcia umowy Zamawiający wybierze ofertę z najniższą ceną spośród pozostałych ofert, chyba że zachodzą przesłanki, </w:t>
      </w:r>
      <w:r>
        <w:rPr>
          <w:rFonts w:ascii="Arial Narrow" w:hAnsi="Arial Narrow"/>
        </w:rPr>
        <w:br/>
      </w:r>
      <w:r w:rsidRPr="00DB0148">
        <w:rPr>
          <w:rFonts w:ascii="Arial Narrow" w:hAnsi="Arial Narrow"/>
        </w:rPr>
        <w:t xml:space="preserve">o których mowa w art. 93 ust. 1 </w:t>
      </w:r>
      <w:r>
        <w:rPr>
          <w:rFonts w:ascii="Arial Narrow" w:hAnsi="Arial Narrow"/>
        </w:rPr>
        <w:t>ustawy</w:t>
      </w:r>
      <w:r w:rsidRPr="00DB0148">
        <w:rPr>
          <w:rFonts w:ascii="Arial Narrow" w:hAnsi="Arial Narrow"/>
        </w:rPr>
        <w:t>.</w:t>
      </w:r>
    </w:p>
    <w:p w:rsidR="00D5599F" w:rsidRPr="00DB0148" w:rsidRDefault="00D5599F" w:rsidP="00D5599F">
      <w:pPr>
        <w:autoSpaceDE w:val="0"/>
        <w:rPr>
          <w:rFonts w:ascii="Arial Narrow" w:hAnsi="Arial Narrow"/>
          <w:b/>
          <w:bCs/>
        </w:rPr>
      </w:pPr>
    </w:p>
    <w:p w:rsidR="00D5599F" w:rsidRPr="00C92AAB" w:rsidRDefault="00D5599F" w:rsidP="00D5599F">
      <w:pPr>
        <w:pStyle w:val="Akapitzlist"/>
        <w:numPr>
          <w:ilvl w:val="0"/>
          <w:numId w:val="18"/>
        </w:numPr>
        <w:tabs>
          <w:tab w:val="clear" w:pos="720"/>
          <w:tab w:val="num" w:pos="567"/>
        </w:tabs>
        <w:autoSpaceDE w:val="0"/>
        <w:ind w:left="567" w:hanging="567"/>
        <w:jc w:val="both"/>
        <w:rPr>
          <w:rFonts w:ascii="Arial Narrow" w:hAnsi="Arial Narrow"/>
          <w:b/>
          <w:bCs/>
        </w:rPr>
      </w:pPr>
      <w:r w:rsidRPr="00C92AAB">
        <w:rPr>
          <w:rFonts w:ascii="Arial Narrow" w:hAnsi="Arial Narrow"/>
          <w:b/>
          <w:bCs/>
        </w:rPr>
        <w:t>ZAMAWIAJĄCY NIE BĘDZIE WYMAGAŁ WNIESIENIA ZABEZPIECZENIA NALEŻ</w:t>
      </w:r>
      <w:r>
        <w:rPr>
          <w:rFonts w:ascii="Arial Narrow" w:hAnsi="Arial Narrow"/>
          <w:b/>
          <w:bCs/>
        </w:rPr>
        <w:t>YTEGO WYKONANIA UMOWY</w:t>
      </w:r>
    </w:p>
    <w:p w:rsidR="00D5599F" w:rsidRPr="00B9243A" w:rsidRDefault="00D5599F" w:rsidP="00D5599F">
      <w:pPr>
        <w:autoSpaceDE w:val="0"/>
        <w:rPr>
          <w:rFonts w:ascii="Arial Narrow" w:hAnsi="Arial Narrow"/>
          <w:b/>
          <w:bCs/>
        </w:rPr>
      </w:pPr>
      <w:r>
        <w:rPr>
          <w:rFonts w:ascii="Arial Narrow" w:hAnsi="Arial Narrow"/>
          <w:b/>
          <w:bCs/>
        </w:rPr>
        <w:t>XVII.  POSTANOWIENIA UMOWY</w:t>
      </w:r>
    </w:p>
    <w:p w:rsidR="00D5599F" w:rsidRPr="00B9243A" w:rsidRDefault="00D5599F" w:rsidP="00D5599F">
      <w:pPr>
        <w:autoSpaceDE w:val="0"/>
        <w:rPr>
          <w:rFonts w:ascii="Arial Narrow" w:hAnsi="Arial Narrow"/>
        </w:rPr>
      </w:pPr>
    </w:p>
    <w:p w:rsidR="00D5599F" w:rsidRPr="00B9243A" w:rsidRDefault="00D5599F" w:rsidP="00D5599F">
      <w:pPr>
        <w:numPr>
          <w:ilvl w:val="2"/>
          <w:numId w:val="20"/>
        </w:numPr>
        <w:tabs>
          <w:tab w:val="clear" w:pos="1440"/>
          <w:tab w:val="num" w:pos="284"/>
        </w:tabs>
        <w:autoSpaceDE w:val="0"/>
        <w:ind w:left="284" w:hanging="284"/>
        <w:jc w:val="both"/>
        <w:rPr>
          <w:rFonts w:ascii="Arial Narrow" w:hAnsi="Arial Narrow"/>
        </w:rPr>
      </w:pPr>
      <w:r w:rsidRPr="00B9243A">
        <w:rPr>
          <w:rFonts w:ascii="Arial Narrow" w:hAnsi="Arial Narrow"/>
        </w:rPr>
        <w:t xml:space="preserve">Zamawiający wymaga zawarcia umowy zgodnie </w:t>
      </w:r>
      <w:r>
        <w:rPr>
          <w:rFonts w:ascii="Arial Narrow" w:hAnsi="Arial Narrow"/>
        </w:rPr>
        <w:t xml:space="preserve">ze wzorem umowy, </w:t>
      </w:r>
      <w:r w:rsidRPr="00B9243A">
        <w:rPr>
          <w:rFonts w:ascii="Arial Narrow" w:hAnsi="Arial Narrow"/>
        </w:rPr>
        <w:t xml:space="preserve">stanowiącym </w:t>
      </w:r>
      <w:r w:rsidRPr="00216ABC">
        <w:rPr>
          <w:rFonts w:ascii="Arial Narrow" w:hAnsi="Arial Narrow"/>
          <w:iCs/>
        </w:rPr>
        <w:t>załącznik nr 6</w:t>
      </w:r>
      <w:r w:rsidRPr="00216ABC">
        <w:rPr>
          <w:rFonts w:ascii="Arial Narrow" w:hAnsi="Arial Narrow"/>
        </w:rPr>
        <w:t xml:space="preserve"> do </w:t>
      </w:r>
      <w:r w:rsidRPr="00B9243A">
        <w:rPr>
          <w:rFonts w:ascii="Arial Narrow" w:hAnsi="Arial Narrow"/>
        </w:rPr>
        <w:t>SIWZ.</w:t>
      </w:r>
    </w:p>
    <w:p w:rsidR="00D5599F" w:rsidRPr="00B9243A" w:rsidRDefault="00D5599F" w:rsidP="00D5599F">
      <w:pPr>
        <w:numPr>
          <w:ilvl w:val="2"/>
          <w:numId w:val="20"/>
        </w:numPr>
        <w:tabs>
          <w:tab w:val="clear" w:pos="1440"/>
          <w:tab w:val="num" w:pos="284"/>
        </w:tabs>
        <w:autoSpaceDE w:val="0"/>
        <w:ind w:left="284" w:hanging="284"/>
        <w:jc w:val="both"/>
        <w:rPr>
          <w:rFonts w:ascii="Arial Narrow" w:hAnsi="Arial Narrow"/>
        </w:rPr>
      </w:pPr>
      <w:r w:rsidRPr="00B9243A">
        <w:rPr>
          <w:rFonts w:ascii="Arial Narrow" w:hAnsi="Arial Narrow"/>
        </w:rPr>
        <w:t xml:space="preserve">Zamawiający przewiduje możliwość zmiany umowy w zakresie i na warunkach opisanych w </w:t>
      </w:r>
      <w:r>
        <w:rPr>
          <w:rFonts w:ascii="Arial Narrow" w:hAnsi="Arial Narrow"/>
        </w:rPr>
        <w:t>wzorze</w:t>
      </w:r>
      <w:r w:rsidRPr="00F1793F">
        <w:rPr>
          <w:rFonts w:ascii="Arial Narrow" w:hAnsi="Arial Narrow"/>
        </w:rPr>
        <w:t xml:space="preserve"> umowy </w:t>
      </w:r>
      <w:r w:rsidRPr="00B9243A">
        <w:rPr>
          <w:rFonts w:ascii="Arial Narrow" w:hAnsi="Arial Narrow"/>
        </w:rPr>
        <w:t>stanowiący</w:t>
      </w:r>
      <w:r>
        <w:rPr>
          <w:rFonts w:ascii="Arial Narrow" w:hAnsi="Arial Narrow"/>
        </w:rPr>
        <w:t>m</w:t>
      </w:r>
      <w:r w:rsidR="003C5AEF">
        <w:rPr>
          <w:rFonts w:ascii="Arial Narrow" w:hAnsi="Arial Narrow"/>
        </w:rPr>
        <w:t xml:space="preserve"> </w:t>
      </w:r>
      <w:r w:rsidRPr="00216ABC">
        <w:rPr>
          <w:rFonts w:ascii="Arial Narrow" w:hAnsi="Arial Narrow"/>
          <w:iCs/>
        </w:rPr>
        <w:t>załącznik nr 6</w:t>
      </w:r>
      <w:r w:rsidR="003C5AEF">
        <w:rPr>
          <w:rFonts w:ascii="Arial Narrow" w:hAnsi="Arial Narrow"/>
          <w:iCs/>
        </w:rPr>
        <w:t xml:space="preserve"> </w:t>
      </w:r>
      <w:r w:rsidRPr="00B9243A">
        <w:rPr>
          <w:rFonts w:ascii="Arial Narrow" w:hAnsi="Arial Narrow"/>
        </w:rPr>
        <w:t>do SIWZ.</w:t>
      </w:r>
    </w:p>
    <w:p w:rsidR="00D5599F" w:rsidRPr="00B9243A" w:rsidRDefault="00D5599F" w:rsidP="00D5599F">
      <w:pPr>
        <w:tabs>
          <w:tab w:val="left" w:pos="284"/>
        </w:tabs>
        <w:autoSpaceDE w:val="0"/>
        <w:ind w:left="284"/>
        <w:jc w:val="both"/>
        <w:rPr>
          <w:rFonts w:ascii="Arial Narrow" w:hAnsi="Arial Narrow"/>
          <w:bCs/>
        </w:rPr>
      </w:pPr>
    </w:p>
    <w:p w:rsidR="00D5599F" w:rsidRPr="00B9243A" w:rsidRDefault="00D5599F" w:rsidP="00D5599F">
      <w:pPr>
        <w:numPr>
          <w:ilvl w:val="0"/>
          <w:numId w:val="21"/>
        </w:numPr>
        <w:tabs>
          <w:tab w:val="clear" w:pos="720"/>
          <w:tab w:val="num" w:pos="567"/>
        </w:tabs>
        <w:autoSpaceDE w:val="0"/>
        <w:ind w:left="567" w:hanging="567"/>
        <w:jc w:val="both"/>
        <w:rPr>
          <w:rFonts w:ascii="Arial Narrow" w:hAnsi="Arial Narrow"/>
          <w:b/>
          <w:bCs/>
        </w:rPr>
      </w:pPr>
      <w:r w:rsidRPr="00B9243A">
        <w:rPr>
          <w:rFonts w:ascii="Arial Narrow" w:hAnsi="Arial Narrow"/>
          <w:b/>
          <w:bCs/>
        </w:rPr>
        <w:t>POUCZENIE O ŚRODKACH OCHRONY PRAWNEJ PRZYSŁUGUJĄCYCH WYKONAWCY W TOKU POSTĘPOWANIA O UDZIELENIE ZAMÓWIENIA PUBLICZNEGO</w:t>
      </w:r>
    </w:p>
    <w:p w:rsidR="00D5599F" w:rsidRPr="00B9243A" w:rsidRDefault="00D5599F" w:rsidP="00D5599F">
      <w:pPr>
        <w:autoSpaceDE w:val="0"/>
        <w:jc w:val="both"/>
        <w:rPr>
          <w:rFonts w:ascii="Arial Narrow" w:hAnsi="Arial Narrow"/>
          <w:b/>
          <w:bCs/>
        </w:rPr>
      </w:pPr>
    </w:p>
    <w:p w:rsidR="00D5599F" w:rsidRPr="00B9243A" w:rsidRDefault="00D5599F" w:rsidP="00D5599F">
      <w:pPr>
        <w:pStyle w:val="tekst"/>
        <w:suppressLineNumbers w:val="0"/>
        <w:spacing w:before="0" w:after="0"/>
        <w:rPr>
          <w:rFonts w:ascii="Arial Narrow" w:hAnsi="Arial Narrow"/>
        </w:rPr>
      </w:pPr>
      <w:r w:rsidRPr="00B9243A">
        <w:rPr>
          <w:rFonts w:ascii="Arial Narrow" w:hAnsi="Arial Narrow"/>
        </w:rPr>
        <w:t xml:space="preserve">Wykonawcy lub innemu podmiotowi, jeżeli miał lub ma interes w uzyskaniu zamówienia oraz poniósł lub może ponieść szkodę w wyniku naruszenia przez Zamawiającego przepisów ustawy przysługują środki ochrony prawnej określone w Dziale VI ustawy. </w:t>
      </w:r>
    </w:p>
    <w:p w:rsidR="00D5599F" w:rsidRDefault="00D5599F" w:rsidP="00D5599F">
      <w:pPr>
        <w:autoSpaceDE w:val="0"/>
        <w:jc w:val="both"/>
        <w:rPr>
          <w:rFonts w:ascii="Arial Narrow" w:hAnsi="Arial Narrow"/>
        </w:rPr>
      </w:pPr>
    </w:p>
    <w:p w:rsidR="004C4C4D" w:rsidRDefault="004C4C4D" w:rsidP="00D5599F">
      <w:pPr>
        <w:autoSpaceDE w:val="0"/>
        <w:jc w:val="both"/>
        <w:rPr>
          <w:rFonts w:ascii="Arial Narrow" w:hAnsi="Arial Narrow"/>
        </w:rPr>
      </w:pPr>
    </w:p>
    <w:p w:rsidR="00182356" w:rsidRDefault="00182356" w:rsidP="00D5599F">
      <w:pPr>
        <w:autoSpaceDE w:val="0"/>
        <w:jc w:val="both"/>
        <w:rPr>
          <w:rFonts w:ascii="Arial Narrow" w:hAnsi="Arial Narrow"/>
        </w:rPr>
      </w:pPr>
    </w:p>
    <w:p w:rsidR="00D5599F" w:rsidRDefault="00D5599F" w:rsidP="00D5599F">
      <w:pPr>
        <w:autoSpaceDE w:val="0"/>
        <w:jc w:val="both"/>
        <w:rPr>
          <w:rFonts w:ascii="Arial Narrow" w:hAnsi="Arial Narrow"/>
        </w:rPr>
      </w:pPr>
    </w:p>
    <w:p w:rsidR="00D5599F" w:rsidRPr="00B9243A" w:rsidRDefault="00D5599F" w:rsidP="00D5599F">
      <w:pPr>
        <w:autoSpaceDE w:val="0"/>
        <w:jc w:val="both"/>
        <w:rPr>
          <w:rFonts w:ascii="Arial Narrow" w:hAnsi="Arial Narrow"/>
        </w:rPr>
      </w:pPr>
    </w:p>
    <w:p w:rsidR="00D5599F" w:rsidRPr="00B9243A" w:rsidRDefault="00D5599F" w:rsidP="00D5599F">
      <w:pPr>
        <w:autoSpaceDE w:val="0"/>
        <w:jc w:val="both"/>
        <w:rPr>
          <w:rFonts w:ascii="Arial Narrow" w:hAnsi="Arial Narrow"/>
        </w:rPr>
      </w:pPr>
      <w:r w:rsidRPr="00B9243A">
        <w:rPr>
          <w:rFonts w:ascii="Arial Narrow" w:hAnsi="Arial Narrow"/>
        </w:rPr>
        <w:tab/>
      </w:r>
      <w:r w:rsidRPr="00B9243A">
        <w:rPr>
          <w:rFonts w:ascii="Arial Narrow" w:hAnsi="Arial Narrow"/>
        </w:rPr>
        <w:tab/>
      </w:r>
      <w:r w:rsidRPr="00B9243A">
        <w:rPr>
          <w:rFonts w:ascii="Arial Narrow" w:hAnsi="Arial Narrow"/>
        </w:rPr>
        <w:tab/>
      </w:r>
      <w:r w:rsidRPr="00B9243A">
        <w:rPr>
          <w:rFonts w:ascii="Arial Narrow" w:hAnsi="Arial Narrow"/>
        </w:rPr>
        <w:tab/>
      </w:r>
      <w:r w:rsidRPr="00B9243A">
        <w:rPr>
          <w:rFonts w:ascii="Arial Narrow" w:hAnsi="Arial Narrow"/>
        </w:rPr>
        <w:tab/>
      </w:r>
      <w:r w:rsidRPr="00B9243A">
        <w:rPr>
          <w:rFonts w:ascii="Arial Narrow" w:hAnsi="Arial Narrow"/>
        </w:rPr>
        <w:tab/>
      </w:r>
      <w:r w:rsidRPr="00B9243A">
        <w:rPr>
          <w:rFonts w:ascii="Arial Narrow" w:hAnsi="Arial Narrow"/>
        </w:rPr>
        <w:tab/>
      </w:r>
      <w:r w:rsidRPr="00B9243A">
        <w:rPr>
          <w:rFonts w:ascii="Arial Narrow" w:hAnsi="Arial Narrow"/>
        </w:rPr>
        <w:tab/>
      </w:r>
      <w:r w:rsidRPr="00B9243A">
        <w:rPr>
          <w:rFonts w:ascii="Arial Narrow" w:hAnsi="Arial Narrow"/>
        </w:rPr>
        <w:tab/>
        <w:t>Zatwierdzam:</w:t>
      </w:r>
    </w:p>
    <w:p w:rsidR="00D5599F" w:rsidRPr="00B9243A" w:rsidRDefault="00D5599F" w:rsidP="00D5599F">
      <w:pPr>
        <w:autoSpaceDE w:val="0"/>
        <w:jc w:val="both"/>
        <w:rPr>
          <w:rFonts w:ascii="Arial Narrow" w:hAnsi="Arial Narrow"/>
        </w:rPr>
      </w:pPr>
    </w:p>
    <w:p w:rsidR="00D5599F" w:rsidRPr="00B9243A" w:rsidRDefault="00D5599F" w:rsidP="00D5599F">
      <w:pPr>
        <w:autoSpaceDE w:val="0"/>
        <w:jc w:val="both"/>
        <w:rPr>
          <w:rFonts w:ascii="Arial Narrow" w:hAnsi="Arial Narrow"/>
        </w:rPr>
      </w:pPr>
      <w:r>
        <w:rPr>
          <w:rFonts w:ascii="Arial Narrow" w:hAnsi="Arial Narrow"/>
        </w:rPr>
        <w:t>Toruń, dn. ……………………………</w:t>
      </w:r>
      <w:r w:rsidRPr="00B9243A">
        <w:rPr>
          <w:rFonts w:ascii="Arial Narrow" w:hAnsi="Arial Narrow"/>
        </w:rPr>
        <w:tab/>
      </w:r>
      <w:r w:rsidRPr="00B9243A">
        <w:rPr>
          <w:rFonts w:ascii="Arial Narrow" w:hAnsi="Arial Narrow"/>
        </w:rPr>
        <w:tab/>
      </w:r>
      <w:r w:rsidRPr="00B9243A">
        <w:rPr>
          <w:rFonts w:ascii="Arial Narrow" w:hAnsi="Arial Narrow"/>
        </w:rPr>
        <w:tab/>
      </w:r>
      <w:r w:rsidRPr="00B9243A">
        <w:rPr>
          <w:rFonts w:ascii="Arial Narrow" w:hAnsi="Arial Narrow"/>
        </w:rPr>
        <w:tab/>
        <w:t>........................................................</w:t>
      </w:r>
    </w:p>
    <w:p w:rsidR="00D5599F" w:rsidRDefault="00D5599F" w:rsidP="00D5599F">
      <w:pPr>
        <w:autoSpaceDE w:val="0"/>
        <w:jc w:val="both"/>
        <w:rPr>
          <w:rFonts w:ascii="Arial Narrow" w:hAnsi="Arial Narrow"/>
        </w:rPr>
      </w:pPr>
    </w:p>
    <w:p w:rsidR="00D5599F" w:rsidRDefault="00D5599F" w:rsidP="00D5599F">
      <w:pPr>
        <w:autoSpaceDE w:val="0"/>
        <w:jc w:val="both"/>
        <w:rPr>
          <w:rFonts w:ascii="Arial Narrow" w:hAnsi="Arial Narrow"/>
        </w:rPr>
      </w:pPr>
    </w:p>
    <w:p w:rsidR="00182356" w:rsidRDefault="00182356" w:rsidP="00D5599F">
      <w:pPr>
        <w:autoSpaceDE w:val="0"/>
        <w:jc w:val="both"/>
        <w:rPr>
          <w:rFonts w:ascii="Arial Narrow" w:hAnsi="Arial Narrow"/>
        </w:rPr>
      </w:pPr>
    </w:p>
    <w:p w:rsidR="00182356" w:rsidRDefault="00182356" w:rsidP="00D5599F">
      <w:pPr>
        <w:autoSpaceDE w:val="0"/>
        <w:jc w:val="both"/>
        <w:rPr>
          <w:rFonts w:ascii="Arial Narrow" w:hAnsi="Arial Narrow"/>
        </w:rPr>
      </w:pPr>
    </w:p>
    <w:p w:rsidR="00182356" w:rsidRDefault="00182356" w:rsidP="00D5599F">
      <w:pPr>
        <w:autoSpaceDE w:val="0"/>
        <w:jc w:val="both"/>
        <w:rPr>
          <w:rFonts w:ascii="Arial Narrow" w:hAnsi="Arial Narrow"/>
        </w:rPr>
      </w:pPr>
    </w:p>
    <w:p w:rsidR="00182356" w:rsidRPr="00B9243A" w:rsidRDefault="00182356" w:rsidP="00D5599F">
      <w:pPr>
        <w:autoSpaceDE w:val="0"/>
        <w:jc w:val="both"/>
        <w:rPr>
          <w:rFonts w:ascii="Arial Narrow" w:hAnsi="Arial Narrow"/>
        </w:rPr>
      </w:pPr>
    </w:p>
    <w:p w:rsidR="00D5599F" w:rsidRPr="00706859" w:rsidRDefault="00D5599F" w:rsidP="00D5599F">
      <w:pPr>
        <w:autoSpaceDE w:val="0"/>
        <w:jc w:val="both"/>
        <w:rPr>
          <w:rFonts w:ascii="Arial Narrow" w:hAnsi="Arial Narrow"/>
          <w:b/>
          <w:bCs/>
          <w:sz w:val="20"/>
          <w:szCs w:val="20"/>
          <w:u w:val="single"/>
        </w:rPr>
      </w:pPr>
      <w:r w:rsidRPr="00706859">
        <w:rPr>
          <w:rFonts w:ascii="Arial Narrow" w:hAnsi="Arial Narrow"/>
          <w:b/>
          <w:bCs/>
          <w:sz w:val="20"/>
          <w:szCs w:val="20"/>
          <w:u w:val="single"/>
        </w:rPr>
        <w:t>Załączniki:</w:t>
      </w:r>
    </w:p>
    <w:p w:rsidR="00D5599F" w:rsidRPr="00706859" w:rsidRDefault="00D5599F" w:rsidP="00D5599F">
      <w:pPr>
        <w:autoSpaceDE w:val="0"/>
        <w:jc w:val="both"/>
        <w:rPr>
          <w:rFonts w:ascii="Arial Narrow" w:hAnsi="Arial Narrow"/>
          <w:sz w:val="20"/>
          <w:szCs w:val="20"/>
        </w:rPr>
      </w:pPr>
      <w:r w:rsidRPr="00706859">
        <w:rPr>
          <w:rFonts w:ascii="Arial Narrow" w:hAnsi="Arial Narrow"/>
          <w:sz w:val="20"/>
          <w:szCs w:val="20"/>
        </w:rPr>
        <w:t>Załącznik nr 1 Opis przedmiotu zamówienia;</w:t>
      </w:r>
    </w:p>
    <w:p w:rsidR="00D5599F" w:rsidRPr="00706859" w:rsidRDefault="00D5599F" w:rsidP="00D5599F">
      <w:pPr>
        <w:autoSpaceDE w:val="0"/>
        <w:jc w:val="both"/>
        <w:rPr>
          <w:rFonts w:ascii="Arial Narrow" w:hAnsi="Arial Narrow"/>
          <w:sz w:val="20"/>
          <w:szCs w:val="20"/>
        </w:rPr>
      </w:pPr>
      <w:r w:rsidRPr="00706859">
        <w:rPr>
          <w:rFonts w:ascii="Arial Narrow" w:hAnsi="Arial Narrow"/>
          <w:sz w:val="20"/>
          <w:szCs w:val="20"/>
        </w:rPr>
        <w:t>Załącznik nr 2 Formularz ofertowy;</w:t>
      </w:r>
    </w:p>
    <w:p w:rsidR="00D5599F" w:rsidRPr="00706859" w:rsidRDefault="00D5599F" w:rsidP="00D5599F">
      <w:pPr>
        <w:autoSpaceDE w:val="0"/>
        <w:jc w:val="both"/>
        <w:rPr>
          <w:rFonts w:ascii="Arial Narrow" w:hAnsi="Arial Narrow"/>
          <w:sz w:val="20"/>
          <w:szCs w:val="20"/>
        </w:rPr>
      </w:pPr>
      <w:r w:rsidRPr="00706859">
        <w:rPr>
          <w:rFonts w:ascii="Arial Narrow" w:hAnsi="Arial Narrow"/>
          <w:sz w:val="20"/>
          <w:szCs w:val="20"/>
        </w:rPr>
        <w:t>Załącznik nr 3 Oświadczenie;</w:t>
      </w:r>
    </w:p>
    <w:p w:rsidR="00D5599F" w:rsidRPr="00706859" w:rsidRDefault="00D5599F" w:rsidP="00D5599F">
      <w:pPr>
        <w:autoSpaceDE w:val="0"/>
        <w:jc w:val="both"/>
        <w:rPr>
          <w:rFonts w:ascii="Arial Narrow" w:hAnsi="Arial Narrow"/>
          <w:sz w:val="20"/>
          <w:szCs w:val="20"/>
        </w:rPr>
      </w:pPr>
      <w:r w:rsidRPr="00706859">
        <w:rPr>
          <w:rFonts w:ascii="Arial Narrow" w:hAnsi="Arial Narrow"/>
          <w:sz w:val="20"/>
          <w:szCs w:val="20"/>
        </w:rPr>
        <w:t>Załącznik nr 4 Oświadczenie;</w:t>
      </w:r>
    </w:p>
    <w:p w:rsidR="00D5599F" w:rsidRPr="00706859" w:rsidRDefault="00D5599F" w:rsidP="00D5599F">
      <w:pPr>
        <w:autoSpaceDE w:val="0"/>
        <w:jc w:val="both"/>
        <w:rPr>
          <w:rFonts w:ascii="Arial Narrow" w:hAnsi="Arial Narrow"/>
          <w:sz w:val="20"/>
          <w:szCs w:val="20"/>
        </w:rPr>
      </w:pPr>
      <w:r w:rsidRPr="00706859">
        <w:rPr>
          <w:rFonts w:ascii="Arial Narrow" w:hAnsi="Arial Narrow"/>
          <w:sz w:val="20"/>
          <w:szCs w:val="20"/>
        </w:rPr>
        <w:t xml:space="preserve">Załącznik nr 5 </w:t>
      </w:r>
      <w:r>
        <w:rPr>
          <w:rFonts w:ascii="Arial Narrow" w:hAnsi="Arial Narrow"/>
          <w:sz w:val="20"/>
          <w:szCs w:val="20"/>
        </w:rPr>
        <w:t>Wykaz</w:t>
      </w:r>
      <w:r w:rsidRPr="00393A2A">
        <w:rPr>
          <w:rFonts w:ascii="Arial Narrow" w:hAnsi="Arial Narrow"/>
          <w:sz w:val="20"/>
          <w:szCs w:val="20"/>
        </w:rPr>
        <w:t xml:space="preserve"> wykonanych, a w przypadku świadczeń okresowych lub ciągłych również wykonywanych, usług w zakresie niezbędnym do wykazania spełniania w</w:t>
      </w:r>
      <w:bookmarkStart w:id="0" w:name="_GoBack"/>
      <w:bookmarkEnd w:id="0"/>
      <w:r w:rsidRPr="00393A2A">
        <w:rPr>
          <w:rFonts w:ascii="Arial Narrow" w:hAnsi="Arial Narrow"/>
          <w:sz w:val="20"/>
          <w:szCs w:val="20"/>
        </w:rPr>
        <w:t>arunku wiedzy i doświadczenia;</w:t>
      </w:r>
    </w:p>
    <w:p w:rsidR="00D5599F" w:rsidRPr="00706859" w:rsidRDefault="00D5599F" w:rsidP="00D5599F">
      <w:pPr>
        <w:autoSpaceDE w:val="0"/>
        <w:jc w:val="both"/>
        <w:rPr>
          <w:rFonts w:ascii="Arial Narrow" w:hAnsi="Arial Narrow"/>
          <w:sz w:val="20"/>
          <w:szCs w:val="20"/>
        </w:rPr>
      </w:pPr>
      <w:r w:rsidRPr="00706859">
        <w:rPr>
          <w:rFonts w:ascii="Arial Narrow" w:hAnsi="Arial Narrow"/>
          <w:sz w:val="20"/>
          <w:szCs w:val="20"/>
        </w:rPr>
        <w:t>Załącznik nr 6 Wzór umowy;</w:t>
      </w:r>
    </w:p>
    <w:p w:rsidR="00D5599F" w:rsidRPr="00706859" w:rsidRDefault="00D5599F" w:rsidP="00D5599F">
      <w:pPr>
        <w:autoSpaceDE w:val="0"/>
        <w:jc w:val="both"/>
        <w:rPr>
          <w:rFonts w:ascii="Arial Narrow" w:hAnsi="Arial Narrow"/>
          <w:sz w:val="20"/>
          <w:szCs w:val="20"/>
        </w:rPr>
      </w:pPr>
      <w:r w:rsidRPr="00706859">
        <w:rPr>
          <w:rFonts w:ascii="Arial Narrow" w:hAnsi="Arial Narrow"/>
          <w:sz w:val="20"/>
          <w:szCs w:val="20"/>
        </w:rPr>
        <w:t>Załącznik nr 7 Wykaz części zamówienia powierzonych do wykonania podwykonawcom;</w:t>
      </w:r>
    </w:p>
    <w:p w:rsidR="00D5599F" w:rsidRPr="00706859" w:rsidRDefault="00D5599F" w:rsidP="00D5599F">
      <w:pPr>
        <w:autoSpaceDE w:val="0"/>
        <w:jc w:val="both"/>
        <w:rPr>
          <w:rFonts w:ascii="Arial Narrow" w:hAnsi="Arial Narrow"/>
          <w:sz w:val="20"/>
          <w:szCs w:val="20"/>
        </w:rPr>
      </w:pPr>
      <w:r w:rsidRPr="00706859">
        <w:rPr>
          <w:rFonts w:ascii="Arial Narrow" w:hAnsi="Arial Narrow"/>
          <w:sz w:val="20"/>
          <w:szCs w:val="20"/>
        </w:rPr>
        <w:t xml:space="preserve">Załącznik nr 8 </w:t>
      </w:r>
      <w:r>
        <w:rPr>
          <w:rFonts w:ascii="Arial Narrow" w:hAnsi="Arial Narrow"/>
          <w:sz w:val="20"/>
          <w:szCs w:val="20"/>
        </w:rPr>
        <w:t>L</w:t>
      </w:r>
      <w:r w:rsidRPr="00393A2A">
        <w:rPr>
          <w:rFonts w:ascii="Arial Narrow" w:hAnsi="Arial Narrow" w:cs="Calibri"/>
          <w:sz w:val="20"/>
          <w:szCs w:val="20"/>
          <w:lang w:eastAsia="pl-PL"/>
        </w:rPr>
        <w:t>ist</w:t>
      </w:r>
      <w:r>
        <w:rPr>
          <w:rFonts w:ascii="Arial Narrow" w:hAnsi="Arial Narrow" w:cs="Calibri"/>
          <w:sz w:val="20"/>
          <w:szCs w:val="20"/>
          <w:lang w:eastAsia="pl-PL"/>
        </w:rPr>
        <w:t>a</w:t>
      </w:r>
      <w:r w:rsidRPr="00393A2A">
        <w:rPr>
          <w:rFonts w:ascii="Arial Narrow" w:hAnsi="Arial Narrow" w:cs="Calibri"/>
          <w:sz w:val="20"/>
          <w:szCs w:val="20"/>
          <w:lang w:eastAsia="pl-PL"/>
        </w:rPr>
        <w:t xml:space="preserve"> podmiotów należących do tej samej grupy kapitałowej</w:t>
      </w:r>
    </w:p>
    <w:p w:rsidR="00E560FE" w:rsidRPr="00216ABC" w:rsidRDefault="00216ABC" w:rsidP="00E134C1">
      <w:pPr>
        <w:autoSpaceDE w:val="0"/>
        <w:jc w:val="both"/>
        <w:rPr>
          <w:rFonts w:ascii="Arial Narrow" w:hAnsi="Arial Narrow"/>
          <w:sz w:val="20"/>
          <w:szCs w:val="20"/>
        </w:rPr>
      </w:pPr>
      <w:r w:rsidRPr="00216ABC">
        <w:rPr>
          <w:rFonts w:ascii="Arial Narrow" w:hAnsi="Arial Narrow"/>
          <w:sz w:val="20"/>
          <w:szCs w:val="20"/>
        </w:rPr>
        <w:t>Załącznik 9   P</w:t>
      </w:r>
      <w:r w:rsidR="009368C5" w:rsidRPr="00216ABC">
        <w:rPr>
          <w:rFonts w:ascii="Arial Narrow" w:hAnsi="Arial Narrow"/>
          <w:sz w:val="20"/>
          <w:szCs w:val="20"/>
        </w:rPr>
        <w:t>róbka wydruku</w:t>
      </w:r>
      <w:r w:rsidR="00F573C9" w:rsidRPr="00216ABC">
        <w:rPr>
          <w:rFonts w:ascii="Arial Narrow" w:hAnsi="Arial Narrow"/>
          <w:sz w:val="20"/>
          <w:szCs w:val="20"/>
        </w:rPr>
        <w:t>/materiał źródłowy</w:t>
      </w:r>
    </w:p>
    <w:p w:rsidR="00216ABC" w:rsidRPr="00942ABD" w:rsidRDefault="00216ABC" w:rsidP="00E134C1">
      <w:pPr>
        <w:autoSpaceDE w:val="0"/>
        <w:jc w:val="both"/>
        <w:rPr>
          <w:rFonts w:ascii="Arial Narrow" w:hAnsi="Arial Narrow"/>
          <w:sz w:val="20"/>
          <w:szCs w:val="20"/>
        </w:rPr>
      </w:pPr>
      <w:r w:rsidRPr="00942ABD">
        <w:rPr>
          <w:rFonts w:ascii="Arial Narrow" w:hAnsi="Arial Narrow"/>
          <w:sz w:val="20"/>
          <w:szCs w:val="20"/>
        </w:rPr>
        <w:t>Załącznik nr 10 Wykaz osób, którymi dysponuje lub będzie dysponował Wykonawca</w:t>
      </w:r>
    </w:p>
    <w:p w:rsidR="00F96539" w:rsidRDefault="00F96539" w:rsidP="00F96539">
      <w:pPr>
        <w:widowControl/>
        <w:shd w:val="clear" w:color="auto" w:fill="FFFFFF"/>
        <w:suppressAutoHyphens w:val="0"/>
        <w:ind w:left="1560"/>
        <w:rPr>
          <w:rFonts w:eastAsia="Times New Roman"/>
          <w:color w:val="000000"/>
          <w:spacing w:val="-1"/>
          <w:kern w:val="0"/>
          <w:sz w:val="22"/>
          <w:szCs w:val="22"/>
          <w:lang w:eastAsia="pl-PL"/>
        </w:rPr>
      </w:pPr>
    </w:p>
    <w:sectPr w:rsidR="00F96539" w:rsidSect="0028691A">
      <w:footerReference w:type="default" r:id="rId14"/>
      <w:pgSz w:w="12240" w:h="15840"/>
      <w:pgMar w:top="1134" w:right="1247" w:bottom="1134" w:left="1361" w:header="709" w:footer="709" w:gutter="0"/>
      <w:cols w:space="708"/>
      <w:titlePg/>
      <w:docGrid w:linePitch="36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3D0F" w:rsidRDefault="00143D0F" w:rsidP="00E16279">
      <w:r>
        <w:separator/>
      </w:r>
    </w:p>
  </w:endnote>
  <w:endnote w:type="continuationSeparator" w:id="1">
    <w:p w:rsidR="00143D0F" w:rsidRDefault="00143D0F" w:rsidP="00E1627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Univers-PL">
    <w:altName w:val="Arial Unicode MS"/>
    <w:panose1 w:val="00000000000000000000"/>
    <w:charset w:val="81"/>
    <w:family w:val="swiss"/>
    <w:notTrueType/>
    <w:pitch w:val="default"/>
    <w:sig w:usb0="00000001" w:usb1="09060000" w:usb2="00000010" w:usb3="00000000" w:csb0="0008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D0F" w:rsidRDefault="007365B8">
    <w:pPr>
      <w:pStyle w:val="Stopka"/>
      <w:jc w:val="right"/>
    </w:pPr>
    <w:r w:rsidRPr="000560E4">
      <w:rPr>
        <w:rFonts w:ascii="Arial Narrow" w:hAnsi="Arial Narrow"/>
      </w:rPr>
      <w:fldChar w:fldCharType="begin"/>
    </w:r>
    <w:r w:rsidR="00143D0F" w:rsidRPr="000560E4">
      <w:rPr>
        <w:rFonts w:ascii="Arial Narrow" w:hAnsi="Arial Narrow"/>
      </w:rPr>
      <w:instrText xml:space="preserve"> PAGE   \* MERGEFORMAT </w:instrText>
    </w:r>
    <w:r w:rsidRPr="000560E4">
      <w:rPr>
        <w:rFonts w:ascii="Arial Narrow" w:hAnsi="Arial Narrow"/>
      </w:rPr>
      <w:fldChar w:fldCharType="separate"/>
    </w:r>
    <w:r w:rsidR="00232EDE">
      <w:rPr>
        <w:rFonts w:ascii="Arial Narrow" w:hAnsi="Arial Narrow"/>
        <w:noProof/>
      </w:rPr>
      <w:t>13</w:t>
    </w:r>
    <w:r w:rsidRPr="000560E4">
      <w:rPr>
        <w:rFonts w:ascii="Arial Narrow" w:hAnsi="Arial Narrow"/>
      </w:rPr>
      <w:fldChar w:fldCharType="end"/>
    </w:r>
  </w:p>
  <w:p w:rsidR="00143D0F" w:rsidRDefault="00143D0F">
    <w:pPr>
      <w:pStyle w:val="Stopka"/>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3D0F" w:rsidRDefault="00143D0F" w:rsidP="00E16279">
      <w:r>
        <w:separator/>
      </w:r>
    </w:p>
  </w:footnote>
  <w:footnote w:type="continuationSeparator" w:id="1">
    <w:p w:rsidR="00143D0F" w:rsidRDefault="00143D0F" w:rsidP="00E1627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pStyle w:val="Nagwek3"/>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0000002"/>
    <w:multiLevelType w:val="multilevel"/>
    <w:tmpl w:val="00000002"/>
    <w:name w:val="WW8Num2"/>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2">
    <w:nsid w:val="00000003"/>
    <w:multiLevelType w:val="multilevel"/>
    <w:tmpl w:val="734EED9A"/>
    <w:name w:val="WW8Num3"/>
    <w:lvl w:ilvl="0">
      <w:start w:val="1"/>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nsid w:val="00000004"/>
    <w:multiLevelType w:val="multilevel"/>
    <w:tmpl w:val="17EE46F6"/>
    <w:name w:val="WW8Num4"/>
    <w:lvl w:ilvl="0">
      <w:start w:val="1"/>
      <w:numFmt w:val="decimal"/>
      <w:lvlText w:val="%1."/>
      <w:lvlJc w:val="left"/>
      <w:pPr>
        <w:tabs>
          <w:tab w:val="num" w:pos="720"/>
        </w:tabs>
        <w:ind w:left="720" w:hanging="360"/>
      </w:pPr>
      <w:rPr>
        <w:rFonts w:ascii="Arial Narrow" w:hAnsi="Arial Narrow" w:cs="Times New Roman" w:hint="default"/>
        <w:color w:val="auto"/>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nsid w:val="00000006"/>
    <w:multiLevelType w:val="multilevel"/>
    <w:tmpl w:val="6428DC64"/>
    <w:name w:val="WW8Num6"/>
    <w:lvl w:ilvl="0">
      <w:start w:val="2"/>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b w:val="0"/>
        <w:color w:val="auto"/>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5">
    <w:nsid w:val="00000007"/>
    <w:multiLevelType w:val="multilevel"/>
    <w:tmpl w:val="63AC5360"/>
    <w:name w:val="WW8Num7"/>
    <w:lvl w:ilvl="0">
      <w:start w:val="3"/>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6">
    <w:nsid w:val="00000008"/>
    <w:multiLevelType w:val="multilevel"/>
    <w:tmpl w:val="7FFC51C2"/>
    <w:name w:val="WW8Num8"/>
    <w:lvl w:ilvl="0">
      <w:start w:val="1"/>
      <w:numFmt w:val="decimal"/>
      <w:lvlText w:val="%1."/>
      <w:lvlJc w:val="left"/>
      <w:pPr>
        <w:tabs>
          <w:tab w:val="num" w:pos="720"/>
        </w:tabs>
        <w:ind w:left="720" w:hanging="360"/>
      </w:pPr>
      <w:rPr>
        <w:rFonts w:ascii="Arial Narrow" w:hAnsi="Arial Narrow" w:cs="Times New Roman" w:hint="default"/>
        <w:b w:val="0"/>
        <w:bCs w:val="0"/>
      </w:rPr>
    </w:lvl>
    <w:lvl w:ilvl="1">
      <w:start w:val="1"/>
      <w:numFmt w:val="decimal"/>
      <w:lvlText w:val="%2."/>
      <w:lvlJc w:val="left"/>
      <w:pPr>
        <w:tabs>
          <w:tab w:val="num" w:pos="1080"/>
        </w:tabs>
        <w:ind w:left="1080" w:hanging="360"/>
      </w:pPr>
      <w:rPr>
        <w:rFonts w:ascii="Times New Roman" w:hAnsi="Times New Roman" w:cs="Times New Roman"/>
        <w:b w:val="0"/>
        <w:bCs w:val="0"/>
      </w:rPr>
    </w:lvl>
    <w:lvl w:ilvl="2">
      <w:start w:val="1"/>
      <w:numFmt w:val="decimal"/>
      <w:lvlText w:val="%3."/>
      <w:lvlJc w:val="left"/>
      <w:pPr>
        <w:tabs>
          <w:tab w:val="num" w:pos="1440"/>
        </w:tabs>
        <w:ind w:left="1440" w:hanging="360"/>
      </w:pPr>
      <w:rPr>
        <w:rFonts w:ascii="Times New Roman" w:hAnsi="Times New Roman" w:cs="Times New Roman"/>
        <w:b w:val="0"/>
        <w:bCs w:val="0"/>
      </w:rPr>
    </w:lvl>
    <w:lvl w:ilvl="3">
      <w:start w:val="1"/>
      <w:numFmt w:val="decimal"/>
      <w:lvlText w:val="%4."/>
      <w:lvlJc w:val="left"/>
      <w:pPr>
        <w:tabs>
          <w:tab w:val="num" w:pos="1800"/>
        </w:tabs>
        <w:ind w:left="1800" w:hanging="360"/>
      </w:pPr>
      <w:rPr>
        <w:rFonts w:ascii="Times New Roman" w:hAnsi="Times New Roman" w:cs="Times New Roman"/>
        <w:b w:val="0"/>
        <w:bCs w:val="0"/>
      </w:rPr>
    </w:lvl>
    <w:lvl w:ilvl="4">
      <w:start w:val="1"/>
      <w:numFmt w:val="decimal"/>
      <w:lvlText w:val="%5."/>
      <w:lvlJc w:val="left"/>
      <w:pPr>
        <w:tabs>
          <w:tab w:val="num" w:pos="2160"/>
        </w:tabs>
        <w:ind w:left="2160" w:hanging="360"/>
      </w:pPr>
      <w:rPr>
        <w:rFonts w:ascii="Times New Roman" w:hAnsi="Times New Roman" w:cs="Times New Roman"/>
        <w:b w:val="0"/>
        <w:bCs w:val="0"/>
      </w:rPr>
    </w:lvl>
    <w:lvl w:ilvl="5">
      <w:start w:val="1"/>
      <w:numFmt w:val="decimal"/>
      <w:lvlText w:val="%6."/>
      <w:lvlJc w:val="left"/>
      <w:pPr>
        <w:tabs>
          <w:tab w:val="num" w:pos="2520"/>
        </w:tabs>
        <w:ind w:left="2520" w:hanging="360"/>
      </w:pPr>
      <w:rPr>
        <w:rFonts w:ascii="Times New Roman" w:hAnsi="Times New Roman" w:cs="Times New Roman"/>
        <w:b w:val="0"/>
        <w:bCs w:val="0"/>
      </w:rPr>
    </w:lvl>
    <w:lvl w:ilvl="6">
      <w:start w:val="1"/>
      <w:numFmt w:val="decimal"/>
      <w:lvlText w:val="%7."/>
      <w:lvlJc w:val="left"/>
      <w:pPr>
        <w:tabs>
          <w:tab w:val="num" w:pos="2880"/>
        </w:tabs>
        <w:ind w:left="2880" w:hanging="360"/>
      </w:pPr>
      <w:rPr>
        <w:rFonts w:ascii="Times New Roman" w:hAnsi="Times New Roman" w:cs="Times New Roman"/>
        <w:b w:val="0"/>
        <w:bCs w:val="0"/>
      </w:rPr>
    </w:lvl>
    <w:lvl w:ilvl="7">
      <w:start w:val="1"/>
      <w:numFmt w:val="decimal"/>
      <w:lvlText w:val="%8."/>
      <w:lvlJc w:val="left"/>
      <w:pPr>
        <w:tabs>
          <w:tab w:val="num" w:pos="3240"/>
        </w:tabs>
        <w:ind w:left="3240" w:hanging="360"/>
      </w:pPr>
      <w:rPr>
        <w:rFonts w:ascii="Times New Roman" w:hAnsi="Times New Roman" w:cs="Times New Roman"/>
        <w:b w:val="0"/>
        <w:bCs w:val="0"/>
      </w:rPr>
    </w:lvl>
    <w:lvl w:ilvl="8">
      <w:start w:val="1"/>
      <w:numFmt w:val="decimal"/>
      <w:lvlText w:val="%9."/>
      <w:lvlJc w:val="left"/>
      <w:pPr>
        <w:tabs>
          <w:tab w:val="num" w:pos="3600"/>
        </w:tabs>
        <w:ind w:left="3600" w:hanging="360"/>
      </w:pPr>
      <w:rPr>
        <w:rFonts w:ascii="Times New Roman" w:hAnsi="Times New Roman" w:cs="Times New Roman"/>
        <w:b w:val="0"/>
        <w:bCs w:val="0"/>
      </w:rPr>
    </w:lvl>
  </w:abstractNum>
  <w:abstractNum w:abstractNumId="7">
    <w:nsid w:val="0000000A"/>
    <w:multiLevelType w:val="multilevel"/>
    <w:tmpl w:val="3E56F610"/>
    <w:name w:val="WW8Num11"/>
    <w:lvl w:ilvl="0">
      <w:start w:val="6"/>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8">
    <w:nsid w:val="0000000B"/>
    <w:multiLevelType w:val="multilevel"/>
    <w:tmpl w:val="91A290F0"/>
    <w:lvl w:ilvl="0">
      <w:start w:val="1"/>
      <w:numFmt w:val="decimal"/>
      <w:lvlText w:val="%1."/>
      <w:lvlJc w:val="left"/>
      <w:pPr>
        <w:ind w:left="360" w:hanging="360"/>
      </w:pPr>
      <w:rPr>
        <w:rFonts w:cs="Times New Roman" w:hint="default"/>
        <w:color w:val="auto"/>
      </w:rPr>
    </w:lvl>
    <w:lvl w:ilvl="1">
      <w:start w:val="1"/>
      <w:numFmt w:val="decimal"/>
      <w:lvlText w:val="9.%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9">
    <w:nsid w:val="0000000C"/>
    <w:multiLevelType w:val="multilevel"/>
    <w:tmpl w:val="5EC04042"/>
    <w:name w:val="WW8Num13"/>
    <w:lvl w:ilvl="0">
      <w:start w:val="7"/>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0">
    <w:nsid w:val="0000000D"/>
    <w:multiLevelType w:val="multilevel"/>
    <w:tmpl w:val="4392B9A0"/>
    <w:name w:val="WW8Num14"/>
    <w:lvl w:ilvl="0">
      <w:start w:val="9"/>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1">
    <w:nsid w:val="0000000E"/>
    <w:multiLevelType w:val="multilevel"/>
    <w:tmpl w:val="95A8ED8E"/>
    <w:name w:val="WW8Num17"/>
    <w:lvl w:ilvl="0">
      <w:start w:val="10"/>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2">
    <w:nsid w:val="0000000F"/>
    <w:multiLevelType w:val="multilevel"/>
    <w:tmpl w:val="BE50803C"/>
    <w:name w:val="WW8Num18"/>
    <w:lvl w:ilvl="0">
      <w:start w:val="1"/>
      <w:numFmt w:val="decimal"/>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3">
    <w:nsid w:val="00000010"/>
    <w:multiLevelType w:val="multilevel"/>
    <w:tmpl w:val="7F545F26"/>
    <w:name w:val="WW8Num19"/>
    <w:lvl w:ilvl="0">
      <w:start w:val="11"/>
      <w:numFmt w:val="upperRoman"/>
      <w:lvlText w:val="%1."/>
      <w:lvlJc w:val="left"/>
      <w:pPr>
        <w:tabs>
          <w:tab w:val="num" w:pos="360"/>
        </w:tabs>
        <w:ind w:left="360" w:hanging="360"/>
      </w:pPr>
      <w:rPr>
        <w:rFonts w:ascii="Arial Narrow" w:hAnsi="Arial Narrow" w:cs="Times New Roman" w:hint="default"/>
        <w:b/>
        <w:bCs/>
      </w:rPr>
    </w:lvl>
    <w:lvl w:ilvl="1">
      <w:start w:val="1"/>
      <w:numFmt w:val="decimal"/>
      <w:lvlText w:val="%2."/>
      <w:lvlJc w:val="left"/>
      <w:pPr>
        <w:tabs>
          <w:tab w:val="num" w:pos="720"/>
        </w:tabs>
        <w:ind w:left="720" w:hanging="360"/>
      </w:pPr>
      <w:rPr>
        <w:rFonts w:cs="Times New Roman"/>
      </w:rPr>
    </w:lvl>
    <w:lvl w:ilvl="2">
      <w:start w:val="1"/>
      <w:numFmt w:val="decimal"/>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decimal"/>
      <w:lvlText w:val="%5."/>
      <w:lvlJc w:val="left"/>
      <w:pPr>
        <w:tabs>
          <w:tab w:val="num" w:pos="1800"/>
        </w:tabs>
        <w:ind w:left="1800" w:hanging="360"/>
      </w:pPr>
      <w:rPr>
        <w:rFonts w:cs="Times New Roman"/>
      </w:rPr>
    </w:lvl>
    <w:lvl w:ilvl="5">
      <w:start w:val="1"/>
      <w:numFmt w:val="decimal"/>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decimal"/>
      <w:lvlText w:val="%8."/>
      <w:lvlJc w:val="left"/>
      <w:pPr>
        <w:tabs>
          <w:tab w:val="num" w:pos="2880"/>
        </w:tabs>
        <w:ind w:left="2880" w:hanging="360"/>
      </w:pPr>
      <w:rPr>
        <w:rFonts w:cs="Times New Roman"/>
      </w:rPr>
    </w:lvl>
    <w:lvl w:ilvl="8">
      <w:start w:val="1"/>
      <w:numFmt w:val="decimal"/>
      <w:lvlText w:val="%9."/>
      <w:lvlJc w:val="left"/>
      <w:pPr>
        <w:tabs>
          <w:tab w:val="num" w:pos="3240"/>
        </w:tabs>
        <w:ind w:left="3240" w:hanging="360"/>
      </w:pPr>
      <w:rPr>
        <w:rFonts w:cs="Times New Roman"/>
      </w:rPr>
    </w:lvl>
  </w:abstractNum>
  <w:abstractNum w:abstractNumId="14">
    <w:nsid w:val="00000011"/>
    <w:multiLevelType w:val="multilevel"/>
    <w:tmpl w:val="B3CAF666"/>
    <w:name w:val="WW8Num20"/>
    <w:lvl w:ilvl="0">
      <w:start w:val="1"/>
      <w:numFmt w:val="decimal"/>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5">
    <w:nsid w:val="00000012"/>
    <w:multiLevelType w:val="multilevel"/>
    <w:tmpl w:val="03E270A4"/>
    <w:name w:val="WW8Num21"/>
    <w:lvl w:ilvl="0">
      <w:start w:val="12"/>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6">
    <w:nsid w:val="00000013"/>
    <w:multiLevelType w:val="multilevel"/>
    <w:tmpl w:val="A6BCE930"/>
    <w:name w:val="WW8Num22"/>
    <w:lvl w:ilvl="0">
      <w:start w:val="13"/>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7">
    <w:nsid w:val="00000014"/>
    <w:multiLevelType w:val="multilevel"/>
    <w:tmpl w:val="41861240"/>
    <w:name w:val="WW8Num23"/>
    <w:lvl w:ilvl="0">
      <w:start w:val="14"/>
      <w:numFmt w:val="upperRoman"/>
      <w:lvlText w:val="%1."/>
      <w:lvlJc w:val="left"/>
      <w:pPr>
        <w:tabs>
          <w:tab w:val="num" w:pos="720"/>
        </w:tabs>
        <w:ind w:left="720" w:hanging="360"/>
      </w:pPr>
      <w:rPr>
        <w:rFonts w:ascii="Arial Narrow" w:hAnsi="Arial Narrow" w:cs="Times New Roman" w:hint="default"/>
        <w:b/>
        <w:bCs/>
      </w:rPr>
    </w:lvl>
    <w:lvl w:ilvl="1">
      <w:start w:val="1"/>
      <w:numFmt w:val="decimal"/>
      <w:lvlText w:val="%2."/>
      <w:lvlJc w:val="left"/>
      <w:pPr>
        <w:tabs>
          <w:tab w:val="num" w:pos="1080"/>
        </w:tabs>
        <w:ind w:left="1080" w:hanging="360"/>
      </w:pPr>
      <w:rPr>
        <w:rFonts w:cs="Times New Roman"/>
        <w:b w:val="0"/>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8">
    <w:nsid w:val="00000016"/>
    <w:multiLevelType w:val="multilevel"/>
    <w:tmpl w:val="D9CE558E"/>
    <w:name w:val="WW8Num31"/>
    <w:lvl w:ilvl="0">
      <w:start w:val="1"/>
      <w:numFmt w:val="decimal"/>
      <w:lvlText w:val="%1."/>
      <w:lvlJc w:val="right"/>
      <w:pPr>
        <w:tabs>
          <w:tab w:val="num" w:pos="720"/>
        </w:tabs>
        <w:ind w:left="720" w:hanging="360"/>
      </w:pPr>
      <w:rPr>
        <w:rFonts w:cs="Times New Roman" w:hint="default"/>
      </w:rPr>
    </w:lvl>
    <w:lvl w:ilvl="1">
      <w:start w:val="4"/>
      <w:numFmt w:val="decimal"/>
      <w:lvlText w:val="%1.%2."/>
      <w:lvlJc w:val="left"/>
      <w:pPr>
        <w:tabs>
          <w:tab w:val="num" w:pos="1080"/>
        </w:tabs>
        <w:ind w:left="1080" w:hanging="360"/>
      </w:pPr>
      <w:rPr>
        <w:rFonts w:ascii="Times New Roman" w:hAnsi="Times New Roman" w:cs="Times New Roman"/>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19">
    <w:nsid w:val="00000018"/>
    <w:multiLevelType w:val="multilevel"/>
    <w:tmpl w:val="E66A0F64"/>
    <w:name w:val="WW8Num33"/>
    <w:lvl w:ilvl="0">
      <w:start w:val="5"/>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0">
    <w:nsid w:val="00000019"/>
    <w:multiLevelType w:val="multilevel"/>
    <w:tmpl w:val="2B165266"/>
    <w:name w:val="WW8Num34"/>
    <w:lvl w:ilvl="0">
      <w:start w:val="18"/>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1">
    <w:nsid w:val="0000001A"/>
    <w:multiLevelType w:val="multilevel"/>
    <w:tmpl w:val="76E8FE60"/>
    <w:name w:val="WW8Num35"/>
    <w:lvl w:ilvl="0">
      <w:start w:val="1"/>
      <w:numFmt w:val="decimal"/>
      <w:lvlText w:val="%1."/>
      <w:lvlJc w:val="left"/>
      <w:pPr>
        <w:tabs>
          <w:tab w:val="num" w:pos="720"/>
        </w:tabs>
        <w:ind w:left="720" w:hanging="360"/>
      </w:pPr>
      <w:rPr>
        <w:rFonts w:ascii="Arial Narrow" w:hAnsi="Arial Narrow" w:cs="Arial" w:hint="default"/>
        <w:b w:val="0"/>
        <w:color w:val="auto"/>
      </w:rPr>
    </w:lvl>
    <w:lvl w:ilvl="1">
      <w:start w:val="1"/>
      <w:numFmt w:val="decimal"/>
      <w:lvlText w:val="%1.%2"/>
      <w:lvlJc w:val="left"/>
      <w:pPr>
        <w:tabs>
          <w:tab w:val="num" w:pos="786"/>
        </w:tabs>
        <w:ind w:left="786" w:hanging="360"/>
      </w:pPr>
      <w:rPr>
        <w:rFonts w:ascii="Arial Narrow" w:hAnsi="Arial Narrow" w:cs="Times New Roman" w:hint="default"/>
        <w:b w:val="0"/>
        <w:strike w:val="0"/>
        <w:color w:val="auto"/>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22">
    <w:nsid w:val="021E5E24"/>
    <w:multiLevelType w:val="hybridMultilevel"/>
    <w:tmpl w:val="A39641D0"/>
    <w:lvl w:ilvl="0" w:tplc="661EEFFC">
      <w:start w:val="1"/>
      <w:numFmt w:val="lowerLetter"/>
      <w:lvlText w:val="%1)"/>
      <w:lvlJc w:val="left"/>
      <w:pPr>
        <w:ind w:left="1004" w:hanging="360"/>
      </w:pPr>
      <w:rPr>
        <w:rFonts w:cs="Times New Roman" w:hint="default"/>
      </w:rPr>
    </w:lvl>
    <w:lvl w:ilvl="1" w:tplc="04150017">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23">
    <w:nsid w:val="05A365F0"/>
    <w:multiLevelType w:val="multilevel"/>
    <w:tmpl w:val="07F45B18"/>
    <w:lvl w:ilvl="0">
      <w:start w:val="1"/>
      <w:numFmt w:val="decimal"/>
      <w:lvlText w:val="%1."/>
      <w:lvlJc w:val="left"/>
      <w:pPr>
        <w:ind w:left="360" w:hanging="360"/>
      </w:pPr>
      <w:rPr>
        <w:rFonts w:cs="Times New Roman" w:hint="default"/>
      </w:rPr>
    </w:lvl>
    <w:lvl w:ilvl="1">
      <w:start w:val="1"/>
      <w:numFmt w:val="decimal"/>
      <w:lvlText w:val="3.%2."/>
      <w:lvlJc w:val="left"/>
      <w:pPr>
        <w:ind w:left="792" w:hanging="432"/>
      </w:pPr>
      <w:rPr>
        <w:rFonts w:cs="Times New Roman" w:hint="default"/>
        <w:b w:val="0"/>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4">
    <w:nsid w:val="06F04D32"/>
    <w:multiLevelType w:val="hybridMultilevel"/>
    <w:tmpl w:val="5A56F048"/>
    <w:lvl w:ilvl="0" w:tplc="3A068066">
      <w:start w:val="1"/>
      <w:numFmt w:val="decimal"/>
      <w:lvlText w:val="14.%1."/>
      <w:lvlJc w:val="left"/>
      <w:pPr>
        <w:tabs>
          <w:tab w:val="num" w:pos="723"/>
        </w:tabs>
        <w:ind w:left="680" w:hanging="453"/>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0FFF4FA1"/>
    <w:multiLevelType w:val="hybridMultilevel"/>
    <w:tmpl w:val="4F4A6290"/>
    <w:lvl w:ilvl="0" w:tplc="8CA4D3A0">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12D537B1"/>
    <w:multiLevelType w:val="multilevel"/>
    <w:tmpl w:val="1CB0041E"/>
    <w:lvl w:ilvl="0">
      <w:start w:val="1"/>
      <w:numFmt w:val="decimal"/>
      <w:lvlText w:val="%1."/>
      <w:lvlJc w:val="left"/>
      <w:pPr>
        <w:ind w:left="735" w:hanging="360"/>
      </w:pPr>
      <w:rPr>
        <w:rFonts w:cs="Times New Roman" w:hint="default"/>
        <w:color w:val="auto"/>
      </w:rPr>
    </w:lvl>
    <w:lvl w:ilvl="1">
      <w:start w:val="1"/>
      <w:numFmt w:val="decimal"/>
      <w:isLgl/>
      <w:lvlText w:val="%1.%2."/>
      <w:lvlJc w:val="left"/>
      <w:pPr>
        <w:ind w:left="870" w:hanging="495"/>
      </w:pPr>
      <w:rPr>
        <w:rFonts w:cs="Times New Roman" w:hint="default"/>
      </w:rPr>
    </w:lvl>
    <w:lvl w:ilvl="2">
      <w:start w:val="1"/>
      <w:numFmt w:val="decimal"/>
      <w:isLgl/>
      <w:lvlText w:val="%1.%2.%3."/>
      <w:lvlJc w:val="left"/>
      <w:pPr>
        <w:ind w:left="1095" w:hanging="720"/>
      </w:pPr>
      <w:rPr>
        <w:rFonts w:cs="Times New Roman" w:hint="default"/>
      </w:rPr>
    </w:lvl>
    <w:lvl w:ilvl="3">
      <w:start w:val="1"/>
      <w:numFmt w:val="decimal"/>
      <w:isLgl/>
      <w:lvlText w:val="%1.%2.%3.%4."/>
      <w:lvlJc w:val="left"/>
      <w:pPr>
        <w:ind w:left="1095" w:hanging="720"/>
      </w:pPr>
      <w:rPr>
        <w:rFonts w:cs="Times New Roman" w:hint="default"/>
      </w:rPr>
    </w:lvl>
    <w:lvl w:ilvl="4">
      <w:start w:val="1"/>
      <w:numFmt w:val="decimal"/>
      <w:isLgl/>
      <w:lvlText w:val="%1.%2.%3.%4.%5."/>
      <w:lvlJc w:val="left"/>
      <w:pPr>
        <w:ind w:left="1455" w:hanging="1080"/>
      </w:pPr>
      <w:rPr>
        <w:rFonts w:cs="Times New Roman" w:hint="default"/>
      </w:rPr>
    </w:lvl>
    <w:lvl w:ilvl="5">
      <w:start w:val="1"/>
      <w:numFmt w:val="decimal"/>
      <w:isLgl/>
      <w:lvlText w:val="%1.%2.%3.%4.%5.%6."/>
      <w:lvlJc w:val="left"/>
      <w:pPr>
        <w:ind w:left="1455" w:hanging="1080"/>
      </w:pPr>
      <w:rPr>
        <w:rFonts w:cs="Times New Roman" w:hint="default"/>
      </w:rPr>
    </w:lvl>
    <w:lvl w:ilvl="6">
      <w:start w:val="1"/>
      <w:numFmt w:val="decimal"/>
      <w:isLgl/>
      <w:lvlText w:val="%1.%2.%3.%4.%5.%6.%7."/>
      <w:lvlJc w:val="left"/>
      <w:pPr>
        <w:ind w:left="1815" w:hanging="1440"/>
      </w:pPr>
      <w:rPr>
        <w:rFonts w:cs="Times New Roman" w:hint="default"/>
      </w:rPr>
    </w:lvl>
    <w:lvl w:ilvl="7">
      <w:start w:val="1"/>
      <w:numFmt w:val="decimal"/>
      <w:isLgl/>
      <w:lvlText w:val="%1.%2.%3.%4.%5.%6.%7.%8."/>
      <w:lvlJc w:val="left"/>
      <w:pPr>
        <w:ind w:left="1815" w:hanging="1440"/>
      </w:pPr>
      <w:rPr>
        <w:rFonts w:cs="Times New Roman" w:hint="default"/>
      </w:rPr>
    </w:lvl>
    <w:lvl w:ilvl="8">
      <w:start w:val="1"/>
      <w:numFmt w:val="decimal"/>
      <w:isLgl/>
      <w:lvlText w:val="%1.%2.%3.%4.%5.%6.%7.%8.%9."/>
      <w:lvlJc w:val="left"/>
      <w:pPr>
        <w:ind w:left="2175" w:hanging="1800"/>
      </w:pPr>
      <w:rPr>
        <w:rFonts w:cs="Times New Roman" w:hint="default"/>
      </w:rPr>
    </w:lvl>
  </w:abstractNum>
  <w:abstractNum w:abstractNumId="27">
    <w:nsid w:val="133160FB"/>
    <w:multiLevelType w:val="hybridMultilevel"/>
    <w:tmpl w:val="9ABA605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nsid w:val="13ED12BF"/>
    <w:multiLevelType w:val="multilevel"/>
    <w:tmpl w:val="F9AE4540"/>
    <w:lvl w:ilvl="0">
      <w:start w:val="1"/>
      <w:numFmt w:val="decimal"/>
      <w:lvlText w:val="%1."/>
      <w:lvlJc w:val="left"/>
      <w:pPr>
        <w:ind w:left="735" w:hanging="360"/>
      </w:pPr>
      <w:rPr>
        <w:rFonts w:cs="Times New Roman" w:hint="default"/>
      </w:rPr>
    </w:lvl>
    <w:lvl w:ilvl="1">
      <w:start w:val="1"/>
      <w:numFmt w:val="decimal"/>
      <w:isLgl/>
      <w:lvlText w:val="2.%2."/>
      <w:lvlJc w:val="left"/>
      <w:pPr>
        <w:ind w:left="870" w:hanging="495"/>
      </w:pPr>
      <w:rPr>
        <w:rFonts w:cs="Times New Roman" w:hint="default"/>
        <w:caps/>
        <w:strike w:val="0"/>
      </w:rPr>
    </w:lvl>
    <w:lvl w:ilvl="2">
      <w:start w:val="1"/>
      <w:numFmt w:val="decimal"/>
      <w:isLgl/>
      <w:lvlText w:val="%1.%2.%3."/>
      <w:lvlJc w:val="left"/>
      <w:pPr>
        <w:ind w:left="1095" w:hanging="720"/>
      </w:pPr>
      <w:rPr>
        <w:rFonts w:cs="Times New Roman" w:hint="default"/>
      </w:rPr>
    </w:lvl>
    <w:lvl w:ilvl="3">
      <w:start w:val="1"/>
      <w:numFmt w:val="decimal"/>
      <w:isLgl/>
      <w:lvlText w:val="%1.%2.%3.%4."/>
      <w:lvlJc w:val="left"/>
      <w:pPr>
        <w:ind w:left="1095" w:hanging="720"/>
      </w:pPr>
      <w:rPr>
        <w:rFonts w:cs="Times New Roman" w:hint="default"/>
      </w:rPr>
    </w:lvl>
    <w:lvl w:ilvl="4">
      <w:start w:val="1"/>
      <w:numFmt w:val="decimal"/>
      <w:isLgl/>
      <w:lvlText w:val="%1.%2.%3.%4.%5."/>
      <w:lvlJc w:val="left"/>
      <w:pPr>
        <w:ind w:left="1455" w:hanging="1080"/>
      </w:pPr>
      <w:rPr>
        <w:rFonts w:cs="Times New Roman" w:hint="default"/>
      </w:rPr>
    </w:lvl>
    <w:lvl w:ilvl="5">
      <w:start w:val="1"/>
      <w:numFmt w:val="decimal"/>
      <w:isLgl/>
      <w:lvlText w:val="%1.%2.%3.%4.%5.%6."/>
      <w:lvlJc w:val="left"/>
      <w:pPr>
        <w:ind w:left="1455" w:hanging="1080"/>
      </w:pPr>
      <w:rPr>
        <w:rFonts w:cs="Times New Roman" w:hint="default"/>
      </w:rPr>
    </w:lvl>
    <w:lvl w:ilvl="6">
      <w:start w:val="1"/>
      <w:numFmt w:val="decimal"/>
      <w:isLgl/>
      <w:lvlText w:val="%1.%2.%3.%4.%5.%6.%7."/>
      <w:lvlJc w:val="left"/>
      <w:pPr>
        <w:ind w:left="1815" w:hanging="1440"/>
      </w:pPr>
      <w:rPr>
        <w:rFonts w:cs="Times New Roman" w:hint="default"/>
      </w:rPr>
    </w:lvl>
    <w:lvl w:ilvl="7">
      <w:start w:val="1"/>
      <w:numFmt w:val="decimal"/>
      <w:isLgl/>
      <w:lvlText w:val="%1.%2.%3.%4.%5.%6.%7.%8."/>
      <w:lvlJc w:val="left"/>
      <w:pPr>
        <w:ind w:left="1815" w:hanging="1440"/>
      </w:pPr>
      <w:rPr>
        <w:rFonts w:cs="Times New Roman" w:hint="default"/>
      </w:rPr>
    </w:lvl>
    <w:lvl w:ilvl="8">
      <w:start w:val="1"/>
      <w:numFmt w:val="decimal"/>
      <w:isLgl/>
      <w:lvlText w:val="%1.%2.%3.%4.%5.%6.%7.%8.%9."/>
      <w:lvlJc w:val="left"/>
      <w:pPr>
        <w:ind w:left="2175" w:hanging="1800"/>
      </w:pPr>
      <w:rPr>
        <w:rFonts w:cs="Times New Roman" w:hint="default"/>
      </w:rPr>
    </w:lvl>
  </w:abstractNum>
  <w:abstractNum w:abstractNumId="29">
    <w:nsid w:val="1C824F53"/>
    <w:multiLevelType w:val="multilevel"/>
    <w:tmpl w:val="0415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1CA9316B"/>
    <w:multiLevelType w:val="multilevel"/>
    <w:tmpl w:val="49245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2D2D42EA"/>
    <w:multiLevelType w:val="hybridMultilevel"/>
    <w:tmpl w:val="FEA0C69C"/>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2">
    <w:nsid w:val="2F017F19"/>
    <w:multiLevelType w:val="multilevel"/>
    <w:tmpl w:val="0415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4B8301A"/>
    <w:multiLevelType w:val="hybridMultilevel"/>
    <w:tmpl w:val="08727E94"/>
    <w:lvl w:ilvl="0" w:tplc="6AE8BD8A">
      <w:start w:val="1"/>
      <w:numFmt w:val="bullet"/>
      <w:lvlText w:val=""/>
      <w:lvlJc w:val="left"/>
      <w:pPr>
        <w:ind w:left="1512" w:hanging="360"/>
      </w:pPr>
      <w:rPr>
        <w:rFonts w:ascii="Symbol" w:hAnsi="Symbol" w:hint="default"/>
      </w:rPr>
    </w:lvl>
    <w:lvl w:ilvl="1" w:tplc="04150003" w:tentative="1">
      <w:start w:val="1"/>
      <w:numFmt w:val="bullet"/>
      <w:lvlText w:val="o"/>
      <w:lvlJc w:val="left"/>
      <w:pPr>
        <w:ind w:left="2232" w:hanging="360"/>
      </w:pPr>
      <w:rPr>
        <w:rFonts w:ascii="Courier New" w:hAnsi="Courier New" w:hint="default"/>
      </w:rPr>
    </w:lvl>
    <w:lvl w:ilvl="2" w:tplc="04150005" w:tentative="1">
      <w:start w:val="1"/>
      <w:numFmt w:val="bullet"/>
      <w:lvlText w:val=""/>
      <w:lvlJc w:val="left"/>
      <w:pPr>
        <w:ind w:left="2952" w:hanging="360"/>
      </w:pPr>
      <w:rPr>
        <w:rFonts w:ascii="Wingdings" w:hAnsi="Wingdings" w:hint="default"/>
      </w:rPr>
    </w:lvl>
    <w:lvl w:ilvl="3" w:tplc="04150001" w:tentative="1">
      <w:start w:val="1"/>
      <w:numFmt w:val="bullet"/>
      <w:lvlText w:val=""/>
      <w:lvlJc w:val="left"/>
      <w:pPr>
        <w:ind w:left="3672" w:hanging="360"/>
      </w:pPr>
      <w:rPr>
        <w:rFonts w:ascii="Symbol" w:hAnsi="Symbol" w:hint="default"/>
      </w:rPr>
    </w:lvl>
    <w:lvl w:ilvl="4" w:tplc="04150003" w:tentative="1">
      <w:start w:val="1"/>
      <w:numFmt w:val="bullet"/>
      <w:lvlText w:val="o"/>
      <w:lvlJc w:val="left"/>
      <w:pPr>
        <w:ind w:left="4392" w:hanging="360"/>
      </w:pPr>
      <w:rPr>
        <w:rFonts w:ascii="Courier New" w:hAnsi="Courier New" w:hint="default"/>
      </w:rPr>
    </w:lvl>
    <w:lvl w:ilvl="5" w:tplc="04150005" w:tentative="1">
      <w:start w:val="1"/>
      <w:numFmt w:val="bullet"/>
      <w:lvlText w:val=""/>
      <w:lvlJc w:val="left"/>
      <w:pPr>
        <w:ind w:left="5112" w:hanging="360"/>
      </w:pPr>
      <w:rPr>
        <w:rFonts w:ascii="Wingdings" w:hAnsi="Wingdings" w:hint="default"/>
      </w:rPr>
    </w:lvl>
    <w:lvl w:ilvl="6" w:tplc="04150001" w:tentative="1">
      <w:start w:val="1"/>
      <w:numFmt w:val="bullet"/>
      <w:lvlText w:val=""/>
      <w:lvlJc w:val="left"/>
      <w:pPr>
        <w:ind w:left="5832" w:hanging="360"/>
      </w:pPr>
      <w:rPr>
        <w:rFonts w:ascii="Symbol" w:hAnsi="Symbol" w:hint="default"/>
      </w:rPr>
    </w:lvl>
    <w:lvl w:ilvl="7" w:tplc="04150003" w:tentative="1">
      <w:start w:val="1"/>
      <w:numFmt w:val="bullet"/>
      <w:lvlText w:val="o"/>
      <w:lvlJc w:val="left"/>
      <w:pPr>
        <w:ind w:left="6552" w:hanging="360"/>
      </w:pPr>
      <w:rPr>
        <w:rFonts w:ascii="Courier New" w:hAnsi="Courier New" w:hint="default"/>
      </w:rPr>
    </w:lvl>
    <w:lvl w:ilvl="8" w:tplc="04150005" w:tentative="1">
      <w:start w:val="1"/>
      <w:numFmt w:val="bullet"/>
      <w:lvlText w:val=""/>
      <w:lvlJc w:val="left"/>
      <w:pPr>
        <w:ind w:left="7272" w:hanging="360"/>
      </w:pPr>
      <w:rPr>
        <w:rFonts w:ascii="Wingdings" w:hAnsi="Wingdings" w:hint="default"/>
      </w:rPr>
    </w:lvl>
  </w:abstractNum>
  <w:abstractNum w:abstractNumId="34">
    <w:nsid w:val="499D4B38"/>
    <w:multiLevelType w:val="hybridMultilevel"/>
    <w:tmpl w:val="E4D07DDC"/>
    <w:lvl w:ilvl="0" w:tplc="A86CDD58">
      <w:start w:val="1"/>
      <w:numFmt w:val="bullet"/>
      <w:lvlText w:val="-"/>
      <w:lvlJc w:val="left"/>
      <w:pPr>
        <w:ind w:left="720" w:hanging="360"/>
      </w:pPr>
      <w:rPr>
        <w:rFonts w:ascii="Calibri" w:hAnsi="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027338E"/>
    <w:multiLevelType w:val="hybridMultilevel"/>
    <w:tmpl w:val="3EBE936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nsid w:val="516AB20F"/>
    <w:multiLevelType w:val="multilevel"/>
    <w:tmpl w:val="516AB20F"/>
    <w:lvl w:ilvl="0">
      <w:start w:val="1"/>
      <w:numFmt w:val="decimal"/>
      <w:lvlText w:val="%1."/>
      <w:lvlJc w:val="left"/>
      <w:pPr>
        <w:ind w:left="360"/>
      </w:pPr>
      <w:rPr>
        <w:rFonts w:ascii="Calibri" w:eastAsia="Times New Roman" w:hAnsi="Calibri" w:cs="Calibri"/>
        <w:b w:val="0"/>
        <w:color w:val="000000"/>
      </w:rPr>
    </w:lvl>
    <w:lvl w:ilvl="1">
      <w:start w:val="1"/>
      <w:numFmt w:val="decimal"/>
      <w:lvlText w:val="%2."/>
      <w:lvlJc w:val="left"/>
      <w:pPr>
        <w:ind w:left="720"/>
      </w:pPr>
      <w:rPr>
        <w:rFonts w:ascii="Times New Roman" w:hAnsi="Times New Roman" w:cs="Times New Roman"/>
        <w:b w:val="0"/>
      </w:rPr>
    </w:lvl>
    <w:lvl w:ilvl="2">
      <w:start w:val="1"/>
      <w:numFmt w:val="decimal"/>
      <w:lvlText w:val="%3."/>
      <w:lvlJc w:val="left"/>
      <w:pPr>
        <w:ind w:left="1080"/>
      </w:pPr>
      <w:rPr>
        <w:rFonts w:ascii="Times New Roman" w:hAnsi="Times New Roman" w:cs="Times New Roman"/>
        <w:b w:val="0"/>
      </w:rPr>
    </w:lvl>
    <w:lvl w:ilvl="3">
      <w:start w:val="1"/>
      <w:numFmt w:val="decimal"/>
      <w:lvlText w:val="%4."/>
      <w:lvlJc w:val="left"/>
      <w:pPr>
        <w:ind w:left="1440"/>
      </w:pPr>
      <w:rPr>
        <w:rFonts w:ascii="Times New Roman" w:hAnsi="Times New Roman" w:cs="Times New Roman"/>
        <w:b w:val="0"/>
      </w:rPr>
    </w:lvl>
    <w:lvl w:ilvl="4">
      <w:start w:val="1"/>
      <w:numFmt w:val="decimal"/>
      <w:lvlText w:val="%5."/>
      <w:lvlJc w:val="left"/>
      <w:pPr>
        <w:ind w:left="1800"/>
      </w:pPr>
      <w:rPr>
        <w:rFonts w:ascii="Times New Roman" w:hAnsi="Times New Roman" w:cs="Times New Roman"/>
        <w:b w:val="0"/>
      </w:rPr>
    </w:lvl>
    <w:lvl w:ilvl="5">
      <w:start w:val="1"/>
      <w:numFmt w:val="decimal"/>
      <w:lvlText w:val="%6."/>
      <w:lvlJc w:val="left"/>
      <w:pPr>
        <w:ind w:left="2160"/>
      </w:pPr>
      <w:rPr>
        <w:rFonts w:ascii="Times New Roman" w:hAnsi="Times New Roman" w:cs="Times New Roman"/>
        <w:b w:val="0"/>
      </w:rPr>
    </w:lvl>
    <w:lvl w:ilvl="6">
      <w:start w:val="1"/>
      <w:numFmt w:val="decimal"/>
      <w:lvlText w:val="%7."/>
      <w:lvlJc w:val="left"/>
      <w:pPr>
        <w:ind w:left="2520"/>
      </w:pPr>
      <w:rPr>
        <w:rFonts w:ascii="Times New Roman" w:hAnsi="Times New Roman" w:cs="Times New Roman"/>
        <w:b w:val="0"/>
      </w:rPr>
    </w:lvl>
    <w:lvl w:ilvl="7">
      <w:start w:val="1"/>
      <w:numFmt w:val="decimal"/>
      <w:lvlText w:val="%8."/>
      <w:lvlJc w:val="left"/>
      <w:pPr>
        <w:ind w:left="2880"/>
      </w:pPr>
      <w:rPr>
        <w:rFonts w:ascii="Times New Roman" w:hAnsi="Times New Roman" w:cs="Times New Roman"/>
        <w:b w:val="0"/>
      </w:rPr>
    </w:lvl>
    <w:lvl w:ilvl="8">
      <w:start w:val="1"/>
      <w:numFmt w:val="decimal"/>
      <w:lvlText w:val="%9."/>
      <w:lvlJc w:val="left"/>
      <w:pPr>
        <w:ind w:left="3240"/>
      </w:pPr>
      <w:rPr>
        <w:rFonts w:ascii="Times New Roman" w:hAnsi="Times New Roman" w:cs="Times New Roman"/>
        <w:b w:val="0"/>
      </w:rPr>
    </w:lvl>
  </w:abstractNum>
  <w:abstractNum w:abstractNumId="37">
    <w:nsid w:val="6D367DF0"/>
    <w:multiLevelType w:val="multilevel"/>
    <w:tmpl w:val="3132B7BE"/>
    <w:lvl w:ilvl="0">
      <w:start w:val="1"/>
      <w:numFmt w:val="decimal"/>
      <w:lvlText w:val="%1."/>
      <w:lvlJc w:val="left"/>
      <w:pPr>
        <w:ind w:left="360" w:hanging="360"/>
      </w:pPr>
      <w:rPr>
        <w:rFonts w:cs="Times New Roman" w:hint="default"/>
      </w:rPr>
    </w:lvl>
    <w:lvl w:ilvl="1">
      <w:start w:val="1"/>
      <w:numFmt w:val="decimal"/>
      <w:lvlText w:val="5.%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8">
    <w:nsid w:val="73CF24B4"/>
    <w:multiLevelType w:val="multilevel"/>
    <w:tmpl w:val="A336EB86"/>
    <w:lvl w:ilvl="0">
      <w:start w:val="1"/>
      <w:numFmt w:val="decimal"/>
      <w:lvlText w:val="%1."/>
      <w:lvlJc w:val="left"/>
      <w:pPr>
        <w:tabs>
          <w:tab w:val="num" w:pos="720"/>
        </w:tabs>
        <w:ind w:left="720" w:hanging="360"/>
      </w:pPr>
      <w:rPr>
        <w:rFonts w:ascii="Arial Narrow" w:hAnsi="Arial Narrow" w:cs="Arial" w:hint="default"/>
        <w:b w:val="0"/>
        <w:color w:val="auto"/>
      </w:rPr>
    </w:lvl>
    <w:lvl w:ilvl="1">
      <w:start w:val="1"/>
      <w:numFmt w:val="lowerLetter"/>
      <w:lvlText w:val="%2)"/>
      <w:lvlJc w:val="left"/>
      <w:pPr>
        <w:tabs>
          <w:tab w:val="num" w:pos="786"/>
        </w:tabs>
        <w:ind w:left="786" w:hanging="360"/>
      </w:pPr>
      <w:rPr>
        <w:rFonts w:hint="default"/>
        <w:b w:val="0"/>
        <w:strike w:val="0"/>
        <w:color w:val="auto"/>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39">
    <w:nsid w:val="76F55D6C"/>
    <w:multiLevelType w:val="hybridMultilevel"/>
    <w:tmpl w:val="90742D0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nsid w:val="770A05BA"/>
    <w:multiLevelType w:val="multilevel"/>
    <w:tmpl w:val="B29C8C08"/>
    <w:lvl w:ilvl="0">
      <w:start w:val="1"/>
      <w:numFmt w:val="decimal"/>
      <w:lvlText w:val="%1."/>
      <w:lvlJc w:val="left"/>
      <w:pPr>
        <w:ind w:left="360" w:hanging="360"/>
      </w:pPr>
      <w:rPr>
        <w:rFonts w:cs="Times New Roman" w:hint="default"/>
      </w:rPr>
    </w:lvl>
    <w:lvl w:ilvl="1">
      <w:start w:val="1"/>
      <w:numFmt w:val="decimal"/>
      <w:lvlText w:val="3.%2."/>
      <w:lvlJc w:val="left"/>
      <w:pPr>
        <w:ind w:left="792" w:hanging="432"/>
      </w:pPr>
      <w:rPr>
        <w:rFonts w:cs="Times New Roman" w:hint="default"/>
        <w:b w:val="0"/>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1">
    <w:nsid w:val="7738711C"/>
    <w:multiLevelType w:val="hybridMultilevel"/>
    <w:tmpl w:val="AC023A20"/>
    <w:lvl w:ilvl="0" w:tplc="0B8412CA">
      <w:start w:val="1"/>
      <w:numFmt w:val="lowerLetter"/>
      <w:lvlText w:val="%1)"/>
      <w:lvlJc w:val="left"/>
      <w:pPr>
        <w:ind w:left="644" w:hanging="360"/>
      </w:pPr>
      <w:rPr>
        <w:rFonts w:ascii="Arial Narrow" w:eastAsia="Times New Roman" w:hAnsi="Arial Narrow" w:hint="default"/>
        <w:b w:val="0"/>
      </w:rPr>
    </w:lvl>
    <w:lvl w:ilvl="1" w:tplc="F4CCE222">
      <w:start w:val="1"/>
      <w:numFmt w:val="decimal"/>
      <w:lvlText w:val="%2)"/>
      <w:lvlJc w:val="right"/>
      <w:pPr>
        <w:ind w:left="1364" w:hanging="360"/>
      </w:pPr>
      <w:rPr>
        <w:rFonts w:hint="default"/>
      </w:rPr>
    </w:lvl>
    <w:lvl w:ilvl="2" w:tplc="0415001B">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2">
    <w:nsid w:val="78F47EA9"/>
    <w:multiLevelType w:val="hybridMultilevel"/>
    <w:tmpl w:val="9A18FCBE"/>
    <w:lvl w:ilvl="0" w:tplc="F424A82C">
      <w:start w:val="12"/>
      <w:numFmt w:val="decimal"/>
      <w:lvlText w:val="%1."/>
      <w:lvlJc w:val="left"/>
      <w:pPr>
        <w:tabs>
          <w:tab w:val="num" w:pos="720"/>
        </w:tabs>
        <w:ind w:left="720" w:hanging="360"/>
      </w:pPr>
      <w:rPr>
        <w:rFonts w:hint="default"/>
      </w:rPr>
    </w:lvl>
    <w:lvl w:ilvl="1" w:tplc="D6A6428E">
      <w:start w:val="1"/>
      <w:numFmt w:val="decimal"/>
      <w:lvlText w:val="12.%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nsid w:val="7ECC1B22"/>
    <w:multiLevelType w:val="multilevel"/>
    <w:tmpl w:val="47808622"/>
    <w:lvl w:ilvl="0">
      <w:start w:val="1"/>
      <w:numFmt w:val="decimal"/>
      <w:lvlText w:val="%1."/>
      <w:lvlJc w:val="left"/>
      <w:pPr>
        <w:tabs>
          <w:tab w:val="num" w:pos="720"/>
        </w:tabs>
        <w:ind w:left="720" w:hanging="360"/>
      </w:pPr>
      <w:rPr>
        <w:rFonts w:ascii="Arial Narrow" w:hAnsi="Arial Narrow" w:cs="Arial" w:hint="default"/>
        <w:b w:val="0"/>
        <w:color w:val="auto"/>
      </w:rPr>
    </w:lvl>
    <w:lvl w:ilvl="1">
      <w:start w:val="1"/>
      <w:numFmt w:val="lowerLetter"/>
      <w:lvlText w:val="%2)"/>
      <w:lvlJc w:val="left"/>
      <w:pPr>
        <w:tabs>
          <w:tab w:val="num" w:pos="786"/>
        </w:tabs>
        <w:ind w:left="786" w:hanging="360"/>
      </w:pPr>
      <w:rPr>
        <w:rFonts w:hint="default"/>
        <w:b w:val="0"/>
        <w:strike w:val="0"/>
        <w:color w:val="auto"/>
      </w:rPr>
    </w:lvl>
    <w:lvl w:ilvl="2">
      <w:start w:val="1"/>
      <w:numFmt w:val="lowerLetter"/>
      <w:lvlText w:val="%3)"/>
      <w:lvlJc w:val="left"/>
      <w:pPr>
        <w:tabs>
          <w:tab w:val="num" w:pos="1440"/>
        </w:tabs>
        <w:ind w:left="1440" w:hanging="360"/>
      </w:p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35"/>
  </w:num>
  <w:num w:numId="24">
    <w:abstractNumId w:val="1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num>
  <w:num w:numId="26">
    <w:abstractNumId w:val="29"/>
  </w:num>
  <w:num w:numId="27">
    <w:abstractNumId w:val="23"/>
  </w:num>
  <w:num w:numId="28">
    <w:abstractNumId w:val="37"/>
  </w:num>
  <w:num w:numId="29">
    <w:abstractNumId w:val="8"/>
    <w:lvlOverride w:ilvl="0">
      <w:lvl w:ilvl="0">
        <w:start w:val="1"/>
        <w:numFmt w:val="decimal"/>
        <w:lvlText w:val="%1."/>
        <w:lvlJc w:val="left"/>
        <w:pPr>
          <w:ind w:left="360" w:hanging="360"/>
        </w:pPr>
        <w:rPr>
          <w:rFonts w:cs="Times New Roman" w:hint="default"/>
        </w:rPr>
      </w:lvl>
    </w:lvlOverride>
    <w:lvlOverride w:ilvl="1">
      <w:lvl w:ilvl="1">
        <w:start w:val="1"/>
        <w:numFmt w:val="decimal"/>
        <w:lvlText w:val="11.%2."/>
        <w:lvlJc w:val="left"/>
        <w:pPr>
          <w:ind w:left="792" w:hanging="432"/>
        </w:pPr>
        <w:rPr>
          <w:rFonts w:cs="Times New Roman" w:hint="default"/>
        </w:rPr>
      </w:lvl>
    </w:lvlOverride>
    <w:lvlOverride w:ilvl="2">
      <w:lvl w:ilvl="2">
        <w:start w:val="1"/>
        <w:numFmt w:val="decimal"/>
        <w:lvlText w:val="%1.%2.%3."/>
        <w:lvlJc w:val="left"/>
        <w:pPr>
          <w:ind w:left="1224" w:hanging="504"/>
        </w:pPr>
        <w:rPr>
          <w:rFonts w:cs="Times New Roman" w:hint="default"/>
        </w:rPr>
      </w:lvl>
    </w:lvlOverride>
    <w:lvlOverride w:ilvl="3">
      <w:lvl w:ilvl="3">
        <w:start w:val="1"/>
        <w:numFmt w:val="decimal"/>
        <w:lvlText w:val="%1.%2.%3.%4."/>
        <w:lvlJc w:val="left"/>
        <w:pPr>
          <w:ind w:left="1728" w:hanging="648"/>
        </w:pPr>
        <w:rPr>
          <w:rFonts w:cs="Times New Roman" w:hint="default"/>
        </w:rPr>
      </w:lvl>
    </w:lvlOverride>
    <w:lvlOverride w:ilvl="4">
      <w:lvl w:ilvl="4">
        <w:start w:val="1"/>
        <w:numFmt w:val="decimal"/>
        <w:lvlText w:val="%1.%2.%3.%4.%5."/>
        <w:lvlJc w:val="left"/>
        <w:pPr>
          <w:ind w:left="2232" w:hanging="792"/>
        </w:pPr>
        <w:rPr>
          <w:rFonts w:cs="Times New Roman" w:hint="default"/>
        </w:rPr>
      </w:lvl>
    </w:lvlOverride>
    <w:lvlOverride w:ilvl="5">
      <w:lvl w:ilvl="5">
        <w:start w:val="1"/>
        <w:numFmt w:val="decimal"/>
        <w:lvlText w:val="%1.%2.%3.%4.%5.%6."/>
        <w:lvlJc w:val="left"/>
        <w:pPr>
          <w:ind w:left="2736" w:hanging="936"/>
        </w:pPr>
        <w:rPr>
          <w:rFonts w:cs="Times New Roman" w:hint="default"/>
        </w:rPr>
      </w:lvl>
    </w:lvlOverride>
    <w:lvlOverride w:ilvl="6">
      <w:lvl w:ilvl="6">
        <w:start w:val="1"/>
        <w:numFmt w:val="decimal"/>
        <w:lvlText w:val="%1.%2.%3.%4.%5.%6.%7."/>
        <w:lvlJc w:val="left"/>
        <w:pPr>
          <w:ind w:left="3240" w:hanging="1080"/>
        </w:pPr>
        <w:rPr>
          <w:rFonts w:cs="Times New Roman" w:hint="default"/>
        </w:rPr>
      </w:lvl>
    </w:lvlOverride>
    <w:lvlOverride w:ilvl="7">
      <w:lvl w:ilvl="7">
        <w:start w:val="1"/>
        <w:numFmt w:val="decimal"/>
        <w:lvlText w:val="%1.%2.%3.%4.%5.%6.%7.%8."/>
        <w:lvlJc w:val="left"/>
        <w:pPr>
          <w:ind w:left="3744" w:hanging="1224"/>
        </w:pPr>
        <w:rPr>
          <w:rFonts w:cs="Times New Roman" w:hint="default"/>
        </w:rPr>
      </w:lvl>
    </w:lvlOverride>
    <w:lvlOverride w:ilvl="8">
      <w:lvl w:ilvl="8">
        <w:start w:val="1"/>
        <w:numFmt w:val="decimal"/>
        <w:lvlText w:val="%1.%2.%3.%4.%5.%6.%7.%8.%9."/>
        <w:lvlJc w:val="left"/>
        <w:pPr>
          <w:ind w:left="4320" w:hanging="1440"/>
        </w:pPr>
        <w:rPr>
          <w:rFonts w:cs="Times New Roman" w:hint="default"/>
        </w:rPr>
      </w:lvl>
    </w:lvlOverride>
  </w:num>
  <w:num w:numId="30">
    <w:abstractNumId w:val="26"/>
  </w:num>
  <w:num w:numId="31">
    <w:abstractNumId w:val="31"/>
  </w:num>
  <w:num w:numId="32">
    <w:abstractNumId w:val="22"/>
  </w:num>
  <w:num w:numId="33">
    <w:abstractNumId w:val="26"/>
    <w:lvlOverride w:ilvl="0">
      <w:lvl w:ilvl="0">
        <w:start w:val="1"/>
        <w:numFmt w:val="decimal"/>
        <w:lvlText w:val="%1."/>
        <w:lvlJc w:val="left"/>
        <w:pPr>
          <w:ind w:left="735" w:hanging="360"/>
        </w:pPr>
        <w:rPr>
          <w:rFonts w:cs="Times New Roman" w:hint="default"/>
        </w:rPr>
      </w:lvl>
    </w:lvlOverride>
    <w:lvlOverride w:ilvl="1">
      <w:lvl w:ilvl="1">
        <w:start w:val="1"/>
        <w:numFmt w:val="decimal"/>
        <w:isLgl/>
        <w:lvlText w:val="6.%2."/>
        <w:lvlJc w:val="left"/>
        <w:pPr>
          <w:ind w:left="870" w:hanging="495"/>
        </w:pPr>
        <w:rPr>
          <w:rFonts w:cs="Times New Roman" w:hint="default"/>
        </w:rPr>
      </w:lvl>
    </w:lvlOverride>
    <w:lvlOverride w:ilvl="2">
      <w:lvl w:ilvl="2">
        <w:start w:val="1"/>
        <w:numFmt w:val="decimal"/>
        <w:isLgl/>
        <w:lvlText w:val="%1.%2.%3."/>
        <w:lvlJc w:val="left"/>
        <w:pPr>
          <w:ind w:left="1095" w:hanging="720"/>
        </w:pPr>
        <w:rPr>
          <w:rFonts w:cs="Times New Roman" w:hint="default"/>
        </w:rPr>
      </w:lvl>
    </w:lvlOverride>
    <w:lvlOverride w:ilvl="3">
      <w:lvl w:ilvl="3">
        <w:start w:val="1"/>
        <w:numFmt w:val="decimal"/>
        <w:isLgl/>
        <w:lvlText w:val="%1.%2.%3.%4."/>
        <w:lvlJc w:val="left"/>
        <w:pPr>
          <w:ind w:left="1095" w:hanging="720"/>
        </w:pPr>
        <w:rPr>
          <w:rFonts w:cs="Times New Roman" w:hint="default"/>
        </w:rPr>
      </w:lvl>
    </w:lvlOverride>
    <w:lvlOverride w:ilvl="4">
      <w:lvl w:ilvl="4">
        <w:start w:val="1"/>
        <w:numFmt w:val="decimal"/>
        <w:isLgl/>
        <w:lvlText w:val="%1.%2.%3.%4.%5."/>
        <w:lvlJc w:val="left"/>
        <w:pPr>
          <w:ind w:left="1455" w:hanging="1080"/>
        </w:pPr>
        <w:rPr>
          <w:rFonts w:cs="Times New Roman" w:hint="default"/>
        </w:rPr>
      </w:lvl>
    </w:lvlOverride>
    <w:lvlOverride w:ilvl="5">
      <w:lvl w:ilvl="5">
        <w:start w:val="1"/>
        <w:numFmt w:val="decimal"/>
        <w:isLgl/>
        <w:lvlText w:val="%1.%2.%3.%4.%5.%6."/>
        <w:lvlJc w:val="left"/>
        <w:pPr>
          <w:ind w:left="1455" w:hanging="1080"/>
        </w:pPr>
        <w:rPr>
          <w:rFonts w:cs="Times New Roman" w:hint="default"/>
        </w:rPr>
      </w:lvl>
    </w:lvlOverride>
    <w:lvlOverride w:ilvl="6">
      <w:lvl w:ilvl="6">
        <w:start w:val="1"/>
        <w:numFmt w:val="decimal"/>
        <w:isLgl/>
        <w:lvlText w:val="%1.%2.%3.%4.%5.%6.%7."/>
        <w:lvlJc w:val="left"/>
        <w:pPr>
          <w:ind w:left="1815" w:hanging="1440"/>
        </w:pPr>
        <w:rPr>
          <w:rFonts w:cs="Times New Roman" w:hint="default"/>
        </w:rPr>
      </w:lvl>
    </w:lvlOverride>
    <w:lvlOverride w:ilvl="7">
      <w:lvl w:ilvl="7">
        <w:start w:val="1"/>
        <w:numFmt w:val="decimal"/>
        <w:isLgl/>
        <w:lvlText w:val="%1.%2.%3.%4.%5.%6.%7.%8."/>
        <w:lvlJc w:val="left"/>
        <w:pPr>
          <w:ind w:left="1815" w:hanging="1440"/>
        </w:pPr>
        <w:rPr>
          <w:rFonts w:cs="Times New Roman" w:hint="default"/>
        </w:rPr>
      </w:lvl>
    </w:lvlOverride>
    <w:lvlOverride w:ilvl="8">
      <w:lvl w:ilvl="8">
        <w:start w:val="1"/>
        <w:numFmt w:val="decimal"/>
        <w:isLgl/>
        <w:lvlText w:val="%1.%2.%3.%4.%5.%6.%7.%8.%9."/>
        <w:lvlJc w:val="left"/>
        <w:pPr>
          <w:ind w:left="2175" w:hanging="1800"/>
        </w:pPr>
        <w:rPr>
          <w:rFonts w:cs="Times New Roman" w:hint="default"/>
        </w:rPr>
      </w:lvl>
    </w:lvlOverride>
  </w:num>
  <w:num w:numId="34">
    <w:abstractNumId w:val="33"/>
  </w:num>
  <w:num w:numId="35">
    <w:abstractNumId w:val="25"/>
  </w:num>
  <w:num w:numId="36">
    <w:abstractNumId w:val="41"/>
  </w:num>
  <w:num w:numId="37">
    <w:abstractNumId w:val="38"/>
  </w:num>
  <w:num w:numId="38">
    <w:abstractNumId w:val="43"/>
  </w:num>
  <w:num w:numId="39">
    <w:abstractNumId w:val="30"/>
  </w:num>
  <w:num w:numId="40">
    <w:abstractNumId w:val="42"/>
  </w:num>
  <w:num w:numId="41">
    <w:abstractNumId w:val="24"/>
  </w:num>
  <w:num w:numId="42">
    <w:abstractNumId w:val="34"/>
  </w:num>
  <w:num w:numId="43">
    <w:abstractNumId w:val="36"/>
  </w:num>
  <w:num w:numId="44">
    <w:abstractNumId w:val="27"/>
  </w:num>
  <w:num w:numId="45">
    <w:abstractNumId w:val="39"/>
  </w:num>
  <w:num w:numId="46">
    <w:abstractNumId w:val="40"/>
  </w:num>
  <w:num w:numId="47">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defaultTabStop w:val="708"/>
  <w:hyphenationZone w:val="425"/>
  <w:characterSpacingControl w:val="doNotCompress"/>
  <w:footnotePr>
    <w:footnote w:id="0"/>
    <w:footnote w:id="1"/>
  </w:footnotePr>
  <w:endnotePr>
    <w:endnote w:id="0"/>
    <w:endnote w:id="1"/>
  </w:endnotePr>
  <w:compat/>
  <w:rsids>
    <w:rsidRoot w:val="00D5599F"/>
    <w:rsid w:val="00001DE8"/>
    <w:rsid w:val="00023DB8"/>
    <w:rsid w:val="00063BFE"/>
    <w:rsid w:val="00084A88"/>
    <w:rsid w:val="00095159"/>
    <w:rsid w:val="000C0D1D"/>
    <w:rsid w:val="000C4F13"/>
    <w:rsid w:val="001378EF"/>
    <w:rsid w:val="00143D0F"/>
    <w:rsid w:val="0018014F"/>
    <w:rsid w:val="00182356"/>
    <w:rsid w:val="0018516A"/>
    <w:rsid w:val="00193F43"/>
    <w:rsid w:val="001A1499"/>
    <w:rsid w:val="001D6C6E"/>
    <w:rsid w:val="002052F5"/>
    <w:rsid w:val="00216ABC"/>
    <w:rsid w:val="00217006"/>
    <w:rsid w:val="00230C41"/>
    <w:rsid w:val="00232EDE"/>
    <w:rsid w:val="00254874"/>
    <w:rsid w:val="00283C44"/>
    <w:rsid w:val="0028691A"/>
    <w:rsid w:val="002900F1"/>
    <w:rsid w:val="00296FBA"/>
    <w:rsid w:val="00304D0A"/>
    <w:rsid w:val="0032778B"/>
    <w:rsid w:val="003671C6"/>
    <w:rsid w:val="003864B7"/>
    <w:rsid w:val="003B3EBE"/>
    <w:rsid w:val="003C5AEF"/>
    <w:rsid w:val="003C7AAB"/>
    <w:rsid w:val="003D6FD6"/>
    <w:rsid w:val="0041103F"/>
    <w:rsid w:val="00436F46"/>
    <w:rsid w:val="00441DD3"/>
    <w:rsid w:val="0044358B"/>
    <w:rsid w:val="004568DF"/>
    <w:rsid w:val="00462DE8"/>
    <w:rsid w:val="004B0028"/>
    <w:rsid w:val="004C4C4D"/>
    <w:rsid w:val="00522C07"/>
    <w:rsid w:val="00574CDF"/>
    <w:rsid w:val="00593EAD"/>
    <w:rsid w:val="005B0370"/>
    <w:rsid w:val="005B4A06"/>
    <w:rsid w:val="005D624A"/>
    <w:rsid w:val="005F17AF"/>
    <w:rsid w:val="006021CD"/>
    <w:rsid w:val="00642975"/>
    <w:rsid w:val="00697A1A"/>
    <w:rsid w:val="006E22F1"/>
    <w:rsid w:val="007158C6"/>
    <w:rsid w:val="007365B8"/>
    <w:rsid w:val="00737055"/>
    <w:rsid w:val="007B7D4B"/>
    <w:rsid w:val="007F0933"/>
    <w:rsid w:val="00807920"/>
    <w:rsid w:val="008679DE"/>
    <w:rsid w:val="008915C4"/>
    <w:rsid w:val="008C76CA"/>
    <w:rsid w:val="008D3383"/>
    <w:rsid w:val="008F638D"/>
    <w:rsid w:val="009368C5"/>
    <w:rsid w:val="00942ABD"/>
    <w:rsid w:val="009911C9"/>
    <w:rsid w:val="009D6AD7"/>
    <w:rsid w:val="00A07C23"/>
    <w:rsid w:val="00A32187"/>
    <w:rsid w:val="00AB5C31"/>
    <w:rsid w:val="00AC2D84"/>
    <w:rsid w:val="00AD1ED2"/>
    <w:rsid w:val="00AF3A4D"/>
    <w:rsid w:val="00AF73E0"/>
    <w:rsid w:val="00B1145E"/>
    <w:rsid w:val="00B3690D"/>
    <w:rsid w:val="00B571EE"/>
    <w:rsid w:val="00B74467"/>
    <w:rsid w:val="00B76C6B"/>
    <w:rsid w:val="00B82097"/>
    <w:rsid w:val="00BC4E63"/>
    <w:rsid w:val="00BE261C"/>
    <w:rsid w:val="00C1314D"/>
    <w:rsid w:val="00C1488D"/>
    <w:rsid w:val="00C37780"/>
    <w:rsid w:val="00C37A59"/>
    <w:rsid w:val="00C46CAA"/>
    <w:rsid w:val="00C52DEE"/>
    <w:rsid w:val="00C67933"/>
    <w:rsid w:val="00C87139"/>
    <w:rsid w:val="00CA6865"/>
    <w:rsid w:val="00CC78A3"/>
    <w:rsid w:val="00CE18F2"/>
    <w:rsid w:val="00CF3C83"/>
    <w:rsid w:val="00D5599D"/>
    <w:rsid w:val="00D5599F"/>
    <w:rsid w:val="00D71A13"/>
    <w:rsid w:val="00D9747C"/>
    <w:rsid w:val="00DB1FE3"/>
    <w:rsid w:val="00E12025"/>
    <w:rsid w:val="00E134C1"/>
    <w:rsid w:val="00E16279"/>
    <w:rsid w:val="00E2655C"/>
    <w:rsid w:val="00E560FE"/>
    <w:rsid w:val="00ED04BB"/>
    <w:rsid w:val="00EE583E"/>
    <w:rsid w:val="00F0610E"/>
    <w:rsid w:val="00F0762D"/>
    <w:rsid w:val="00F31528"/>
    <w:rsid w:val="00F33500"/>
    <w:rsid w:val="00F35945"/>
    <w:rsid w:val="00F559A8"/>
    <w:rsid w:val="00F573C9"/>
    <w:rsid w:val="00F96539"/>
    <w:rsid w:val="00FD0AC9"/>
    <w:rsid w:val="00FD1658"/>
    <w:rsid w:val="00FD6262"/>
    <w:rsid w:val="00FE5E8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5599F"/>
    <w:pPr>
      <w:widowControl w:val="0"/>
      <w:suppressAutoHyphens/>
      <w:spacing w:after="0" w:line="240" w:lineRule="auto"/>
    </w:pPr>
    <w:rPr>
      <w:rFonts w:ascii="Times New Roman" w:eastAsia="Calibri" w:hAnsi="Times New Roman" w:cs="Times New Roman"/>
      <w:kern w:val="1"/>
      <w:sz w:val="24"/>
      <w:szCs w:val="24"/>
      <w:lang w:eastAsia="ar-SA"/>
    </w:rPr>
  </w:style>
  <w:style w:type="paragraph" w:styleId="Nagwek3">
    <w:name w:val="heading 3"/>
    <w:basedOn w:val="Normalny"/>
    <w:next w:val="Normalny"/>
    <w:link w:val="Nagwek3Znak"/>
    <w:uiPriority w:val="99"/>
    <w:qFormat/>
    <w:rsid w:val="00D5599F"/>
    <w:pPr>
      <w:keepNext/>
      <w:numPr>
        <w:ilvl w:val="2"/>
        <w:numId w:val="1"/>
      </w:numPr>
      <w:outlineLvl w:val="2"/>
    </w:pPr>
    <w:rPr>
      <w:b/>
      <w:sz w:val="3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9"/>
    <w:rsid w:val="00D5599F"/>
    <w:rPr>
      <w:rFonts w:ascii="Times New Roman" w:eastAsia="Calibri" w:hAnsi="Times New Roman" w:cs="Times New Roman"/>
      <w:b/>
      <w:kern w:val="1"/>
      <w:sz w:val="30"/>
      <w:szCs w:val="24"/>
      <w:lang w:eastAsia="ar-SA"/>
    </w:rPr>
  </w:style>
  <w:style w:type="character" w:styleId="Hipercze">
    <w:name w:val="Hyperlink"/>
    <w:basedOn w:val="Domylnaczcionkaakapitu"/>
    <w:uiPriority w:val="99"/>
    <w:rsid w:val="00D5599F"/>
    <w:rPr>
      <w:rFonts w:cs="Times New Roman"/>
      <w:color w:val="0000FF"/>
      <w:u w:val="single"/>
    </w:rPr>
  </w:style>
  <w:style w:type="character" w:styleId="Pogrubienie">
    <w:name w:val="Strong"/>
    <w:basedOn w:val="Domylnaczcionkaakapitu"/>
    <w:uiPriority w:val="99"/>
    <w:qFormat/>
    <w:rsid w:val="00D5599F"/>
    <w:rPr>
      <w:rFonts w:cs="Times New Roman"/>
      <w:b/>
    </w:rPr>
  </w:style>
  <w:style w:type="paragraph" w:styleId="Stopka">
    <w:name w:val="footer"/>
    <w:basedOn w:val="Normalny"/>
    <w:link w:val="StopkaZnak1"/>
    <w:uiPriority w:val="99"/>
    <w:rsid w:val="00D5599F"/>
    <w:pPr>
      <w:tabs>
        <w:tab w:val="center" w:pos="4536"/>
        <w:tab w:val="right" w:pos="9072"/>
      </w:tabs>
    </w:pPr>
  </w:style>
  <w:style w:type="character" w:customStyle="1" w:styleId="StopkaZnak">
    <w:name w:val="Stopka Znak"/>
    <w:basedOn w:val="Domylnaczcionkaakapitu"/>
    <w:uiPriority w:val="99"/>
    <w:semiHidden/>
    <w:rsid w:val="00D5599F"/>
    <w:rPr>
      <w:rFonts w:ascii="Times New Roman" w:eastAsia="Calibri" w:hAnsi="Times New Roman" w:cs="Times New Roman"/>
      <w:kern w:val="1"/>
      <w:sz w:val="24"/>
      <w:szCs w:val="24"/>
      <w:lang w:eastAsia="ar-SA"/>
    </w:rPr>
  </w:style>
  <w:style w:type="character" w:customStyle="1" w:styleId="StopkaZnak1">
    <w:name w:val="Stopka Znak1"/>
    <w:basedOn w:val="Domylnaczcionkaakapitu"/>
    <w:link w:val="Stopka"/>
    <w:uiPriority w:val="99"/>
    <w:locked/>
    <w:rsid w:val="00D5599F"/>
    <w:rPr>
      <w:rFonts w:ascii="Times New Roman" w:eastAsia="Calibri" w:hAnsi="Times New Roman" w:cs="Times New Roman"/>
      <w:kern w:val="1"/>
      <w:sz w:val="24"/>
      <w:szCs w:val="24"/>
      <w:lang w:eastAsia="ar-SA"/>
    </w:rPr>
  </w:style>
  <w:style w:type="paragraph" w:customStyle="1" w:styleId="tekst">
    <w:name w:val="tekst"/>
    <w:basedOn w:val="Normalny"/>
    <w:uiPriority w:val="99"/>
    <w:rsid w:val="00D5599F"/>
    <w:pPr>
      <w:suppressLineNumbers/>
      <w:spacing w:before="60" w:after="60"/>
      <w:jc w:val="both"/>
    </w:pPr>
    <w:rPr>
      <w:szCs w:val="20"/>
    </w:rPr>
  </w:style>
  <w:style w:type="character" w:customStyle="1" w:styleId="FontStyle111">
    <w:name w:val="Font Style111"/>
    <w:uiPriority w:val="99"/>
    <w:rsid w:val="00D5599F"/>
    <w:rPr>
      <w:rFonts w:ascii="Arial" w:hAnsi="Arial"/>
      <w:color w:val="000000"/>
      <w:sz w:val="18"/>
    </w:rPr>
  </w:style>
  <w:style w:type="paragraph" w:styleId="Akapitzlist">
    <w:name w:val="List Paragraph"/>
    <w:basedOn w:val="Normalny"/>
    <w:uiPriority w:val="99"/>
    <w:qFormat/>
    <w:rsid w:val="00D5599F"/>
    <w:pPr>
      <w:widowControl/>
      <w:suppressAutoHyphens w:val="0"/>
      <w:spacing w:after="200" w:line="276" w:lineRule="auto"/>
      <w:ind w:left="720"/>
      <w:contextualSpacing/>
    </w:pPr>
    <w:rPr>
      <w:rFonts w:ascii="Calibri" w:hAnsi="Calibri"/>
      <w:kern w:val="0"/>
      <w:sz w:val="22"/>
      <w:szCs w:val="22"/>
      <w:lang w:eastAsia="en-US"/>
    </w:rPr>
  </w:style>
  <w:style w:type="paragraph" w:styleId="Tekstpodstawowywcity">
    <w:name w:val="Body Text Indent"/>
    <w:basedOn w:val="Normalny"/>
    <w:link w:val="TekstpodstawowywcityZnak"/>
    <w:rsid w:val="00642975"/>
    <w:pPr>
      <w:widowControl/>
      <w:suppressAutoHyphens w:val="0"/>
      <w:spacing w:after="120"/>
      <w:ind w:left="283"/>
    </w:pPr>
    <w:rPr>
      <w:rFonts w:eastAsia="Times New Roman"/>
      <w:kern w:val="0"/>
      <w:lang w:eastAsia="pl-PL"/>
    </w:rPr>
  </w:style>
  <w:style w:type="character" w:customStyle="1" w:styleId="TekstpodstawowywcityZnak">
    <w:name w:val="Tekst podstawowy wcięty Znak"/>
    <w:basedOn w:val="Domylnaczcionkaakapitu"/>
    <w:link w:val="Tekstpodstawowywcity"/>
    <w:rsid w:val="00642975"/>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18516A"/>
    <w:rPr>
      <w:rFonts w:ascii="Arial" w:hAnsi="Arial" w:cs="Arial"/>
      <w:sz w:val="16"/>
      <w:szCs w:val="16"/>
    </w:rPr>
  </w:style>
  <w:style w:type="character" w:customStyle="1" w:styleId="TekstdymkaZnak">
    <w:name w:val="Tekst dymka Znak"/>
    <w:basedOn w:val="Domylnaczcionkaakapitu"/>
    <w:link w:val="Tekstdymka"/>
    <w:uiPriority w:val="99"/>
    <w:semiHidden/>
    <w:rsid w:val="0018516A"/>
    <w:rPr>
      <w:rFonts w:ascii="Arial" w:eastAsia="Calibri" w:hAnsi="Arial" w:cs="Arial"/>
      <w:kern w:val="1"/>
      <w:sz w:val="16"/>
      <w:szCs w:val="16"/>
      <w:lang w:eastAsia="ar-SA"/>
    </w:rPr>
  </w:style>
  <w:style w:type="character" w:styleId="Odwoaniedokomentarza">
    <w:name w:val="annotation reference"/>
    <w:basedOn w:val="Domylnaczcionkaakapitu"/>
    <w:uiPriority w:val="99"/>
    <w:semiHidden/>
    <w:unhideWhenUsed/>
    <w:rsid w:val="00283C44"/>
    <w:rPr>
      <w:sz w:val="16"/>
      <w:szCs w:val="16"/>
    </w:rPr>
  </w:style>
  <w:style w:type="paragraph" w:styleId="Tekstkomentarza">
    <w:name w:val="annotation text"/>
    <w:basedOn w:val="Normalny"/>
    <w:link w:val="TekstkomentarzaZnak"/>
    <w:uiPriority w:val="99"/>
    <w:semiHidden/>
    <w:unhideWhenUsed/>
    <w:rsid w:val="00283C44"/>
    <w:rPr>
      <w:sz w:val="20"/>
      <w:szCs w:val="20"/>
    </w:rPr>
  </w:style>
  <w:style w:type="character" w:customStyle="1" w:styleId="TekstkomentarzaZnak">
    <w:name w:val="Tekst komentarza Znak"/>
    <w:basedOn w:val="Domylnaczcionkaakapitu"/>
    <w:link w:val="Tekstkomentarza"/>
    <w:uiPriority w:val="99"/>
    <w:semiHidden/>
    <w:rsid w:val="00283C44"/>
    <w:rPr>
      <w:rFonts w:ascii="Times New Roman" w:eastAsia="Calibri" w:hAnsi="Times New Roman" w:cs="Times New Roman"/>
      <w:kern w:val="1"/>
      <w:sz w:val="20"/>
      <w:szCs w:val="20"/>
      <w:lang w:eastAsia="ar-SA"/>
    </w:rPr>
  </w:style>
  <w:style w:type="paragraph" w:styleId="Tematkomentarza">
    <w:name w:val="annotation subject"/>
    <w:basedOn w:val="Tekstkomentarza"/>
    <w:next w:val="Tekstkomentarza"/>
    <w:link w:val="TematkomentarzaZnak"/>
    <w:uiPriority w:val="99"/>
    <w:semiHidden/>
    <w:unhideWhenUsed/>
    <w:rsid w:val="00283C44"/>
    <w:rPr>
      <w:b/>
      <w:bCs/>
    </w:rPr>
  </w:style>
  <w:style w:type="character" w:customStyle="1" w:styleId="TematkomentarzaZnak">
    <w:name w:val="Temat komentarza Znak"/>
    <w:basedOn w:val="TekstkomentarzaZnak"/>
    <w:link w:val="Tematkomentarza"/>
    <w:uiPriority w:val="99"/>
    <w:semiHidden/>
    <w:rsid w:val="00283C44"/>
    <w:rPr>
      <w:rFonts w:ascii="Times New Roman" w:eastAsia="Calibri" w:hAnsi="Times New Roman" w:cs="Times New Roman"/>
      <w:b/>
      <w:bCs/>
      <w:kern w:val="1"/>
      <w:sz w:val="20"/>
      <w:szCs w:val="20"/>
      <w:lang w:eastAsia="ar-SA"/>
    </w:rPr>
  </w:style>
  <w:style w:type="paragraph" w:styleId="Tekstprzypisudolnego">
    <w:name w:val="footnote text"/>
    <w:basedOn w:val="Normalny"/>
    <w:link w:val="TekstprzypisudolnegoZnak"/>
    <w:uiPriority w:val="99"/>
    <w:semiHidden/>
    <w:unhideWhenUsed/>
    <w:rsid w:val="00D9747C"/>
    <w:rPr>
      <w:sz w:val="20"/>
      <w:szCs w:val="20"/>
    </w:rPr>
  </w:style>
  <w:style w:type="character" w:customStyle="1" w:styleId="TekstprzypisudolnegoZnak">
    <w:name w:val="Tekst przypisu dolnego Znak"/>
    <w:basedOn w:val="Domylnaczcionkaakapitu"/>
    <w:link w:val="Tekstprzypisudolnego"/>
    <w:uiPriority w:val="99"/>
    <w:semiHidden/>
    <w:rsid w:val="00D9747C"/>
    <w:rPr>
      <w:rFonts w:ascii="Times New Roman" w:eastAsia="Calibri" w:hAnsi="Times New Roman" w:cs="Times New Roman"/>
      <w:kern w:val="1"/>
      <w:sz w:val="20"/>
      <w:szCs w:val="20"/>
      <w:lang w:eastAsia="ar-SA"/>
    </w:rPr>
  </w:style>
  <w:style w:type="character" w:styleId="Odwoanieprzypisudolnego">
    <w:name w:val="footnote reference"/>
    <w:basedOn w:val="Domylnaczcionkaakapitu"/>
    <w:uiPriority w:val="99"/>
    <w:semiHidden/>
    <w:unhideWhenUsed/>
    <w:rsid w:val="00D9747C"/>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5599F"/>
    <w:pPr>
      <w:widowControl w:val="0"/>
      <w:suppressAutoHyphens/>
      <w:spacing w:after="0" w:line="240" w:lineRule="auto"/>
    </w:pPr>
    <w:rPr>
      <w:rFonts w:ascii="Times New Roman" w:eastAsia="Calibri" w:hAnsi="Times New Roman" w:cs="Times New Roman"/>
      <w:kern w:val="1"/>
      <w:sz w:val="24"/>
      <w:szCs w:val="24"/>
      <w:lang w:eastAsia="ar-SA"/>
    </w:rPr>
  </w:style>
  <w:style w:type="paragraph" w:styleId="Nagwek3">
    <w:name w:val="heading 3"/>
    <w:basedOn w:val="Normalny"/>
    <w:next w:val="Normalny"/>
    <w:link w:val="Nagwek3Znak"/>
    <w:uiPriority w:val="99"/>
    <w:qFormat/>
    <w:rsid w:val="00D5599F"/>
    <w:pPr>
      <w:keepNext/>
      <w:numPr>
        <w:ilvl w:val="2"/>
        <w:numId w:val="1"/>
      </w:numPr>
      <w:outlineLvl w:val="2"/>
    </w:pPr>
    <w:rPr>
      <w:b/>
      <w:sz w:val="30"/>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9"/>
    <w:rsid w:val="00D5599F"/>
    <w:rPr>
      <w:rFonts w:ascii="Times New Roman" w:eastAsia="Calibri" w:hAnsi="Times New Roman" w:cs="Times New Roman"/>
      <w:b/>
      <w:kern w:val="1"/>
      <w:sz w:val="30"/>
      <w:szCs w:val="24"/>
      <w:lang w:eastAsia="ar-SA"/>
    </w:rPr>
  </w:style>
  <w:style w:type="character" w:styleId="Hipercze">
    <w:name w:val="Hyperlink"/>
    <w:basedOn w:val="Domylnaczcionkaakapitu"/>
    <w:uiPriority w:val="99"/>
    <w:rsid w:val="00D5599F"/>
    <w:rPr>
      <w:rFonts w:cs="Times New Roman"/>
      <w:color w:val="0000FF"/>
      <w:u w:val="single"/>
    </w:rPr>
  </w:style>
  <w:style w:type="character" w:styleId="Pogrubienie">
    <w:name w:val="Strong"/>
    <w:basedOn w:val="Domylnaczcionkaakapitu"/>
    <w:uiPriority w:val="99"/>
    <w:qFormat/>
    <w:rsid w:val="00D5599F"/>
    <w:rPr>
      <w:rFonts w:cs="Times New Roman"/>
      <w:b/>
    </w:rPr>
  </w:style>
  <w:style w:type="paragraph" w:styleId="Stopka">
    <w:name w:val="footer"/>
    <w:basedOn w:val="Normalny"/>
    <w:link w:val="StopkaZnak1"/>
    <w:uiPriority w:val="99"/>
    <w:rsid w:val="00D5599F"/>
    <w:pPr>
      <w:tabs>
        <w:tab w:val="center" w:pos="4536"/>
        <w:tab w:val="right" w:pos="9072"/>
      </w:tabs>
    </w:pPr>
  </w:style>
  <w:style w:type="character" w:customStyle="1" w:styleId="StopkaZnak">
    <w:name w:val="Stopka Znak"/>
    <w:basedOn w:val="Domylnaczcionkaakapitu"/>
    <w:uiPriority w:val="99"/>
    <w:semiHidden/>
    <w:rsid w:val="00D5599F"/>
    <w:rPr>
      <w:rFonts w:ascii="Times New Roman" w:eastAsia="Calibri" w:hAnsi="Times New Roman" w:cs="Times New Roman"/>
      <w:kern w:val="1"/>
      <w:sz w:val="24"/>
      <w:szCs w:val="24"/>
      <w:lang w:eastAsia="ar-SA"/>
    </w:rPr>
  </w:style>
  <w:style w:type="character" w:customStyle="1" w:styleId="StopkaZnak1">
    <w:name w:val="Stopka Znak1"/>
    <w:basedOn w:val="Domylnaczcionkaakapitu"/>
    <w:link w:val="Stopka"/>
    <w:uiPriority w:val="99"/>
    <w:locked/>
    <w:rsid w:val="00D5599F"/>
    <w:rPr>
      <w:rFonts w:ascii="Times New Roman" w:eastAsia="Calibri" w:hAnsi="Times New Roman" w:cs="Times New Roman"/>
      <w:kern w:val="1"/>
      <w:sz w:val="24"/>
      <w:szCs w:val="24"/>
      <w:lang w:eastAsia="ar-SA"/>
    </w:rPr>
  </w:style>
  <w:style w:type="paragraph" w:customStyle="1" w:styleId="tekst">
    <w:name w:val="tekst"/>
    <w:basedOn w:val="Normalny"/>
    <w:uiPriority w:val="99"/>
    <w:rsid w:val="00D5599F"/>
    <w:pPr>
      <w:suppressLineNumbers/>
      <w:spacing w:before="60" w:after="60"/>
      <w:jc w:val="both"/>
    </w:pPr>
    <w:rPr>
      <w:szCs w:val="20"/>
    </w:rPr>
  </w:style>
  <w:style w:type="character" w:customStyle="1" w:styleId="FontStyle111">
    <w:name w:val="Font Style111"/>
    <w:uiPriority w:val="99"/>
    <w:rsid w:val="00D5599F"/>
    <w:rPr>
      <w:rFonts w:ascii="Arial" w:hAnsi="Arial"/>
      <w:color w:val="000000"/>
      <w:sz w:val="18"/>
    </w:rPr>
  </w:style>
  <w:style w:type="paragraph" w:styleId="Akapitzlist">
    <w:name w:val="List Paragraph"/>
    <w:basedOn w:val="Normalny"/>
    <w:uiPriority w:val="99"/>
    <w:qFormat/>
    <w:rsid w:val="00D5599F"/>
    <w:pPr>
      <w:widowControl/>
      <w:suppressAutoHyphens w:val="0"/>
      <w:spacing w:after="200" w:line="276" w:lineRule="auto"/>
      <w:ind w:left="720"/>
      <w:contextualSpacing/>
    </w:pPr>
    <w:rPr>
      <w:rFonts w:ascii="Calibri" w:hAnsi="Calibri"/>
      <w:kern w:val="0"/>
      <w:sz w:val="22"/>
      <w:szCs w:val="22"/>
      <w:lang w:eastAsia="en-US"/>
    </w:rPr>
  </w:style>
  <w:style w:type="paragraph" w:styleId="Tekstpodstawowywcity">
    <w:name w:val="Body Text Indent"/>
    <w:basedOn w:val="Normalny"/>
    <w:link w:val="TekstpodstawowywcityZnak"/>
    <w:rsid w:val="00642975"/>
    <w:pPr>
      <w:widowControl/>
      <w:suppressAutoHyphens w:val="0"/>
      <w:spacing w:after="120"/>
      <w:ind w:left="283"/>
    </w:pPr>
    <w:rPr>
      <w:rFonts w:eastAsia="Times New Roman"/>
      <w:kern w:val="0"/>
      <w:lang w:eastAsia="pl-PL"/>
    </w:rPr>
  </w:style>
  <w:style w:type="character" w:customStyle="1" w:styleId="TekstpodstawowywcityZnak">
    <w:name w:val="Tekst podstawowy wcięty Znak"/>
    <w:basedOn w:val="Domylnaczcionkaakapitu"/>
    <w:link w:val="Tekstpodstawowywcity"/>
    <w:rsid w:val="00642975"/>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18516A"/>
    <w:rPr>
      <w:rFonts w:ascii="Arial" w:hAnsi="Arial" w:cs="Arial"/>
      <w:sz w:val="16"/>
      <w:szCs w:val="16"/>
    </w:rPr>
  </w:style>
  <w:style w:type="character" w:customStyle="1" w:styleId="TekstdymkaZnak">
    <w:name w:val="Tekst dymka Znak"/>
    <w:basedOn w:val="Domylnaczcionkaakapitu"/>
    <w:link w:val="Tekstdymka"/>
    <w:uiPriority w:val="99"/>
    <w:semiHidden/>
    <w:rsid w:val="0018516A"/>
    <w:rPr>
      <w:rFonts w:ascii="Arial" w:eastAsia="Calibri" w:hAnsi="Arial" w:cs="Arial"/>
      <w:kern w:val="1"/>
      <w:sz w:val="16"/>
      <w:szCs w:val="16"/>
      <w:lang w:eastAsia="ar-SA"/>
    </w:rPr>
  </w:style>
  <w:style w:type="character" w:styleId="Odwoaniedokomentarza">
    <w:name w:val="annotation reference"/>
    <w:basedOn w:val="Domylnaczcionkaakapitu"/>
    <w:uiPriority w:val="99"/>
    <w:semiHidden/>
    <w:unhideWhenUsed/>
    <w:rsid w:val="00283C44"/>
    <w:rPr>
      <w:sz w:val="16"/>
      <w:szCs w:val="16"/>
    </w:rPr>
  </w:style>
  <w:style w:type="paragraph" w:styleId="Tekstkomentarza">
    <w:name w:val="annotation text"/>
    <w:basedOn w:val="Normalny"/>
    <w:link w:val="TekstkomentarzaZnak"/>
    <w:uiPriority w:val="99"/>
    <w:semiHidden/>
    <w:unhideWhenUsed/>
    <w:rsid w:val="00283C44"/>
    <w:rPr>
      <w:sz w:val="20"/>
      <w:szCs w:val="20"/>
    </w:rPr>
  </w:style>
  <w:style w:type="character" w:customStyle="1" w:styleId="TekstkomentarzaZnak">
    <w:name w:val="Tekst komentarza Znak"/>
    <w:basedOn w:val="Domylnaczcionkaakapitu"/>
    <w:link w:val="Tekstkomentarza"/>
    <w:uiPriority w:val="99"/>
    <w:semiHidden/>
    <w:rsid w:val="00283C44"/>
    <w:rPr>
      <w:rFonts w:ascii="Times New Roman" w:eastAsia="Calibri" w:hAnsi="Times New Roman" w:cs="Times New Roman"/>
      <w:kern w:val="1"/>
      <w:sz w:val="20"/>
      <w:szCs w:val="20"/>
      <w:lang w:eastAsia="ar-SA"/>
    </w:rPr>
  </w:style>
  <w:style w:type="paragraph" w:styleId="Tematkomentarza">
    <w:name w:val="annotation subject"/>
    <w:basedOn w:val="Tekstkomentarza"/>
    <w:next w:val="Tekstkomentarza"/>
    <w:link w:val="TematkomentarzaZnak"/>
    <w:uiPriority w:val="99"/>
    <w:semiHidden/>
    <w:unhideWhenUsed/>
    <w:rsid w:val="00283C44"/>
    <w:rPr>
      <w:b/>
      <w:bCs/>
    </w:rPr>
  </w:style>
  <w:style w:type="character" w:customStyle="1" w:styleId="TematkomentarzaZnak">
    <w:name w:val="Temat komentarza Znak"/>
    <w:basedOn w:val="TekstkomentarzaZnak"/>
    <w:link w:val="Tematkomentarza"/>
    <w:uiPriority w:val="99"/>
    <w:semiHidden/>
    <w:rsid w:val="00283C44"/>
    <w:rPr>
      <w:rFonts w:ascii="Times New Roman" w:eastAsia="Calibri" w:hAnsi="Times New Roman" w:cs="Times New Roman"/>
      <w:b/>
      <w:bCs/>
      <w:kern w:val="1"/>
      <w:sz w:val="20"/>
      <w:szCs w:val="20"/>
      <w:lang w:eastAsia="ar-SA"/>
    </w:rPr>
  </w:style>
  <w:style w:type="paragraph" w:styleId="Tekstprzypisudolnego">
    <w:name w:val="footnote text"/>
    <w:basedOn w:val="Normalny"/>
    <w:link w:val="TekstprzypisudolnegoZnak"/>
    <w:uiPriority w:val="99"/>
    <w:semiHidden/>
    <w:unhideWhenUsed/>
    <w:rsid w:val="00D9747C"/>
    <w:rPr>
      <w:sz w:val="20"/>
      <w:szCs w:val="20"/>
    </w:rPr>
  </w:style>
  <w:style w:type="character" w:customStyle="1" w:styleId="TekstprzypisudolnegoZnak">
    <w:name w:val="Tekst przypisu dolnego Znak"/>
    <w:basedOn w:val="Domylnaczcionkaakapitu"/>
    <w:link w:val="Tekstprzypisudolnego"/>
    <w:uiPriority w:val="99"/>
    <w:semiHidden/>
    <w:rsid w:val="00D9747C"/>
    <w:rPr>
      <w:rFonts w:ascii="Times New Roman" w:eastAsia="Calibri" w:hAnsi="Times New Roman" w:cs="Times New Roman"/>
      <w:kern w:val="1"/>
      <w:sz w:val="20"/>
      <w:szCs w:val="20"/>
      <w:lang w:eastAsia="ar-SA"/>
    </w:rPr>
  </w:style>
  <w:style w:type="character" w:styleId="Odwoanieprzypisudolnego">
    <w:name w:val="footnote reference"/>
    <w:basedOn w:val="Domylnaczcionkaakapitu"/>
    <w:uiPriority w:val="99"/>
    <w:semiHidden/>
    <w:unhideWhenUsed/>
    <w:rsid w:val="00D9747C"/>
    <w:rPr>
      <w:vertAlign w:val="superscript"/>
    </w:rPr>
  </w:style>
</w:styles>
</file>

<file path=word/webSettings.xml><?xml version="1.0" encoding="utf-8"?>
<w:webSettings xmlns:r="http://schemas.openxmlformats.org/officeDocument/2006/relationships" xmlns:w="http://schemas.openxmlformats.org/wordprocessingml/2006/main">
  <w:divs>
    <w:div w:id="278799162">
      <w:bodyDiv w:val="1"/>
      <w:marLeft w:val="0"/>
      <w:marRight w:val="0"/>
      <w:marTop w:val="0"/>
      <w:marBottom w:val="0"/>
      <w:divBdr>
        <w:top w:val="none" w:sz="0" w:space="0" w:color="auto"/>
        <w:left w:val="none" w:sz="0" w:space="0" w:color="auto"/>
        <w:bottom w:val="none" w:sz="0" w:space="0" w:color="auto"/>
        <w:right w:val="none" w:sz="0" w:space="0" w:color="auto"/>
      </w:divBdr>
      <w:divsChild>
        <w:div w:id="1725136007">
          <w:marLeft w:val="0"/>
          <w:marRight w:val="0"/>
          <w:marTop w:val="0"/>
          <w:marBottom w:val="0"/>
          <w:divBdr>
            <w:top w:val="none" w:sz="0" w:space="0" w:color="auto"/>
            <w:left w:val="none" w:sz="0" w:space="0" w:color="auto"/>
            <w:bottom w:val="none" w:sz="0" w:space="0" w:color="auto"/>
            <w:right w:val="none" w:sz="0" w:space="0" w:color="auto"/>
          </w:divBdr>
        </w:div>
        <w:div w:id="2101371767">
          <w:marLeft w:val="0"/>
          <w:marRight w:val="0"/>
          <w:marTop w:val="0"/>
          <w:marBottom w:val="0"/>
          <w:divBdr>
            <w:top w:val="none" w:sz="0" w:space="0" w:color="auto"/>
            <w:left w:val="none" w:sz="0" w:space="0" w:color="auto"/>
            <w:bottom w:val="none" w:sz="0" w:space="0" w:color="auto"/>
            <w:right w:val="none" w:sz="0" w:space="0" w:color="auto"/>
          </w:divBdr>
        </w:div>
        <w:div w:id="2052534009">
          <w:marLeft w:val="0"/>
          <w:marRight w:val="0"/>
          <w:marTop w:val="0"/>
          <w:marBottom w:val="0"/>
          <w:divBdr>
            <w:top w:val="none" w:sz="0" w:space="0" w:color="auto"/>
            <w:left w:val="none" w:sz="0" w:space="0" w:color="auto"/>
            <w:bottom w:val="none" w:sz="0" w:space="0" w:color="auto"/>
            <w:right w:val="none" w:sz="0" w:space="0" w:color="auto"/>
          </w:divBdr>
        </w:div>
        <w:div w:id="689600407">
          <w:marLeft w:val="0"/>
          <w:marRight w:val="0"/>
          <w:marTop w:val="0"/>
          <w:marBottom w:val="0"/>
          <w:divBdr>
            <w:top w:val="none" w:sz="0" w:space="0" w:color="auto"/>
            <w:left w:val="none" w:sz="0" w:space="0" w:color="auto"/>
            <w:bottom w:val="none" w:sz="0" w:space="0" w:color="auto"/>
            <w:right w:val="none" w:sz="0" w:space="0" w:color="auto"/>
          </w:divBdr>
        </w:div>
        <w:div w:id="145976865">
          <w:marLeft w:val="0"/>
          <w:marRight w:val="0"/>
          <w:marTop w:val="0"/>
          <w:marBottom w:val="0"/>
          <w:divBdr>
            <w:top w:val="none" w:sz="0" w:space="0" w:color="auto"/>
            <w:left w:val="none" w:sz="0" w:space="0" w:color="auto"/>
            <w:bottom w:val="none" w:sz="0" w:space="0" w:color="auto"/>
            <w:right w:val="none" w:sz="0" w:space="0" w:color="auto"/>
          </w:divBdr>
        </w:div>
        <w:div w:id="290669170">
          <w:marLeft w:val="0"/>
          <w:marRight w:val="0"/>
          <w:marTop w:val="0"/>
          <w:marBottom w:val="0"/>
          <w:divBdr>
            <w:top w:val="none" w:sz="0" w:space="0" w:color="auto"/>
            <w:left w:val="none" w:sz="0" w:space="0" w:color="auto"/>
            <w:bottom w:val="none" w:sz="0" w:space="0" w:color="auto"/>
            <w:right w:val="none" w:sz="0" w:space="0" w:color="auto"/>
          </w:divBdr>
        </w:div>
        <w:div w:id="752435243">
          <w:marLeft w:val="0"/>
          <w:marRight w:val="0"/>
          <w:marTop w:val="0"/>
          <w:marBottom w:val="0"/>
          <w:divBdr>
            <w:top w:val="none" w:sz="0" w:space="0" w:color="auto"/>
            <w:left w:val="none" w:sz="0" w:space="0" w:color="auto"/>
            <w:bottom w:val="none" w:sz="0" w:space="0" w:color="auto"/>
            <w:right w:val="none" w:sz="0" w:space="0" w:color="auto"/>
          </w:divBdr>
        </w:div>
        <w:div w:id="1124273289">
          <w:marLeft w:val="0"/>
          <w:marRight w:val="0"/>
          <w:marTop w:val="0"/>
          <w:marBottom w:val="0"/>
          <w:divBdr>
            <w:top w:val="none" w:sz="0" w:space="0" w:color="auto"/>
            <w:left w:val="none" w:sz="0" w:space="0" w:color="auto"/>
            <w:bottom w:val="none" w:sz="0" w:space="0" w:color="auto"/>
            <w:right w:val="none" w:sz="0" w:space="0" w:color="auto"/>
          </w:divBdr>
        </w:div>
        <w:div w:id="1871451273">
          <w:marLeft w:val="0"/>
          <w:marRight w:val="0"/>
          <w:marTop w:val="0"/>
          <w:marBottom w:val="0"/>
          <w:divBdr>
            <w:top w:val="none" w:sz="0" w:space="0" w:color="auto"/>
            <w:left w:val="none" w:sz="0" w:space="0" w:color="auto"/>
            <w:bottom w:val="none" w:sz="0" w:space="0" w:color="auto"/>
            <w:right w:val="none" w:sz="0" w:space="0" w:color="auto"/>
          </w:divBdr>
        </w:div>
        <w:div w:id="1349716844">
          <w:marLeft w:val="0"/>
          <w:marRight w:val="0"/>
          <w:marTop w:val="0"/>
          <w:marBottom w:val="0"/>
          <w:divBdr>
            <w:top w:val="none" w:sz="0" w:space="0" w:color="auto"/>
            <w:left w:val="none" w:sz="0" w:space="0" w:color="auto"/>
            <w:bottom w:val="none" w:sz="0" w:space="0" w:color="auto"/>
            <w:right w:val="none" w:sz="0" w:space="0" w:color="auto"/>
          </w:divBdr>
        </w:div>
        <w:div w:id="902371199">
          <w:marLeft w:val="0"/>
          <w:marRight w:val="0"/>
          <w:marTop w:val="0"/>
          <w:marBottom w:val="0"/>
          <w:divBdr>
            <w:top w:val="none" w:sz="0" w:space="0" w:color="auto"/>
            <w:left w:val="none" w:sz="0" w:space="0" w:color="auto"/>
            <w:bottom w:val="none" w:sz="0" w:space="0" w:color="auto"/>
            <w:right w:val="none" w:sz="0" w:space="0" w:color="auto"/>
          </w:divBdr>
        </w:div>
        <w:div w:id="2118675225">
          <w:marLeft w:val="0"/>
          <w:marRight w:val="0"/>
          <w:marTop w:val="0"/>
          <w:marBottom w:val="0"/>
          <w:divBdr>
            <w:top w:val="none" w:sz="0" w:space="0" w:color="auto"/>
            <w:left w:val="none" w:sz="0" w:space="0" w:color="auto"/>
            <w:bottom w:val="none" w:sz="0" w:space="0" w:color="auto"/>
            <w:right w:val="none" w:sz="0" w:space="0" w:color="auto"/>
          </w:divBdr>
        </w:div>
        <w:div w:id="1321735482">
          <w:marLeft w:val="0"/>
          <w:marRight w:val="0"/>
          <w:marTop w:val="0"/>
          <w:marBottom w:val="0"/>
          <w:divBdr>
            <w:top w:val="none" w:sz="0" w:space="0" w:color="auto"/>
            <w:left w:val="none" w:sz="0" w:space="0" w:color="auto"/>
            <w:bottom w:val="none" w:sz="0" w:space="0" w:color="auto"/>
            <w:right w:val="none" w:sz="0" w:space="0" w:color="auto"/>
          </w:divBdr>
        </w:div>
        <w:div w:id="1308899450">
          <w:marLeft w:val="0"/>
          <w:marRight w:val="0"/>
          <w:marTop w:val="0"/>
          <w:marBottom w:val="0"/>
          <w:divBdr>
            <w:top w:val="none" w:sz="0" w:space="0" w:color="auto"/>
            <w:left w:val="none" w:sz="0" w:space="0" w:color="auto"/>
            <w:bottom w:val="none" w:sz="0" w:space="0" w:color="auto"/>
            <w:right w:val="none" w:sz="0" w:space="0" w:color="auto"/>
          </w:divBdr>
        </w:div>
        <w:div w:id="848180169">
          <w:marLeft w:val="0"/>
          <w:marRight w:val="0"/>
          <w:marTop w:val="0"/>
          <w:marBottom w:val="0"/>
          <w:divBdr>
            <w:top w:val="none" w:sz="0" w:space="0" w:color="auto"/>
            <w:left w:val="none" w:sz="0" w:space="0" w:color="auto"/>
            <w:bottom w:val="none" w:sz="0" w:space="0" w:color="auto"/>
            <w:right w:val="none" w:sz="0" w:space="0" w:color="auto"/>
          </w:divBdr>
        </w:div>
        <w:div w:id="1283419189">
          <w:marLeft w:val="0"/>
          <w:marRight w:val="0"/>
          <w:marTop w:val="0"/>
          <w:marBottom w:val="0"/>
          <w:divBdr>
            <w:top w:val="none" w:sz="0" w:space="0" w:color="auto"/>
            <w:left w:val="none" w:sz="0" w:space="0" w:color="auto"/>
            <w:bottom w:val="none" w:sz="0" w:space="0" w:color="auto"/>
            <w:right w:val="none" w:sz="0" w:space="0" w:color="auto"/>
          </w:divBdr>
        </w:div>
        <w:div w:id="1648123149">
          <w:marLeft w:val="0"/>
          <w:marRight w:val="0"/>
          <w:marTop w:val="0"/>
          <w:marBottom w:val="0"/>
          <w:divBdr>
            <w:top w:val="none" w:sz="0" w:space="0" w:color="auto"/>
            <w:left w:val="none" w:sz="0" w:space="0" w:color="auto"/>
            <w:bottom w:val="none" w:sz="0" w:space="0" w:color="auto"/>
            <w:right w:val="none" w:sz="0" w:space="0" w:color="auto"/>
          </w:divBdr>
        </w:div>
        <w:div w:id="1412123942">
          <w:marLeft w:val="0"/>
          <w:marRight w:val="0"/>
          <w:marTop w:val="0"/>
          <w:marBottom w:val="0"/>
          <w:divBdr>
            <w:top w:val="none" w:sz="0" w:space="0" w:color="auto"/>
            <w:left w:val="none" w:sz="0" w:space="0" w:color="auto"/>
            <w:bottom w:val="none" w:sz="0" w:space="0" w:color="auto"/>
            <w:right w:val="none" w:sz="0" w:space="0" w:color="auto"/>
          </w:divBdr>
        </w:div>
        <w:div w:id="1336542138">
          <w:marLeft w:val="0"/>
          <w:marRight w:val="0"/>
          <w:marTop w:val="0"/>
          <w:marBottom w:val="0"/>
          <w:divBdr>
            <w:top w:val="none" w:sz="0" w:space="0" w:color="auto"/>
            <w:left w:val="none" w:sz="0" w:space="0" w:color="auto"/>
            <w:bottom w:val="none" w:sz="0" w:space="0" w:color="auto"/>
            <w:right w:val="none" w:sz="0" w:space="0" w:color="auto"/>
          </w:divBdr>
        </w:div>
        <w:div w:id="178398683">
          <w:marLeft w:val="0"/>
          <w:marRight w:val="0"/>
          <w:marTop w:val="0"/>
          <w:marBottom w:val="0"/>
          <w:divBdr>
            <w:top w:val="none" w:sz="0" w:space="0" w:color="auto"/>
            <w:left w:val="none" w:sz="0" w:space="0" w:color="auto"/>
            <w:bottom w:val="none" w:sz="0" w:space="0" w:color="auto"/>
            <w:right w:val="none" w:sz="0" w:space="0" w:color="auto"/>
          </w:divBdr>
        </w:div>
        <w:div w:id="1258977836">
          <w:marLeft w:val="0"/>
          <w:marRight w:val="0"/>
          <w:marTop w:val="0"/>
          <w:marBottom w:val="0"/>
          <w:divBdr>
            <w:top w:val="none" w:sz="0" w:space="0" w:color="auto"/>
            <w:left w:val="none" w:sz="0" w:space="0" w:color="auto"/>
            <w:bottom w:val="none" w:sz="0" w:space="0" w:color="auto"/>
            <w:right w:val="none" w:sz="0" w:space="0" w:color="auto"/>
          </w:divBdr>
        </w:div>
        <w:div w:id="668749560">
          <w:marLeft w:val="0"/>
          <w:marRight w:val="0"/>
          <w:marTop w:val="0"/>
          <w:marBottom w:val="0"/>
          <w:divBdr>
            <w:top w:val="none" w:sz="0" w:space="0" w:color="auto"/>
            <w:left w:val="none" w:sz="0" w:space="0" w:color="auto"/>
            <w:bottom w:val="none" w:sz="0" w:space="0" w:color="auto"/>
            <w:right w:val="none" w:sz="0" w:space="0" w:color="auto"/>
          </w:divBdr>
        </w:div>
      </w:divsChild>
    </w:div>
    <w:div w:id="602424496">
      <w:bodyDiv w:val="1"/>
      <w:marLeft w:val="0"/>
      <w:marRight w:val="0"/>
      <w:marTop w:val="0"/>
      <w:marBottom w:val="0"/>
      <w:divBdr>
        <w:top w:val="none" w:sz="0" w:space="0" w:color="auto"/>
        <w:left w:val="none" w:sz="0" w:space="0" w:color="auto"/>
        <w:bottom w:val="none" w:sz="0" w:space="0" w:color="auto"/>
        <w:right w:val="none" w:sz="0" w:space="0" w:color="auto"/>
      </w:divBdr>
      <w:divsChild>
        <w:div w:id="938683674">
          <w:marLeft w:val="0"/>
          <w:marRight w:val="0"/>
          <w:marTop w:val="0"/>
          <w:marBottom w:val="0"/>
          <w:divBdr>
            <w:top w:val="none" w:sz="0" w:space="0" w:color="auto"/>
            <w:left w:val="none" w:sz="0" w:space="0" w:color="auto"/>
            <w:bottom w:val="none" w:sz="0" w:space="0" w:color="auto"/>
            <w:right w:val="none" w:sz="0" w:space="0" w:color="auto"/>
          </w:divBdr>
        </w:div>
        <w:div w:id="1172063753">
          <w:marLeft w:val="0"/>
          <w:marRight w:val="0"/>
          <w:marTop w:val="0"/>
          <w:marBottom w:val="0"/>
          <w:divBdr>
            <w:top w:val="none" w:sz="0" w:space="0" w:color="auto"/>
            <w:left w:val="none" w:sz="0" w:space="0" w:color="auto"/>
            <w:bottom w:val="none" w:sz="0" w:space="0" w:color="auto"/>
            <w:right w:val="none" w:sz="0" w:space="0" w:color="auto"/>
          </w:divBdr>
        </w:div>
        <w:div w:id="1671253465">
          <w:marLeft w:val="0"/>
          <w:marRight w:val="0"/>
          <w:marTop w:val="0"/>
          <w:marBottom w:val="0"/>
          <w:divBdr>
            <w:top w:val="none" w:sz="0" w:space="0" w:color="auto"/>
            <w:left w:val="none" w:sz="0" w:space="0" w:color="auto"/>
            <w:bottom w:val="none" w:sz="0" w:space="0" w:color="auto"/>
            <w:right w:val="none" w:sz="0" w:space="0" w:color="auto"/>
          </w:divBdr>
        </w:div>
        <w:div w:id="455833627">
          <w:marLeft w:val="0"/>
          <w:marRight w:val="0"/>
          <w:marTop w:val="0"/>
          <w:marBottom w:val="0"/>
          <w:divBdr>
            <w:top w:val="none" w:sz="0" w:space="0" w:color="auto"/>
            <w:left w:val="none" w:sz="0" w:space="0" w:color="auto"/>
            <w:bottom w:val="none" w:sz="0" w:space="0" w:color="auto"/>
            <w:right w:val="none" w:sz="0" w:space="0" w:color="auto"/>
          </w:divBdr>
        </w:div>
        <w:div w:id="1377198117">
          <w:marLeft w:val="0"/>
          <w:marRight w:val="0"/>
          <w:marTop w:val="0"/>
          <w:marBottom w:val="0"/>
          <w:divBdr>
            <w:top w:val="none" w:sz="0" w:space="0" w:color="auto"/>
            <w:left w:val="none" w:sz="0" w:space="0" w:color="auto"/>
            <w:bottom w:val="none" w:sz="0" w:space="0" w:color="auto"/>
            <w:right w:val="none" w:sz="0" w:space="0" w:color="auto"/>
          </w:divBdr>
        </w:div>
        <w:div w:id="2108575534">
          <w:marLeft w:val="0"/>
          <w:marRight w:val="0"/>
          <w:marTop w:val="0"/>
          <w:marBottom w:val="0"/>
          <w:divBdr>
            <w:top w:val="none" w:sz="0" w:space="0" w:color="auto"/>
            <w:left w:val="none" w:sz="0" w:space="0" w:color="auto"/>
            <w:bottom w:val="none" w:sz="0" w:space="0" w:color="auto"/>
            <w:right w:val="none" w:sz="0" w:space="0" w:color="auto"/>
          </w:divBdr>
        </w:div>
        <w:div w:id="895049086">
          <w:marLeft w:val="0"/>
          <w:marRight w:val="0"/>
          <w:marTop w:val="0"/>
          <w:marBottom w:val="0"/>
          <w:divBdr>
            <w:top w:val="none" w:sz="0" w:space="0" w:color="auto"/>
            <w:left w:val="none" w:sz="0" w:space="0" w:color="auto"/>
            <w:bottom w:val="none" w:sz="0" w:space="0" w:color="auto"/>
            <w:right w:val="none" w:sz="0" w:space="0" w:color="auto"/>
          </w:divBdr>
        </w:div>
        <w:div w:id="1052002659">
          <w:marLeft w:val="0"/>
          <w:marRight w:val="0"/>
          <w:marTop w:val="0"/>
          <w:marBottom w:val="0"/>
          <w:divBdr>
            <w:top w:val="none" w:sz="0" w:space="0" w:color="auto"/>
            <w:left w:val="none" w:sz="0" w:space="0" w:color="auto"/>
            <w:bottom w:val="none" w:sz="0" w:space="0" w:color="auto"/>
            <w:right w:val="none" w:sz="0" w:space="0" w:color="auto"/>
          </w:divBdr>
        </w:div>
        <w:div w:id="147945150">
          <w:marLeft w:val="0"/>
          <w:marRight w:val="0"/>
          <w:marTop w:val="0"/>
          <w:marBottom w:val="0"/>
          <w:divBdr>
            <w:top w:val="none" w:sz="0" w:space="0" w:color="auto"/>
            <w:left w:val="none" w:sz="0" w:space="0" w:color="auto"/>
            <w:bottom w:val="none" w:sz="0" w:space="0" w:color="auto"/>
            <w:right w:val="none" w:sz="0" w:space="0" w:color="auto"/>
          </w:divBdr>
        </w:div>
        <w:div w:id="1996301976">
          <w:marLeft w:val="0"/>
          <w:marRight w:val="0"/>
          <w:marTop w:val="0"/>
          <w:marBottom w:val="0"/>
          <w:divBdr>
            <w:top w:val="none" w:sz="0" w:space="0" w:color="auto"/>
            <w:left w:val="none" w:sz="0" w:space="0" w:color="auto"/>
            <w:bottom w:val="none" w:sz="0" w:space="0" w:color="auto"/>
            <w:right w:val="none" w:sz="0" w:space="0" w:color="auto"/>
          </w:divBdr>
        </w:div>
        <w:div w:id="982389268">
          <w:marLeft w:val="0"/>
          <w:marRight w:val="0"/>
          <w:marTop w:val="0"/>
          <w:marBottom w:val="0"/>
          <w:divBdr>
            <w:top w:val="none" w:sz="0" w:space="0" w:color="auto"/>
            <w:left w:val="none" w:sz="0" w:space="0" w:color="auto"/>
            <w:bottom w:val="none" w:sz="0" w:space="0" w:color="auto"/>
            <w:right w:val="none" w:sz="0" w:space="0" w:color="auto"/>
          </w:divBdr>
        </w:div>
        <w:div w:id="443620586">
          <w:marLeft w:val="0"/>
          <w:marRight w:val="0"/>
          <w:marTop w:val="0"/>
          <w:marBottom w:val="0"/>
          <w:divBdr>
            <w:top w:val="none" w:sz="0" w:space="0" w:color="auto"/>
            <w:left w:val="none" w:sz="0" w:space="0" w:color="auto"/>
            <w:bottom w:val="none" w:sz="0" w:space="0" w:color="auto"/>
            <w:right w:val="none" w:sz="0" w:space="0" w:color="auto"/>
          </w:divBdr>
        </w:div>
        <w:div w:id="1607809646">
          <w:marLeft w:val="0"/>
          <w:marRight w:val="0"/>
          <w:marTop w:val="0"/>
          <w:marBottom w:val="0"/>
          <w:divBdr>
            <w:top w:val="none" w:sz="0" w:space="0" w:color="auto"/>
            <w:left w:val="none" w:sz="0" w:space="0" w:color="auto"/>
            <w:bottom w:val="none" w:sz="0" w:space="0" w:color="auto"/>
            <w:right w:val="none" w:sz="0" w:space="0" w:color="auto"/>
          </w:divBdr>
        </w:div>
        <w:div w:id="802382247">
          <w:marLeft w:val="0"/>
          <w:marRight w:val="0"/>
          <w:marTop w:val="0"/>
          <w:marBottom w:val="0"/>
          <w:divBdr>
            <w:top w:val="none" w:sz="0" w:space="0" w:color="auto"/>
            <w:left w:val="none" w:sz="0" w:space="0" w:color="auto"/>
            <w:bottom w:val="none" w:sz="0" w:space="0" w:color="auto"/>
            <w:right w:val="none" w:sz="0" w:space="0" w:color="auto"/>
          </w:divBdr>
        </w:div>
        <w:div w:id="1450395775">
          <w:marLeft w:val="0"/>
          <w:marRight w:val="0"/>
          <w:marTop w:val="0"/>
          <w:marBottom w:val="0"/>
          <w:divBdr>
            <w:top w:val="none" w:sz="0" w:space="0" w:color="auto"/>
            <w:left w:val="none" w:sz="0" w:space="0" w:color="auto"/>
            <w:bottom w:val="none" w:sz="0" w:space="0" w:color="auto"/>
            <w:right w:val="none" w:sz="0" w:space="0" w:color="auto"/>
          </w:divBdr>
        </w:div>
        <w:div w:id="1403214371">
          <w:marLeft w:val="0"/>
          <w:marRight w:val="0"/>
          <w:marTop w:val="0"/>
          <w:marBottom w:val="0"/>
          <w:divBdr>
            <w:top w:val="none" w:sz="0" w:space="0" w:color="auto"/>
            <w:left w:val="none" w:sz="0" w:space="0" w:color="auto"/>
            <w:bottom w:val="none" w:sz="0" w:space="0" w:color="auto"/>
            <w:right w:val="none" w:sz="0" w:space="0" w:color="auto"/>
          </w:divBdr>
        </w:div>
        <w:div w:id="265700963">
          <w:marLeft w:val="0"/>
          <w:marRight w:val="0"/>
          <w:marTop w:val="0"/>
          <w:marBottom w:val="0"/>
          <w:divBdr>
            <w:top w:val="none" w:sz="0" w:space="0" w:color="auto"/>
            <w:left w:val="none" w:sz="0" w:space="0" w:color="auto"/>
            <w:bottom w:val="none" w:sz="0" w:space="0" w:color="auto"/>
            <w:right w:val="none" w:sz="0" w:space="0" w:color="auto"/>
          </w:divBdr>
        </w:div>
        <w:div w:id="1522891936">
          <w:marLeft w:val="0"/>
          <w:marRight w:val="0"/>
          <w:marTop w:val="0"/>
          <w:marBottom w:val="0"/>
          <w:divBdr>
            <w:top w:val="none" w:sz="0" w:space="0" w:color="auto"/>
            <w:left w:val="none" w:sz="0" w:space="0" w:color="auto"/>
            <w:bottom w:val="none" w:sz="0" w:space="0" w:color="auto"/>
            <w:right w:val="none" w:sz="0" w:space="0" w:color="auto"/>
          </w:divBdr>
        </w:div>
        <w:div w:id="640115747">
          <w:marLeft w:val="0"/>
          <w:marRight w:val="0"/>
          <w:marTop w:val="0"/>
          <w:marBottom w:val="0"/>
          <w:divBdr>
            <w:top w:val="none" w:sz="0" w:space="0" w:color="auto"/>
            <w:left w:val="none" w:sz="0" w:space="0" w:color="auto"/>
            <w:bottom w:val="none" w:sz="0" w:space="0" w:color="auto"/>
            <w:right w:val="none" w:sz="0" w:space="0" w:color="auto"/>
          </w:divBdr>
        </w:div>
        <w:div w:id="847644873">
          <w:marLeft w:val="0"/>
          <w:marRight w:val="0"/>
          <w:marTop w:val="0"/>
          <w:marBottom w:val="0"/>
          <w:divBdr>
            <w:top w:val="none" w:sz="0" w:space="0" w:color="auto"/>
            <w:left w:val="none" w:sz="0" w:space="0" w:color="auto"/>
            <w:bottom w:val="none" w:sz="0" w:space="0" w:color="auto"/>
            <w:right w:val="none" w:sz="0" w:space="0" w:color="auto"/>
          </w:divBdr>
        </w:div>
        <w:div w:id="158813557">
          <w:marLeft w:val="0"/>
          <w:marRight w:val="0"/>
          <w:marTop w:val="0"/>
          <w:marBottom w:val="0"/>
          <w:divBdr>
            <w:top w:val="none" w:sz="0" w:space="0" w:color="auto"/>
            <w:left w:val="none" w:sz="0" w:space="0" w:color="auto"/>
            <w:bottom w:val="none" w:sz="0" w:space="0" w:color="auto"/>
            <w:right w:val="none" w:sz="0" w:space="0" w:color="auto"/>
          </w:divBdr>
        </w:div>
        <w:div w:id="765226511">
          <w:marLeft w:val="0"/>
          <w:marRight w:val="0"/>
          <w:marTop w:val="0"/>
          <w:marBottom w:val="0"/>
          <w:divBdr>
            <w:top w:val="none" w:sz="0" w:space="0" w:color="auto"/>
            <w:left w:val="none" w:sz="0" w:space="0" w:color="auto"/>
            <w:bottom w:val="none" w:sz="0" w:space="0" w:color="auto"/>
            <w:right w:val="none" w:sz="0" w:space="0" w:color="auto"/>
          </w:divBdr>
        </w:div>
        <w:div w:id="1609502713">
          <w:marLeft w:val="0"/>
          <w:marRight w:val="0"/>
          <w:marTop w:val="0"/>
          <w:marBottom w:val="0"/>
          <w:divBdr>
            <w:top w:val="none" w:sz="0" w:space="0" w:color="auto"/>
            <w:left w:val="none" w:sz="0" w:space="0" w:color="auto"/>
            <w:bottom w:val="none" w:sz="0" w:space="0" w:color="auto"/>
            <w:right w:val="none" w:sz="0" w:space="0" w:color="auto"/>
          </w:divBdr>
        </w:div>
        <w:div w:id="1644239023">
          <w:marLeft w:val="0"/>
          <w:marRight w:val="0"/>
          <w:marTop w:val="0"/>
          <w:marBottom w:val="0"/>
          <w:divBdr>
            <w:top w:val="none" w:sz="0" w:space="0" w:color="auto"/>
            <w:left w:val="none" w:sz="0" w:space="0" w:color="auto"/>
            <w:bottom w:val="none" w:sz="0" w:space="0" w:color="auto"/>
            <w:right w:val="none" w:sz="0" w:space="0" w:color="auto"/>
          </w:divBdr>
        </w:div>
        <w:div w:id="1854412815">
          <w:marLeft w:val="0"/>
          <w:marRight w:val="0"/>
          <w:marTop w:val="0"/>
          <w:marBottom w:val="0"/>
          <w:divBdr>
            <w:top w:val="none" w:sz="0" w:space="0" w:color="auto"/>
            <w:left w:val="none" w:sz="0" w:space="0" w:color="auto"/>
            <w:bottom w:val="none" w:sz="0" w:space="0" w:color="auto"/>
            <w:right w:val="none" w:sz="0" w:space="0" w:color="auto"/>
          </w:divBdr>
        </w:div>
        <w:div w:id="222909583">
          <w:marLeft w:val="0"/>
          <w:marRight w:val="0"/>
          <w:marTop w:val="0"/>
          <w:marBottom w:val="0"/>
          <w:divBdr>
            <w:top w:val="none" w:sz="0" w:space="0" w:color="auto"/>
            <w:left w:val="none" w:sz="0" w:space="0" w:color="auto"/>
            <w:bottom w:val="none" w:sz="0" w:space="0" w:color="auto"/>
            <w:right w:val="none" w:sz="0" w:space="0" w:color="auto"/>
          </w:divBdr>
        </w:div>
      </w:divsChild>
    </w:div>
    <w:div w:id="854924084">
      <w:bodyDiv w:val="1"/>
      <w:marLeft w:val="0"/>
      <w:marRight w:val="0"/>
      <w:marTop w:val="0"/>
      <w:marBottom w:val="0"/>
      <w:divBdr>
        <w:top w:val="none" w:sz="0" w:space="0" w:color="auto"/>
        <w:left w:val="none" w:sz="0" w:space="0" w:color="auto"/>
        <w:bottom w:val="none" w:sz="0" w:space="0" w:color="auto"/>
        <w:right w:val="none" w:sz="0" w:space="0" w:color="auto"/>
      </w:divBdr>
    </w:div>
    <w:div w:id="1046176026">
      <w:bodyDiv w:val="1"/>
      <w:marLeft w:val="0"/>
      <w:marRight w:val="0"/>
      <w:marTop w:val="0"/>
      <w:marBottom w:val="0"/>
      <w:divBdr>
        <w:top w:val="none" w:sz="0" w:space="0" w:color="auto"/>
        <w:left w:val="none" w:sz="0" w:space="0" w:color="auto"/>
        <w:bottom w:val="none" w:sz="0" w:space="0" w:color="auto"/>
        <w:right w:val="none" w:sz="0" w:space="0" w:color="auto"/>
      </w:divBdr>
      <w:divsChild>
        <w:div w:id="2068255502">
          <w:marLeft w:val="0"/>
          <w:marRight w:val="0"/>
          <w:marTop w:val="0"/>
          <w:marBottom w:val="0"/>
          <w:divBdr>
            <w:top w:val="none" w:sz="0" w:space="0" w:color="auto"/>
            <w:left w:val="none" w:sz="0" w:space="0" w:color="auto"/>
            <w:bottom w:val="none" w:sz="0" w:space="0" w:color="auto"/>
            <w:right w:val="none" w:sz="0" w:space="0" w:color="auto"/>
          </w:divBdr>
        </w:div>
        <w:div w:id="141387514">
          <w:marLeft w:val="0"/>
          <w:marRight w:val="0"/>
          <w:marTop w:val="0"/>
          <w:marBottom w:val="0"/>
          <w:divBdr>
            <w:top w:val="none" w:sz="0" w:space="0" w:color="auto"/>
            <w:left w:val="none" w:sz="0" w:space="0" w:color="auto"/>
            <w:bottom w:val="none" w:sz="0" w:space="0" w:color="auto"/>
            <w:right w:val="none" w:sz="0" w:space="0" w:color="auto"/>
          </w:divBdr>
        </w:div>
        <w:div w:id="1008142854">
          <w:marLeft w:val="0"/>
          <w:marRight w:val="0"/>
          <w:marTop w:val="0"/>
          <w:marBottom w:val="0"/>
          <w:divBdr>
            <w:top w:val="none" w:sz="0" w:space="0" w:color="auto"/>
            <w:left w:val="none" w:sz="0" w:space="0" w:color="auto"/>
            <w:bottom w:val="none" w:sz="0" w:space="0" w:color="auto"/>
            <w:right w:val="none" w:sz="0" w:space="0" w:color="auto"/>
          </w:divBdr>
        </w:div>
        <w:div w:id="485127717">
          <w:marLeft w:val="0"/>
          <w:marRight w:val="0"/>
          <w:marTop w:val="0"/>
          <w:marBottom w:val="0"/>
          <w:divBdr>
            <w:top w:val="none" w:sz="0" w:space="0" w:color="auto"/>
            <w:left w:val="none" w:sz="0" w:space="0" w:color="auto"/>
            <w:bottom w:val="none" w:sz="0" w:space="0" w:color="auto"/>
            <w:right w:val="none" w:sz="0" w:space="0" w:color="auto"/>
          </w:divBdr>
        </w:div>
        <w:div w:id="39134189">
          <w:marLeft w:val="0"/>
          <w:marRight w:val="0"/>
          <w:marTop w:val="0"/>
          <w:marBottom w:val="0"/>
          <w:divBdr>
            <w:top w:val="none" w:sz="0" w:space="0" w:color="auto"/>
            <w:left w:val="none" w:sz="0" w:space="0" w:color="auto"/>
            <w:bottom w:val="none" w:sz="0" w:space="0" w:color="auto"/>
            <w:right w:val="none" w:sz="0" w:space="0" w:color="auto"/>
          </w:divBdr>
        </w:div>
        <w:div w:id="1303003388">
          <w:marLeft w:val="0"/>
          <w:marRight w:val="0"/>
          <w:marTop w:val="0"/>
          <w:marBottom w:val="0"/>
          <w:divBdr>
            <w:top w:val="none" w:sz="0" w:space="0" w:color="auto"/>
            <w:left w:val="none" w:sz="0" w:space="0" w:color="auto"/>
            <w:bottom w:val="none" w:sz="0" w:space="0" w:color="auto"/>
            <w:right w:val="none" w:sz="0" w:space="0" w:color="auto"/>
          </w:divBdr>
        </w:div>
        <w:div w:id="440688888">
          <w:marLeft w:val="0"/>
          <w:marRight w:val="0"/>
          <w:marTop w:val="0"/>
          <w:marBottom w:val="0"/>
          <w:divBdr>
            <w:top w:val="none" w:sz="0" w:space="0" w:color="auto"/>
            <w:left w:val="none" w:sz="0" w:space="0" w:color="auto"/>
            <w:bottom w:val="none" w:sz="0" w:space="0" w:color="auto"/>
            <w:right w:val="none" w:sz="0" w:space="0" w:color="auto"/>
          </w:divBdr>
        </w:div>
      </w:divsChild>
    </w:div>
    <w:div w:id="1956448648">
      <w:bodyDiv w:val="1"/>
      <w:marLeft w:val="0"/>
      <w:marRight w:val="0"/>
      <w:marTop w:val="0"/>
      <w:marBottom w:val="0"/>
      <w:divBdr>
        <w:top w:val="none" w:sz="0" w:space="0" w:color="auto"/>
        <w:left w:val="none" w:sz="0" w:space="0" w:color="auto"/>
        <w:bottom w:val="none" w:sz="0" w:space="0" w:color="auto"/>
        <w:right w:val="none" w:sz="0" w:space="0" w:color="auto"/>
      </w:divBdr>
      <w:divsChild>
        <w:div w:id="1037051743">
          <w:marLeft w:val="0"/>
          <w:marRight w:val="0"/>
          <w:marTop w:val="0"/>
          <w:marBottom w:val="0"/>
          <w:divBdr>
            <w:top w:val="none" w:sz="0" w:space="0" w:color="auto"/>
            <w:left w:val="none" w:sz="0" w:space="0" w:color="auto"/>
            <w:bottom w:val="none" w:sz="0" w:space="0" w:color="auto"/>
            <w:right w:val="none" w:sz="0" w:space="0" w:color="auto"/>
          </w:divBdr>
          <w:divsChild>
            <w:div w:id="1533612208">
              <w:blockQuote w:val="1"/>
              <w:marLeft w:val="0"/>
              <w:marRight w:val="0"/>
              <w:marTop w:val="0"/>
              <w:marBottom w:val="0"/>
              <w:divBdr>
                <w:top w:val="none" w:sz="0" w:space="0" w:color="auto"/>
                <w:left w:val="single" w:sz="4" w:space="0" w:color="CCCCCC"/>
                <w:bottom w:val="none" w:sz="0" w:space="0" w:color="auto"/>
                <w:right w:val="none" w:sz="0" w:space="0" w:color="auto"/>
              </w:divBdr>
              <w:divsChild>
                <w:div w:id="401022357">
                  <w:marLeft w:val="0"/>
                  <w:marRight w:val="0"/>
                  <w:marTop w:val="0"/>
                  <w:marBottom w:val="0"/>
                  <w:divBdr>
                    <w:top w:val="none" w:sz="0" w:space="0" w:color="auto"/>
                    <w:left w:val="none" w:sz="0" w:space="0" w:color="auto"/>
                    <w:bottom w:val="none" w:sz="0" w:space="0" w:color="auto"/>
                    <w:right w:val="none" w:sz="0" w:space="0" w:color="auto"/>
                  </w:divBdr>
                  <w:divsChild>
                    <w:div w:id="159397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karolina.konopacka@ropstorun.home.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rzysztof.kapsa@ropstorun.home.pl.%20%20" TargetMode="Externa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fs.2007-2013.gov.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ropstorun.home.pl" TargetMode="External"/><Relationship Id="rId4" Type="http://schemas.openxmlformats.org/officeDocument/2006/relationships/settings" Target="settings.xml"/><Relationship Id="rId9" Type="http://schemas.openxmlformats.org/officeDocument/2006/relationships/hyperlink" Target="mailto:mopsbrodnica@wp.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20FD69-C776-4C1C-9D51-43B3EFBB8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13</Pages>
  <Words>5166</Words>
  <Characters>31000</Characters>
  <Application>Microsoft Office Word</Application>
  <DocSecurity>0</DocSecurity>
  <Lines>258</Lines>
  <Paragraphs>72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36094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Kama</dc:creator>
  <cp:lastModifiedBy>k_pawlus</cp:lastModifiedBy>
  <cp:revision>16</cp:revision>
  <cp:lastPrinted>2015-05-05T08:33:00Z</cp:lastPrinted>
  <dcterms:created xsi:type="dcterms:W3CDTF">2015-04-12T18:22:00Z</dcterms:created>
  <dcterms:modified xsi:type="dcterms:W3CDTF">2015-05-05T08:35:00Z</dcterms:modified>
</cp:coreProperties>
</file>