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43A" w:rsidRPr="0077343A" w:rsidRDefault="0077343A" w:rsidP="0077343A">
      <w:pPr>
        <w:spacing w:after="0" w:line="240" w:lineRule="auto"/>
        <w:jc w:val="right"/>
        <w:rPr>
          <w:rFonts w:cs="Arial"/>
          <w:b/>
          <w:sz w:val="20"/>
          <w:szCs w:val="20"/>
        </w:rPr>
      </w:pPr>
      <w:r w:rsidRPr="0077343A">
        <w:rPr>
          <w:rFonts w:cs="Arial"/>
          <w:b/>
          <w:sz w:val="20"/>
          <w:szCs w:val="20"/>
        </w:rPr>
        <w:t>Załącznik nr 1a</w:t>
      </w:r>
    </w:p>
    <w:p w:rsidR="0077343A" w:rsidRDefault="0077343A" w:rsidP="0077343A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9879FC" w:rsidRDefault="003D291D" w:rsidP="0077343A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D291D">
        <w:rPr>
          <w:rFonts w:cs="Arial"/>
          <w:b/>
          <w:sz w:val="24"/>
          <w:szCs w:val="24"/>
        </w:rPr>
        <w:t>Część I</w:t>
      </w:r>
    </w:p>
    <w:p w:rsidR="009879FC" w:rsidRPr="0077343A" w:rsidRDefault="009879FC" w:rsidP="0077343A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77343A">
        <w:rPr>
          <w:rFonts w:cs="Arial"/>
          <w:b/>
          <w:sz w:val="24"/>
          <w:szCs w:val="24"/>
          <w:u w:val="single"/>
        </w:rPr>
        <w:t>SZCZEGÓŁOWY  OPIS  PRZEDMIOTU  ZAMÓWIENIA:</w:t>
      </w:r>
      <w:r w:rsidRPr="0077343A">
        <w:rPr>
          <w:rFonts w:cs="Arial"/>
          <w:b/>
          <w:sz w:val="24"/>
          <w:szCs w:val="24"/>
          <w:u w:val="single"/>
        </w:rPr>
        <w:br/>
        <w:t>KURS SPECJALISTYCZNY I SZKOLENIA</w:t>
      </w:r>
    </w:p>
    <w:p w:rsidR="003D291D" w:rsidRDefault="003D291D" w:rsidP="0077343A">
      <w:pPr>
        <w:spacing w:after="0" w:line="240" w:lineRule="auto"/>
        <w:rPr>
          <w:rFonts w:asciiTheme="minorHAnsi" w:eastAsia="Times New Roman" w:hAnsiTheme="minorHAnsi" w:cs="Arial"/>
          <w:b/>
          <w:lang w:eastAsia="pl-PL"/>
        </w:rPr>
      </w:pPr>
    </w:p>
    <w:p w:rsidR="00EF35E7" w:rsidRDefault="009879FC" w:rsidP="0077343A">
      <w:pPr>
        <w:spacing w:after="0" w:line="240" w:lineRule="auto"/>
        <w:rPr>
          <w:rFonts w:asciiTheme="minorHAnsi" w:eastAsia="Times New Roman" w:hAnsiTheme="minorHAnsi" w:cs="Arial"/>
          <w:b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u w:val="single"/>
          <w:lang w:eastAsia="pl-PL"/>
        </w:rPr>
        <w:t>KURS</w:t>
      </w:r>
      <w:r w:rsidRPr="007B0B03">
        <w:rPr>
          <w:rFonts w:asciiTheme="minorHAnsi" w:eastAsia="Times New Roman" w:hAnsiTheme="minorHAnsi" w:cs="Arial"/>
          <w:b/>
          <w:u w:val="single"/>
          <w:lang w:eastAsia="pl-PL"/>
        </w:rPr>
        <w:t xml:space="preserve"> SPECJALISTYCZNY</w:t>
      </w:r>
      <w:r w:rsidRPr="00C83EF7">
        <w:rPr>
          <w:rFonts w:asciiTheme="minorHAnsi" w:eastAsia="Times New Roman" w:hAnsiTheme="minorHAnsi" w:cs="Arial"/>
          <w:b/>
          <w:lang w:eastAsia="pl-PL"/>
        </w:rPr>
        <w:t xml:space="preserve">   </w:t>
      </w:r>
    </w:p>
    <w:p w:rsidR="00A20C6E" w:rsidRPr="007B0B03" w:rsidRDefault="00A20C6E" w:rsidP="0077343A">
      <w:pPr>
        <w:spacing w:after="0" w:line="240" w:lineRule="auto"/>
        <w:rPr>
          <w:rFonts w:asciiTheme="minorHAnsi" w:eastAsia="Times New Roman" w:hAnsiTheme="minorHAnsi" w:cs="Arial"/>
          <w:b/>
          <w:lang w:eastAsia="pl-PL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521"/>
      </w:tblGrid>
      <w:tr w:rsidR="00EF35E7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5E7" w:rsidRPr="007B0B03" w:rsidRDefault="00EF35E7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Przedmiot zamówienia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5E7" w:rsidRPr="007B0B03" w:rsidRDefault="00EF35E7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Przedmiotem zamówienia jest wykonanie kompleksowej usługi</w:t>
            </w:r>
          </w:p>
          <w:p w:rsidR="00EF35E7" w:rsidRPr="007B0B03" w:rsidRDefault="00EF35E7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szkoleniowej, hotelarskiej i cateringowej wraz z przygotowaniem</w:t>
            </w:r>
          </w:p>
          <w:p w:rsidR="00EF35E7" w:rsidRPr="007B0B03" w:rsidRDefault="00EF35E7" w:rsidP="00A738D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materiałów szkoleniowych na kurs</w:t>
            </w:r>
            <w:r w:rsidR="001D22EC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specjalistyczny</w:t>
            </w:r>
            <w:r w:rsidR="00480FBB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pn. </w:t>
            </w:r>
            <w:r w:rsidRPr="007B0B03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Trening Zastępowania Agresji. </w:t>
            </w:r>
          </w:p>
        </w:tc>
      </w:tr>
      <w:tr w:rsidR="0060485B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Odbiorcy szkoleń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480FBB" w:rsidP="00A20C6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</w:t>
            </w:r>
            <w:r w:rsidR="0000078B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yrektorzy placówek opiekuńczo – wychowawczych typu rodzinnego, kadra rodzinnych domów dziecka</w:t>
            </w:r>
            <w:r w:rsidR="0060485B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z województwa kujawsko-pomorskiego</w:t>
            </w:r>
            <w:r w:rsidR="007E665D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60485B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A20C6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Ilość osób do przeszkolenia/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00078B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1</w:t>
            </w:r>
            <w:r w:rsidR="0060485B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grupa szkoleniowa licząca 15 osób </w:t>
            </w:r>
            <w:r w:rsidR="008178BD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dodatkowo 1 osoba kontrolująca</w:t>
            </w:r>
          </w:p>
        </w:tc>
      </w:tr>
      <w:tr w:rsidR="0060485B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43182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Minimalna liczba godzin </w:t>
            </w:r>
            <w:r w:rsidR="0043182B">
              <w:rPr>
                <w:rStyle w:val="FontStyle111"/>
                <w:rFonts w:asciiTheme="minorHAnsi" w:hAnsiTheme="minorHAnsi"/>
                <w:sz w:val="22"/>
                <w:szCs w:val="22"/>
              </w:rPr>
              <w:t>zegarowych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 na jedną grupę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00078B" w:rsidP="0043182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Minimum </w:t>
            </w:r>
            <w:r w:rsidR="0060485B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40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godzin </w:t>
            </w:r>
            <w:r w:rsidR="0043182B">
              <w:rPr>
                <w:rStyle w:val="FontStyle111"/>
                <w:rFonts w:asciiTheme="minorHAnsi" w:hAnsiTheme="minorHAnsi"/>
                <w:sz w:val="22"/>
                <w:szCs w:val="22"/>
              </w:rPr>
              <w:t>zegarowych</w:t>
            </w:r>
          </w:p>
        </w:tc>
      </w:tr>
      <w:tr w:rsidR="0060485B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dni szkoleniowych na jeden kurs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5 dni /2 zjazdy ( jeden </w:t>
            </w:r>
            <w:r w:rsidR="0000078B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zjazd </w:t>
            </w:r>
            <w:r w:rsidR="001D22EC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trzy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dniowy</w:t>
            </w:r>
            <w:r w:rsidR="0000078B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,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drugi</w:t>
            </w:r>
            <w:r w:rsidR="0000078B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zjazd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dwudniowy).</w:t>
            </w:r>
          </w:p>
          <w:p w:rsidR="0060485B" w:rsidRPr="007B0B03" w:rsidRDefault="0060485B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</w:tc>
      </w:tr>
      <w:tr w:rsidR="0060485B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Harmonogram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A20C6E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Jeden kurs pięciodniowy dla 15 osób / 2 zjazdy</w:t>
            </w:r>
          </w:p>
        </w:tc>
      </w:tr>
      <w:tr w:rsidR="0060485B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Terminy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IV kwartał 2016</w:t>
            </w:r>
            <w:r w:rsidR="00A20C6E">
              <w:rPr>
                <w:rStyle w:val="FontStyle111"/>
                <w:rFonts w:asciiTheme="minorHAnsi" w:hAnsiTheme="minorHAnsi"/>
                <w:sz w:val="22"/>
                <w:szCs w:val="22"/>
              </w:rPr>
              <w:t>,</w:t>
            </w:r>
            <w:r w:rsidR="0066743E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do </w:t>
            </w:r>
            <w:r w:rsidR="00C92DF2">
              <w:rPr>
                <w:rStyle w:val="FontStyle111"/>
                <w:rFonts w:asciiTheme="minorHAnsi" w:hAnsiTheme="minorHAnsi"/>
                <w:sz w:val="22"/>
                <w:szCs w:val="22"/>
              </w:rPr>
              <w:t>15 grudnia 2016</w:t>
            </w:r>
            <w:r w:rsidR="0066743E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</w:t>
            </w:r>
          </w:p>
        </w:tc>
      </w:tr>
      <w:tr w:rsidR="0060485B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Ramowy program kursu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C40" w:rsidRPr="007B0B03" w:rsidRDefault="00336C40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• </w:t>
            </w:r>
            <w:r w:rsidRPr="001D22EC">
              <w:rPr>
                <w:rFonts w:asciiTheme="minorHAnsi" w:hAnsiTheme="minorHAnsi"/>
                <w:b/>
                <w:sz w:val="22"/>
                <w:szCs w:val="22"/>
              </w:rPr>
              <w:t>Trening umiejętności prospołecznych</w:t>
            </w:r>
            <w:r w:rsidRPr="007B0B03">
              <w:rPr>
                <w:rFonts w:asciiTheme="minorHAnsi" w:hAnsiTheme="minorHAnsi"/>
                <w:sz w:val="22"/>
                <w:szCs w:val="22"/>
              </w:rPr>
              <w:t xml:space="preserve"> (co robić?), pozwala na przygotowanie się do radzenia sobie w przyszłych trudnych sytuacjach życiowych. Realizowany jest w oparciu o procedury modelowania, trenowania umiejętności, informacji zwrotnej, treningu uogólniającego skoncentrowanym na zwiększenie transferu. Umiejętności prospołeczne są podzielone na grupy:</w:t>
            </w:r>
          </w:p>
          <w:p w:rsidR="00A9777E" w:rsidRPr="007B0B03" w:rsidRDefault="00336C40" w:rsidP="00A20C6E">
            <w:pPr>
              <w:pStyle w:val="Style38"/>
              <w:widowControl/>
              <w:spacing w:line="240" w:lineRule="auto"/>
              <w:ind w:left="102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1) wstępne umiejętności społeczne,</w:t>
            </w:r>
          </w:p>
          <w:p w:rsidR="00A9777E" w:rsidRPr="007B0B03" w:rsidRDefault="00A9777E" w:rsidP="003D291D">
            <w:pPr>
              <w:pStyle w:val="Style38"/>
              <w:widowControl/>
              <w:numPr>
                <w:ilvl w:val="0"/>
                <w:numId w:val="2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bCs/>
                <w:sz w:val="22"/>
                <w:szCs w:val="22"/>
              </w:rPr>
              <w:t xml:space="preserve"> rozpoczynanie i prowadzenie rozmowy,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zadawanie pytań, dziękowanie, mówienie komplementów,</w:t>
            </w:r>
          </w:p>
          <w:p w:rsidR="00A9777E" w:rsidRPr="007B0B03" w:rsidRDefault="00A9777E" w:rsidP="003D291D">
            <w:pPr>
              <w:pStyle w:val="Style38"/>
              <w:widowControl/>
              <w:numPr>
                <w:ilvl w:val="0"/>
                <w:numId w:val="2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bCs/>
                <w:sz w:val="22"/>
                <w:szCs w:val="22"/>
              </w:rPr>
              <w:t xml:space="preserve">stosowanie podstawowych umiejętności prospołecznych (m.in.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proszenie o pomoc, udzielanie instrukcji, wydawanie i wykonywanie poleceń, przekonywanie innych).</w:t>
            </w:r>
          </w:p>
          <w:p w:rsidR="00336C40" w:rsidRPr="007B0B03" w:rsidRDefault="00336C40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2) zaawansowane umiejętności społeczne,</w:t>
            </w:r>
          </w:p>
          <w:p w:rsidR="00336C40" w:rsidRPr="007B0B03" w:rsidRDefault="00336C40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3) umiejętności emocjonalne,</w:t>
            </w:r>
          </w:p>
          <w:p w:rsidR="00A9777E" w:rsidRPr="007B0B03" w:rsidRDefault="00A9777E" w:rsidP="003D291D">
            <w:pPr>
              <w:pStyle w:val="Style38"/>
              <w:widowControl/>
              <w:numPr>
                <w:ilvl w:val="0"/>
                <w:numId w:val="3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znajomość i wyrażanie uczuć, radzenie sobie ze strachem,</w:t>
            </w:r>
          </w:p>
          <w:p w:rsidR="00A9777E" w:rsidRPr="007B0B03" w:rsidRDefault="00A9777E" w:rsidP="003D291D">
            <w:pPr>
              <w:pStyle w:val="Style38"/>
              <w:widowControl/>
              <w:numPr>
                <w:ilvl w:val="0"/>
                <w:numId w:val="3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umiejętność panowania nad stresem (reakcja na niepowodzenie, radzenie sobie z presją grupy, podejmowanie trudnych tematów).</w:t>
            </w:r>
          </w:p>
          <w:p w:rsidR="00E61CDE" w:rsidRPr="007B0B03" w:rsidRDefault="00336C40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4) umiejętności alternatywne wobec agresji,</w:t>
            </w:r>
          </w:p>
          <w:p w:rsidR="00A9777E" w:rsidRPr="007B0B03" w:rsidRDefault="00A9777E" w:rsidP="003D291D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identyfikacja czynników wyzwalających złość,</w:t>
            </w:r>
          </w:p>
          <w:p w:rsidR="00A9777E" w:rsidRPr="007B0B03" w:rsidRDefault="00A9777E" w:rsidP="003D291D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rozpoznawanie sygnałów wskazujących na podwyższony stan napięcia emocjonalnego,</w:t>
            </w:r>
          </w:p>
          <w:p w:rsidR="00A9777E" w:rsidRPr="007B0B03" w:rsidRDefault="00A9777E" w:rsidP="003D291D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nauka technik służących do zmniejszania poziomu gniewu.</w:t>
            </w:r>
          </w:p>
          <w:p w:rsidR="00336C40" w:rsidRPr="007B0B03" w:rsidRDefault="00336C40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5) umiejętności</w:t>
            </w:r>
            <w:r w:rsidR="00E61CDE" w:rsidRPr="007B0B0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7B0B03">
              <w:rPr>
                <w:rFonts w:asciiTheme="minorHAnsi" w:hAnsiTheme="minorHAnsi"/>
                <w:sz w:val="22"/>
                <w:szCs w:val="22"/>
              </w:rPr>
              <w:t>kontroli stresu,</w:t>
            </w:r>
          </w:p>
          <w:p w:rsidR="00336C40" w:rsidRDefault="00336C40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6) umiejętności planowania.</w:t>
            </w:r>
          </w:p>
          <w:p w:rsidR="00482E64" w:rsidRPr="007B0B03" w:rsidRDefault="00482E64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</w:p>
          <w:p w:rsidR="00336C40" w:rsidRDefault="00336C40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• </w:t>
            </w:r>
            <w:r w:rsidRPr="001D22EC">
              <w:rPr>
                <w:rFonts w:asciiTheme="minorHAnsi" w:hAnsiTheme="minorHAnsi"/>
                <w:b/>
                <w:sz w:val="22"/>
                <w:szCs w:val="22"/>
              </w:rPr>
              <w:t>Trening kontroli złości</w:t>
            </w:r>
            <w:r w:rsidRPr="007B0B03">
              <w:rPr>
                <w:rFonts w:asciiTheme="minorHAnsi" w:hAnsiTheme="minorHAnsi"/>
                <w:sz w:val="22"/>
                <w:szCs w:val="22"/>
              </w:rPr>
              <w:t xml:space="preserve"> (czego nie robić?), uczy samokontroli, ponoszenia odpowiedzialności za swoją złość, co ma bezpośrednie przełożenie na rozwiązanie sytuacji problemowej. W tym celu </w:t>
            </w:r>
            <w:r w:rsidRPr="007B0B03">
              <w:rPr>
                <w:rFonts w:asciiTheme="minorHAnsi" w:hAnsiTheme="minorHAnsi"/>
                <w:sz w:val="22"/>
                <w:szCs w:val="22"/>
              </w:rPr>
              <w:lastRenderedPageBreak/>
              <w:t>wykorzystuje się kroki kontroli złości zgodnie z przyjętą procedurą: wyzwalacze, sygnały, reduktory, monity, samoocenę, zastosowanie umiejętności społecznej.</w:t>
            </w:r>
          </w:p>
          <w:p w:rsidR="00482E64" w:rsidRPr="007B0B03" w:rsidRDefault="00482E64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</w:p>
          <w:p w:rsidR="0031444E" w:rsidRPr="007B0B03" w:rsidRDefault="00336C40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• </w:t>
            </w:r>
            <w:r w:rsidRPr="001D22EC">
              <w:rPr>
                <w:rFonts w:asciiTheme="minorHAnsi" w:hAnsiTheme="minorHAnsi"/>
                <w:b/>
                <w:sz w:val="22"/>
                <w:szCs w:val="22"/>
              </w:rPr>
              <w:t>Wnioskowanie moralne</w:t>
            </w:r>
            <w:r w:rsidRPr="007B0B03">
              <w:rPr>
                <w:rFonts w:asciiTheme="minorHAnsi" w:hAnsiTheme="minorHAnsi"/>
                <w:sz w:val="22"/>
                <w:szCs w:val="22"/>
              </w:rPr>
              <w:t xml:space="preserve"> (jak odróżnić to co robić od tego czego nie robić?), uczy procedur podejmowania decyzji, które zwiększają prawdopodobieństwo decyzji zaspokajających poczucie przyzwoitości, sprawiedliwości i uwzględnianie potrzeb i praw innych osób. </w:t>
            </w:r>
            <w:r w:rsidR="0031444E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rozwijanie zdolności podejmowania dojrzałych moralnie decyzji, dokonywanie wyborów pomiędzy sprzecznymi ze sobą możliwościami, szeregowanie problemów według ich znaczenia.</w:t>
            </w:r>
          </w:p>
          <w:p w:rsidR="0031444E" w:rsidRPr="007B0B03" w:rsidRDefault="00336C40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Teoretycznymi podstawami dla procedur wnioskowania moralnego jest koncepcja rozwoju moralnego wg Lawrenca Kohlberga.</w:t>
            </w:r>
            <w:r w:rsidR="0031444E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31444E" w:rsidRPr="007B0B03" w:rsidRDefault="0031444E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  <w:p w:rsidR="0060485B" w:rsidRPr="007B0B03" w:rsidRDefault="0031444E" w:rsidP="00A20C6E">
            <w:pPr>
              <w:pStyle w:val="Style38"/>
              <w:widowControl/>
              <w:tabs>
                <w:tab w:val="left" w:pos="-40"/>
                <w:tab w:val="left" w:pos="0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Przeniesienie aspektów teoretycznych na płaszczyznę zawodową: nabywanie umiejętności trenerskich, metody warsztatowe, gry i symulacje, ćwiczenia w grupach. </w:t>
            </w:r>
          </w:p>
        </w:tc>
      </w:tr>
      <w:tr w:rsidR="00206EE1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E15ABD" w:rsidRDefault="00206EE1" w:rsidP="00206EE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Efekty kursu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E15ABD" w:rsidRDefault="00B9679D" w:rsidP="00B9679D">
            <w:pPr>
              <w:pStyle w:val="NormalnyWeb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E15ABD">
              <w:rPr>
                <w:rFonts w:asciiTheme="minorHAnsi" w:hAnsiTheme="minorHAnsi"/>
                <w:sz w:val="22"/>
                <w:szCs w:val="22"/>
              </w:rPr>
              <w:t>Efektem kursu jest  przygotowanie uczestników do pracy metodą wielostronnej interwencji, skierowanej na pozytywną zmianę zachowań agresywnych i przemocowych dzieci . Uczestnicy kursu są przygotowani do uczenia dzieci i młodzieży wielu podstawowych umiejętności prospołecznych, które mają im ułatwić przystosowanie się do wymogów życia codziennego i zastąpić zachowania społecznie szkodliwe i  uzyskanie większej radości i satysfakcji z życia, zyskują wiedzę i umiejętności z zakresu teorii agresji i profilaktyki przemocy, diagnozy młodzieży agresywnej, prowadzenia programu profilaktycznego z młodzieżą.</w:t>
            </w:r>
          </w:p>
          <w:p w:rsidR="00F36FAE" w:rsidRPr="00E15ABD" w:rsidRDefault="00F36FAE" w:rsidP="00F36FAE">
            <w:pPr>
              <w:pStyle w:val="NormalnyWeb"/>
              <w:spacing w:before="0" w:after="0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zobowiązany będzie do przygotowania  i przeprowadzenie wśród wszystkich uczestników kursu  testu kompetencji za pomocą pretestu i post-testu, który sprawdzi poziom  wzrostu kompetencji uczestników w tematyce kursu.</w:t>
            </w:r>
          </w:p>
        </w:tc>
      </w:tr>
      <w:tr w:rsidR="00206EE1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206EE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Prowadzący kursu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206EE1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co najmniej 1 trener na grupę oraz  1 opiekun procesu szkoleniowego obecny na szkoleniu.  </w:t>
            </w:r>
          </w:p>
        </w:tc>
      </w:tr>
      <w:tr w:rsidR="00ED4F40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F40" w:rsidRPr="00E15ABD" w:rsidRDefault="00ED4F40" w:rsidP="00C01163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Wymagania wobec </w:t>
            </w:r>
            <w:r w:rsidR="00C01163"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osób prowadzących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F40" w:rsidRPr="00E15ABD" w:rsidRDefault="00ED4F40" w:rsidP="00ED4F40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 xml:space="preserve">Udokumentowane min 3 letnie doświadczenie w realizacji usług szkoleniowych (z wykorzystaniem aktywnych form) w obszarze kursów  treningu zastępowania agresji, zgodnie z w/w tematyką. </w:t>
            </w:r>
          </w:p>
        </w:tc>
      </w:tr>
      <w:tr w:rsidR="00206EE1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206EE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Miejsce kursu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ED4F40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Miasto Toruń  lub w odległości do 20 km od Torunia</w:t>
            </w:r>
            <w:r w:rsidR="00ED4F40">
              <w:rPr>
                <w:rStyle w:val="FontStyle111"/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206EE1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-warsztaty z wykorzystaniem takich metod, jak: studium przypadku, ćwiczenia rozwijające twórcze myślenie, zespołowe rozwiązywanie zadań, gry decyzyjne, wizualizacje, praca z kamerą i superwizje;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br/>
              <w:t xml:space="preserve">-wykład, 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-prezentacje, gry i symulacje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-dyskusje w grupie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ćwiczenia indywidualne i grupowe,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-w przerwach pomiędzy zjazdami ćwiczenia domowe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206EE1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Aktywizujące metody prowadzenia szkoleń adekwatne do tematyki szkoleń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-Aktywne formy nauczania, np. burza mózgów, dyskusja panelowa, drama,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energetyzujące,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-Gimnastyka pracy mózgu,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-Ćwiczenia zapoznawcze,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aktywizujące,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-Interaktywne treningi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-Aktywizujący program przerw szkoleniowych (fit break),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-Elementy warsztatów kreatywnego myślenia i działania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</w:t>
            </w:r>
          </w:p>
        </w:tc>
      </w:tr>
      <w:tr w:rsidR="00206EE1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lastRenderedPageBreak/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270508" w:rsidRDefault="00206EE1" w:rsidP="003D291D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Wykonawca zobowiązany jest do:</w:t>
            </w:r>
          </w:p>
          <w:p w:rsidR="00206EE1" w:rsidRPr="00270508" w:rsidRDefault="00206EE1" w:rsidP="00B11FF7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811" w:hanging="142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 xml:space="preserve">zapewnienia dla każdego uczestnika </w:t>
            </w:r>
            <w:r>
              <w:rPr>
                <w:rFonts w:cs="Arial"/>
              </w:rPr>
              <w:t>kursu</w:t>
            </w:r>
            <w:r w:rsidRPr="00270508">
              <w:rPr>
                <w:rFonts w:cs="Arial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270508">
              <w:t>RPO WKP 2014-2020</w:t>
            </w:r>
            <w:r w:rsidRPr="00270508">
              <w:rPr>
                <w:rFonts w:cs="Arial"/>
              </w:rPr>
              <w:t>. Wersje papierowe materiałów i prezentacje dodatkowo muszą być opatrzone: tytułem i datą szkolenia, nazwą projektu i organizatora. Komplet materiałów dydaktycznych będzie zawierał:</w:t>
            </w:r>
          </w:p>
          <w:p w:rsidR="00206EE1" w:rsidRPr="00270508" w:rsidRDefault="00CF10D5" w:rsidP="00B11FF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/>
              <w:rPr>
                <w:rFonts w:cs="Arial"/>
                <w:lang w:eastAsia="pl-PL"/>
              </w:rPr>
            </w:pPr>
            <w:r>
              <w:rPr>
                <w:rFonts w:cs="Arial"/>
                <w:lang w:eastAsia="pl-PL"/>
              </w:rPr>
              <w:t>program</w:t>
            </w:r>
            <w:r w:rsidR="00206EE1" w:rsidRPr="00270508">
              <w:rPr>
                <w:rFonts w:cs="Arial"/>
                <w:lang w:eastAsia="pl-PL"/>
              </w:rPr>
              <w:t xml:space="preserve"> szkolenia; </w:t>
            </w:r>
          </w:p>
          <w:p w:rsidR="00206EE1" w:rsidRPr="001D22EC" w:rsidRDefault="00206EE1" w:rsidP="00B11FF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 xml:space="preserve">materiał szkoleniowy w wersji papierowej w formie skryptu </w:t>
            </w:r>
            <w:r w:rsidRPr="00270508">
              <w:rPr>
                <w:rFonts w:cs="Verdana"/>
              </w:rPr>
              <w:t>(opracowanie i wydruku materiałów szkoleniowych)</w:t>
            </w:r>
            <w:r w:rsidRPr="00270508">
              <w:rPr>
                <w:rFonts w:cs="Arial"/>
                <w:lang w:eastAsia="pl-PL"/>
              </w:rPr>
              <w:t xml:space="preserve">, </w:t>
            </w:r>
            <w:r w:rsidRPr="00270508">
              <w:t>o tre</w:t>
            </w:r>
            <w:r w:rsidRPr="00270508">
              <w:rPr>
                <w:rFonts w:cs="TimesNewRoman"/>
              </w:rPr>
              <w:t>ś</w:t>
            </w:r>
            <w:r w:rsidRPr="00270508">
              <w:t>ci adekwatnej do ka</w:t>
            </w:r>
            <w:r w:rsidRPr="00270508">
              <w:rPr>
                <w:rFonts w:cs="TimesNewRoman"/>
              </w:rPr>
              <w:t>ż</w:t>
            </w:r>
            <w:r w:rsidRPr="00270508">
              <w:t xml:space="preserve">dej omawianej tematyki </w:t>
            </w:r>
            <w:r>
              <w:t>kursu</w:t>
            </w:r>
            <w:r w:rsidRPr="00270508">
              <w:rPr>
                <w:rFonts w:cs="TimesNewRoman"/>
              </w:rPr>
              <w:t xml:space="preserve">, </w:t>
            </w:r>
            <w:r w:rsidRPr="00270508">
              <w:rPr>
                <w:rFonts w:cs="Verdana"/>
              </w:rPr>
              <w:t xml:space="preserve">pozwalający na samodzielną edukację z zakresu tematyki </w:t>
            </w:r>
            <w:r>
              <w:rPr>
                <w:rFonts w:cs="Verdana"/>
              </w:rPr>
              <w:t>kursu</w:t>
            </w:r>
            <w:r w:rsidRPr="00270508">
              <w:rPr>
                <w:rFonts w:cs="Verdana"/>
              </w:rPr>
              <w:t xml:space="preserve">. 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streszczenie/omówienie wszystkich zagadnień zawartych w programie szkolenia, min. 20 stron</w:t>
            </w:r>
          </w:p>
          <w:p w:rsidR="00206EE1" w:rsidRPr="001D22EC" w:rsidRDefault="00206EE1" w:rsidP="00B11FF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Verdana"/>
              </w:rPr>
              <w:t>Skrypt będzie miał formułę poradnika, którego 70% treści będą stanowiły praktyczne wskazówki, porady i przykłady zastosowania metod i technik oraz przykłady konstruktywnych rozwiąza</w:t>
            </w:r>
            <w:r>
              <w:rPr>
                <w:rFonts w:cs="Verdana"/>
              </w:rPr>
              <w:t>ń w zakresie tematyki kursu</w:t>
            </w:r>
            <w:r w:rsidRPr="00270508">
              <w:rPr>
                <w:rFonts w:cs="Verdana"/>
              </w:rPr>
              <w:t xml:space="preserve">. </w:t>
            </w:r>
            <w:r w:rsidRPr="00270508">
              <w:t>Materiały w formie drukowanej, kolorowej, musz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>posiada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okładk</w:t>
            </w:r>
            <w:r w:rsidRPr="00270508">
              <w:rPr>
                <w:rFonts w:cs="TimesNewRoman"/>
              </w:rPr>
              <w:t xml:space="preserve">ę </w:t>
            </w:r>
            <w:r w:rsidRPr="00270508">
              <w:t>i by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trwale poł</w:t>
            </w:r>
            <w:r w:rsidRPr="00270508">
              <w:rPr>
                <w:rFonts w:cs="TimesNewRoman"/>
              </w:rPr>
              <w:t>ą</w:t>
            </w:r>
            <w:r w:rsidRPr="00270508">
              <w:t>czone ze sob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 xml:space="preserve">(np. bindowane, zszyte, oprawione itp.) w formacie A4 bądź innym uzgodnionym z Zamawiającym; </w:t>
            </w:r>
          </w:p>
          <w:p w:rsidR="00206EE1" w:rsidRPr="001D22EC" w:rsidRDefault="00206EE1" w:rsidP="00B11FF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prezentacje w programie zgodnym z Power-Point wykorzystane podczas szkolenia</w:t>
            </w:r>
            <w:r>
              <w:rPr>
                <w:rFonts w:asciiTheme="minorHAnsi" w:eastAsia="Times New Roman" w:hAnsiTheme="minorHAnsi" w:cs="Arial"/>
                <w:lang w:eastAsia="pl-PL"/>
              </w:rPr>
              <w:t>;</w:t>
            </w:r>
          </w:p>
          <w:p w:rsidR="00206EE1" w:rsidRPr="00270508" w:rsidRDefault="00206EE1" w:rsidP="00B11FF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notatnik (format A4, min. 60 kartek);</w:t>
            </w:r>
          </w:p>
          <w:p w:rsidR="00206EE1" w:rsidRPr="00270508" w:rsidRDefault="00206EE1" w:rsidP="00B11FF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/>
              <w:jc w:val="both"/>
              <w:rPr>
                <w:rFonts w:cs="Arial"/>
              </w:rPr>
            </w:pPr>
            <w:r w:rsidRPr="00270508">
              <w:rPr>
                <w:rFonts w:cs="Arial"/>
                <w:lang w:eastAsia="pl-PL"/>
              </w:rPr>
              <w:t>długopis metalowy automatyczny, ze stali nierdzewnej, z chromowanymi</w:t>
            </w:r>
            <w:r w:rsidRPr="00270508">
              <w:rPr>
                <w:rFonts w:cs="Arial"/>
              </w:rPr>
              <w:t xml:space="preserve"> wykończeniami; </w:t>
            </w:r>
          </w:p>
          <w:p w:rsidR="00206EE1" w:rsidRPr="00270508" w:rsidRDefault="00206EE1" w:rsidP="00B11FF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teczka format A4 - wykonana z materiału typu non-woven. Wyposażona w dużą komorę główną z zamkiem błyskawicznym i przednią kieszeń oraz półsztywne dno, kolory niebieski, czerwony lub czarny,</w:t>
            </w:r>
          </w:p>
          <w:p w:rsidR="00206EE1" w:rsidRPr="00270508" w:rsidRDefault="00206EE1" w:rsidP="00B11FF7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/>
              <w:jc w:val="both"/>
              <w:rPr>
                <w:rFonts w:cs="Arial"/>
                <w:lang w:eastAsia="pl-PL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Notes oraz długopis w ujednoliconych wersjach kolorystycznych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  <w:p w:rsidR="00206EE1" w:rsidRPr="00270508" w:rsidRDefault="00206EE1" w:rsidP="00B11FF7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811" w:hanging="142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zapewnienia 1 egzemplarza materiałów zarówno w formie papierowej dla Zamawiającego na potrzeby dokumentacji projektowej oraz w wersji elektronicznej w postaci plików otwartych w celu umieszczenia na stronie internetowej</w:t>
            </w:r>
          </w:p>
          <w:p w:rsidR="00206EE1" w:rsidRPr="00270508" w:rsidRDefault="00206EE1" w:rsidP="003D291D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 przypadku zmian przepisów, wytycznych lub innych istotnych zmian obejmuj</w:t>
            </w:r>
            <w:r w:rsidRPr="00270508">
              <w:rPr>
                <w:rFonts w:cs="TimesNewRoman"/>
              </w:rPr>
              <w:t>ą</w:t>
            </w:r>
            <w:r w:rsidRPr="00270508">
              <w:t>cych zakresy tematyczne szkoleń tj. np. w przepisach prawa, wytycznych itp. (bez wzgl</w:t>
            </w:r>
            <w:r w:rsidRPr="00270508">
              <w:rPr>
                <w:rFonts w:cs="TimesNewRoman"/>
              </w:rPr>
              <w:t>ę</w:t>
            </w:r>
            <w:r w:rsidRPr="00270508">
              <w:t>du na zaawansowanie prac oraz etap realizacji), Wykonawca zobowi</w:t>
            </w:r>
            <w:r w:rsidRPr="00270508">
              <w:rPr>
                <w:rFonts w:cs="TimesNewRoman"/>
              </w:rPr>
              <w:t>ą</w:t>
            </w:r>
            <w:r w:rsidRPr="00270508">
              <w:t xml:space="preserve">zany jest do natychmiastowego uzupełnienia lub/ i korekty wszelkich braków, </w:t>
            </w:r>
            <w:r w:rsidRPr="00270508">
              <w:lastRenderedPageBreak/>
              <w:t>bł</w:t>
            </w:r>
            <w:r w:rsidRPr="00270508">
              <w:rPr>
                <w:rFonts w:cs="TimesNewRoman"/>
              </w:rPr>
              <w:t>ę</w:t>
            </w:r>
            <w:r w:rsidRPr="00270508">
              <w:t>dów i nie</w:t>
            </w:r>
            <w:r w:rsidRPr="00270508">
              <w:rPr>
                <w:rFonts w:cs="TimesNewRoman"/>
              </w:rPr>
              <w:t>ś</w:t>
            </w:r>
            <w:r w:rsidRPr="00270508">
              <w:t>cisło</w:t>
            </w:r>
            <w:r w:rsidRPr="00270508">
              <w:rPr>
                <w:rFonts w:cs="TimesNewRoman"/>
              </w:rPr>
              <w:t>ś</w:t>
            </w:r>
            <w:r w:rsidRPr="00270508">
              <w:t>ci.</w:t>
            </w:r>
          </w:p>
          <w:p w:rsidR="00206EE1" w:rsidRPr="00270508" w:rsidRDefault="00206EE1" w:rsidP="003D291D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206EE1" w:rsidRPr="00270508" w:rsidRDefault="00206EE1" w:rsidP="003D291D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Wykonawca ponosi pełną odpowiedzialność za zgodność merytoryczną oraz aktualność przekazywanych danych/informacji w materiałach dydaktycznych.</w:t>
            </w:r>
          </w:p>
          <w:p w:rsidR="00206EE1" w:rsidRPr="00270508" w:rsidRDefault="00206EE1" w:rsidP="003D291D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206EE1" w:rsidRPr="00270508" w:rsidRDefault="00206EE1" w:rsidP="003D291D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</w:rPr>
              <w:t>Odbiór</w:t>
            </w:r>
            <w:r w:rsidRPr="00270508">
              <w:rPr>
                <w:rFonts w:cs="Arial"/>
                <w:lang w:eastAsia="pl-PL"/>
              </w:rPr>
              <w:t xml:space="preserve"> </w:t>
            </w:r>
            <w:r w:rsidRPr="00270508">
              <w:rPr>
                <w:rFonts w:cs="Arial"/>
              </w:rPr>
              <w:t>m</w:t>
            </w:r>
            <w:r w:rsidRPr="00270508">
              <w:rPr>
                <w:rFonts w:cs="Arial"/>
                <w:lang w:eastAsia="pl-PL"/>
              </w:rPr>
              <w:t>ater</w:t>
            </w:r>
            <w:r w:rsidRPr="00270508">
              <w:rPr>
                <w:rFonts w:cs="Arial"/>
              </w:rPr>
              <w:t>i</w:t>
            </w:r>
            <w:r w:rsidRPr="00270508">
              <w:rPr>
                <w:rFonts w:cs="Arial"/>
                <w:lang w:eastAsia="pl-PL"/>
              </w:rPr>
              <w:t xml:space="preserve">ałów dydaktycznych </w:t>
            </w:r>
            <w:r w:rsidRPr="00270508">
              <w:rPr>
                <w:rFonts w:cs="Tahoma"/>
              </w:rPr>
              <w:t>musi być potwierdzony przez uczestnika własnoręcznym podpisem.</w:t>
            </w:r>
          </w:p>
          <w:p w:rsidR="00206EE1" w:rsidRDefault="00206EE1" w:rsidP="00A20C6E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270508">
              <w:t>Koszty opracowania, transportu i powielenia materiałów ponosi Wykonawca.</w:t>
            </w:r>
          </w:p>
          <w:p w:rsidR="00206EE1" w:rsidRPr="007B0B03" w:rsidRDefault="00206EE1" w:rsidP="00A20C6E">
            <w:pPr>
              <w:pStyle w:val="Akapitzlist"/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  <w:p w:rsidR="00206EE1" w:rsidRPr="007B0B03" w:rsidRDefault="00206EE1" w:rsidP="00A20C6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 zakończeniu szkolenia Wykonawca opracuje dodatkowy materiał szkoleniowy zawierający tzw. FAQ (Frequently Asked Questions)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CD-R w pliku Microsoft Word.</w:t>
            </w:r>
          </w:p>
          <w:p w:rsidR="00206EE1" w:rsidRPr="007B0B03" w:rsidRDefault="00206EE1" w:rsidP="00A20C6E">
            <w:pPr>
              <w:autoSpaceDE w:val="0"/>
              <w:autoSpaceDN w:val="0"/>
              <w:adjustRightInd w:val="0"/>
              <w:spacing w:after="0" w:line="240" w:lineRule="auto"/>
              <w:ind w:left="-40"/>
              <w:contextualSpacing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Wszystkie materiały szkoleniowe wymagają akceptacji Zamawiającego. </w:t>
            </w:r>
          </w:p>
          <w:p w:rsidR="00206EE1" w:rsidRPr="007B0B03" w:rsidRDefault="00206EE1" w:rsidP="00A20C6E">
            <w:pPr>
              <w:pStyle w:val="Style38"/>
              <w:widowControl/>
              <w:spacing w:line="240" w:lineRule="auto"/>
              <w:ind w:right="288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zobowiązany jest do zapewnienia 1 egzemplarza materiałów dla Zamawiającego na potrzeby dokumentacji projektowej – w wersji papierowej i na płycie CD-R.</w:t>
            </w:r>
          </w:p>
        </w:tc>
      </w:tr>
      <w:tr w:rsidR="00206EE1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Działania promocyjne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3D291D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7B0B03">
              <w:rPr>
                <w:rFonts w:asciiTheme="minorHAnsi" w:hAnsiTheme="minorHAnsi" w:cs="Arial"/>
              </w:rPr>
              <w:t xml:space="preserve">Podjęte przez Wykonawcę działania </w:t>
            </w:r>
            <w:r w:rsidRPr="007B0B03">
              <w:rPr>
                <w:rFonts w:asciiTheme="minorHAnsi" w:hAnsiTheme="minorHAnsi" w:cs="Calibri"/>
              </w:rPr>
              <w:t xml:space="preserve">w trakcie realizacji przedmiotu zamówienia, </w:t>
            </w:r>
            <w:r w:rsidRPr="007B0B03">
              <w:rPr>
                <w:rFonts w:asciiTheme="minorHAnsi" w:hAnsiTheme="minorHAnsi" w:cs="Arial"/>
              </w:rPr>
              <w:t xml:space="preserve">muszą w jasny sposób, podkreślać rolę Unii Europejskiej we współfinansowaniu </w:t>
            </w:r>
            <w:r w:rsidRPr="007B0B03">
              <w:rPr>
                <w:rFonts w:asciiTheme="minorHAnsi" w:hAnsiTheme="minorHAnsi" w:cs="Arial"/>
                <w:lang w:eastAsia="pl-PL"/>
              </w:rPr>
              <w:t xml:space="preserve">projektu „Rodzina w Centrum”. </w:t>
            </w:r>
            <w:r w:rsidRPr="007B0B03">
              <w:rPr>
                <w:rFonts w:asciiTheme="minorHAnsi" w:hAnsiTheme="minorHAnsi" w:cs="Calibri"/>
              </w:rPr>
              <w:t xml:space="preserve">Wykonawca obowiązany jest postępować </w:t>
            </w:r>
            <w:r w:rsidRPr="007B0B03">
              <w:rPr>
                <w:rFonts w:asciiTheme="minorHAnsi" w:hAnsiTheme="minorHAnsi" w:cs="Arial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2014-20120 w zakresie informacji i promocji, które są dostępne pod adresem </w:t>
            </w:r>
            <w:r w:rsidRPr="007B0B03">
              <w:rPr>
                <w:rFonts w:asciiTheme="minorHAnsi" w:hAnsiTheme="minorHAnsi" w:cs="Calibri,Bold"/>
                <w:bCs/>
              </w:rPr>
              <w:t>programu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8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Style w:val="Hipercze"/>
                <w:rFonts w:asciiTheme="minorHAnsi" w:hAnsiTheme="minorHAnsi"/>
              </w:rPr>
              <w:t xml:space="preserve"> </w:t>
            </w:r>
            <w:r w:rsidRPr="007B0B03">
              <w:rPr>
                <w:rFonts w:asciiTheme="minorHAnsi" w:hAnsiTheme="minorHAnsi"/>
              </w:rPr>
              <w:t>,</w:t>
            </w:r>
            <w:r w:rsidRPr="007B0B03">
              <w:rPr>
                <w:rFonts w:asciiTheme="minorHAnsi" w:hAnsiTheme="minorHAnsi" w:cs="Arial"/>
              </w:rPr>
              <w:t>w szczególności Wykonawca zobowiązany jest:</w:t>
            </w:r>
          </w:p>
          <w:p w:rsidR="00206EE1" w:rsidRPr="007B0B03" w:rsidRDefault="00206EE1" w:rsidP="00B11FF7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oznaczać znakiem Unii Europejskiej i znakiem Funduszy Europejskich oraz herbem województwa kujawsko-pomorskiego oraz herbem powiatu: </w:t>
            </w:r>
          </w:p>
          <w:p w:rsidR="00206EE1" w:rsidRPr="007B0B03" w:rsidRDefault="00206EE1" w:rsidP="003D291D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wszystkie prowadzone działania informacyjne i promocyjne dotyczące Projektu,</w:t>
            </w:r>
          </w:p>
          <w:p w:rsidR="00206EE1" w:rsidRPr="007B0B03" w:rsidRDefault="00206EE1" w:rsidP="003D291D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wszystkie dokumenty związane z realizacją Projektu, podawane do wiadomości publicznej,</w:t>
            </w:r>
          </w:p>
          <w:p w:rsidR="00206EE1" w:rsidRPr="007B0B03" w:rsidRDefault="00206EE1" w:rsidP="003D291D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wszystkie dokumenty i materiały dla osób i podmiotów uczestniczących w Projekcie;</w:t>
            </w:r>
          </w:p>
          <w:p w:rsidR="00206EE1" w:rsidRPr="00B11FF7" w:rsidRDefault="00206EE1" w:rsidP="00B11FF7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umieścić w miejscu realizacji kursu plakat </w:t>
            </w:r>
            <w:r w:rsidRPr="00B11FF7">
              <w:rPr>
                <w:rFonts w:asciiTheme="minorHAnsi" w:hAnsiTheme="minorHAnsi" w:cs="Calibri,Bold"/>
                <w:bCs/>
              </w:rPr>
              <w:t>powierzony przez Zamawiającego;</w:t>
            </w:r>
          </w:p>
          <w:p w:rsidR="00206EE1" w:rsidRPr="007B0B03" w:rsidRDefault="00206EE1" w:rsidP="00B11FF7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przekazywania osobom i podmiotom uczestniczącym w </w:t>
            </w:r>
            <w:r w:rsidRPr="007B0B03">
              <w:rPr>
                <w:rFonts w:asciiTheme="minorHAnsi" w:hAnsiTheme="minorHAnsi" w:cs="Calibri,Bold"/>
                <w:bCs/>
              </w:rPr>
              <w:lastRenderedPageBreak/>
              <w:t>Projekcie informacji przynajmniej w formie słownej i odpowiedniego oznakowania, że Projekt uzyskał dofinansowanie;</w:t>
            </w:r>
          </w:p>
          <w:p w:rsidR="00206EE1" w:rsidRPr="00B11FF7" w:rsidRDefault="00206EE1" w:rsidP="00B11FF7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 xml:space="preserve">zamieścić </w:t>
            </w:r>
            <w:r w:rsidRPr="007B0B03">
              <w:rPr>
                <w:rFonts w:asciiTheme="minorHAnsi" w:hAnsiTheme="minorHAnsi" w:cs="Calibri,Bold"/>
                <w:bCs/>
              </w:rPr>
              <w:t>widoczną</w:t>
            </w:r>
            <w:r w:rsidRPr="00B11FF7">
              <w:rPr>
                <w:rFonts w:asciiTheme="minorHAnsi" w:hAnsiTheme="minorHAnsi" w:cs="Calibri,Bold"/>
                <w:bCs/>
              </w:rPr>
              <w:t xml:space="preserve"> informację w</w:t>
            </w:r>
            <w:r w:rsidRPr="007B0B03">
              <w:rPr>
                <w:rFonts w:asciiTheme="minorHAnsi" w:hAnsiTheme="minorHAnsi" w:cs="Calibri,Bold"/>
                <w:bCs/>
              </w:rPr>
              <w:t xml:space="preserve"> miejscu realizacji </w:t>
            </w:r>
            <w:r w:rsidRPr="00B11FF7">
              <w:rPr>
                <w:rFonts w:asciiTheme="minorHAnsi" w:hAnsiTheme="minorHAnsi" w:cs="Calibri,Bold"/>
                <w:bCs/>
              </w:rPr>
              <w:t>kursu</w:t>
            </w:r>
            <w:r w:rsidRPr="007B0B03">
              <w:rPr>
                <w:rFonts w:asciiTheme="minorHAnsi" w:hAnsiTheme="minorHAnsi" w:cs="Calibri,Bold"/>
                <w:bCs/>
              </w:rPr>
              <w:t xml:space="preserve"> </w:t>
            </w:r>
            <w:r w:rsidRPr="00B11FF7">
              <w:rPr>
                <w:rFonts w:asciiTheme="minorHAnsi" w:hAnsiTheme="minorHAnsi" w:cs="Calibri,Bold"/>
                <w:bCs/>
              </w:rPr>
              <w:t>ułatwiającą uczestnikom dotarcie na miejsce wydarzenia np. przed budynkiem lub w holu budynku, w którym wydarzenie będzie się odbywać;</w:t>
            </w:r>
          </w:p>
          <w:p w:rsidR="00206EE1" w:rsidRPr="00B11FF7" w:rsidRDefault="00206EE1" w:rsidP="00B11FF7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prowadzić </w:t>
            </w:r>
            <w:r w:rsidRPr="00B11FF7">
              <w:rPr>
                <w:rFonts w:asciiTheme="minorHAnsi" w:hAnsiTheme="minorHAnsi" w:cs="Calibri,Bold"/>
                <w:bCs/>
              </w:rPr>
              <w:t xml:space="preserve">fotograficzną dokumentację przebiegu działań realizowanych w ramach projektu aparatem cyfrowym (min. 8 mln pikseli) – minimum 25 zdjęć dobrej jakości z realizacji danej części zamówienia,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206EE1" w:rsidRPr="007B0B03" w:rsidRDefault="00206EE1" w:rsidP="00B11FF7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/>
              </w:rPr>
            </w:pPr>
            <w:r w:rsidRPr="00B11FF7">
              <w:rPr>
                <w:rFonts w:cs="Calibri,Bold"/>
                <w:bCs/>
              </w:rPr>
              <w:t>skompletowanie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i dystrybucję materiałów szkoleniowych wśród uczestników szkoleń;</w:t>
            </w:r>
          </w:p>
          <w:p w:rsidR="00206EE1" w:rsidRPr="007B0B03" w:rsidRDefault="00206EE1" w:rsidP="003D291D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Wymagane logotypy oraz ich zestawienia powinny być zgodne z Księgą</w:t>
            </w:r>
            <w:r w:rsidRPr="007B0B03">
              <w:rPr>
                <w:rFonts w:asciiTheme="minorHAnsi" w:hAnsiTheme="minorHAnsi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9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Fonts w:asciiTheme="minorHAnsi" w:hAnsiTheme="minorHAnsi"/>
              </w:rPr>
              <w:t xml:space="preserve"> </w:t>
            </w:r>
          </w:p>
          <w:p w:rsidR="00206EE1" w:rsidRPr="007B0B03" w:rsidRDefault="00206EE1" w:rsidP="003D291D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Wszystkie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 w:cs="Arial"/>
                <w:lang w:eastAsia="pl-PL"/>
              </w:rPr>
              <w:t>działania</w:t>
            </w:r>
            <w:r w:rsidRPr="007B0B03">
              <w:rPr>
                <w:rFonts w:asciiTheme="minorHAnsi" w:hAnsiTheme="minorHAnsi" w:cs="Arial"/>
              </w:rPr>
              <w:t xml:space="preserve"> promocyjne wymagają ostatecznej akceptacji Zamawiającego przed ich wykonaniem.</w:t>
            </w:r>
          </w:p>
        </w:tc>
      </w:tr>
      <w:tr w:rsidR="00206EE1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155E9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Kompetencje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NA KURSIE UZYSKUJE SIĘ:</w:t>
            </w:r>
          </w:p>
          <w:p w:rsidR="00206EE1" w:rsidRPr="00B96DC7" w:rsidRDefault="00206EE1" w:rsidP="00B96DC7">
            <w:pPr>
              <w:pStyle w:val="NormalnyWeb"/>
              <w:tabs>
                <w:tab w:val="left" w:pos="385"/>
              </w:tabs>
              <w:spacing w:before="0" w:beforeAutospacing="0" w:after="0" w:afterAutospacing="0"/>
              <w:ind w:left="102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kompetencje do:</w:t>
            </w:r>
            <w:r w:rsidRPr="007B0B03"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  <w:br/>
            </w:r>
            <w:r w:rsidRPr="007B0B03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 xml:space="preserve">•  </w:t>
            </w:r>
            <w:r w:rsidRPr="007B0B03">
              <w:rPr>
                <w:rFonts w:asciiTheme="minorHAnsi" w:hAnsiTheme="minorHAnsi"/>
                <w:color w:val="000000"/>
                <w:sz w:val="22"/>
                <w:szCs w:val="22"/>
              </w:rPr>
              <w:t>przeprowadzenia praktyki trenerskiej, pełnienia funkcji trenera oraz prawa do egzaminu trenerskiego.</w:t>
            </w:r>
            <w:r w:rsidRPr="007B0B03">
              <w:rPr>
                <w:rFonts w:asciiTheme="minorHAnsi" w:hAnsiTheme="minorHAnsi"/>
                <w:b/>
                <w:bCs/>
                <w:color w:val="000080"/>
                <w:sz w:val="22"/>
                <w:szCs w:val="22"/>
              </w:rPr>
              <w:br/>
            </w:r>
            <w:r w:rsidRPr="007B0B03">
              <w:rPr>
                <w:rFonts w:asciiTheme="minorHAnsi" w:hAnsiTheme="minorHAnsi"/>
                <w:color w:val="000000"/>
                <w:sz w:val="22"/>
                <w:szCs w:val="22"/>
              </w:rPr>
              <w:t>•  prowadzenia treningu grupowego i indywidualnego z osobami agresywnymi;</w:t>
            </w:r>
            <w:r w:rsidRPr="007B0B03">
              <w:rPr>
                <w:rFonts w:asciiTheme="minorHAnsi" w:hAnsiTheme="minorHAnsi"/>
                <w:color w:val="FF0000"/>
                <w:sz w:val="22"/>
                <w:szCs w:val="22"/>
              </w:rPr>
              <w:br/>
            </w:r>
            <w:r w:rsidRPr="007B0B03">
              <w:rPr>
                <w:rFonts w:asciiTheme="minorHAnsi" w:hAnsiTheme="minorHAnsi"/>
                <w:color w:val="000000"/>
                <w:sz w:val="22"/>
                <w:szCs w:val="22"/>
              </w:rPr>
              <w:t>•  nauczania nie-agresywnej komunikacji i nie-agresywnego zachowania;</w:t>
            </w:r>
            <w:r w:rsidRPr="007B0B03">
              <w:rPr>
                <w:rFonts w:asciiTheme="minorHAnsi" w:hAnsiTheme="minorHAnsi"/>
                <w:color w:val="FF0000"/>
                <w:sz w:val="22"/>
                <w:szCs w:val="22"/>
              </w:rPr>
              <w:br/>
            </w:r>
            <w:r w:rsidRPr="007B0B03">
              <w:rPr>
                <w:rFonts w:asciiTheme="minorHAnsi" w:hAnsiTheme="minorHAnsi"/>
                <w:color w:val="000000"/>
                <w:sz w:val="22"/>
                <w:szCs w:val="22"/>
              </w:rPr>
              <w:t>•  nauczania kontroli emocjonalnej;</w:t>
            </w:r>
            <w:r w:rsidRPr="007B0B03">
              <w:rPr>
                <w:rFonts w:asciiTheme="minorHAnsi" w:hAnsiTheme="minorHAnsi"/>
                <w:color w:val="FF0000"/>
                <w:sz w:val="22"/>
                <w:szCs w:val="22"/>
              </w:rPr>
              <w:br/>
            </w:r>
            <w:r w:rsidRPr="007B0B03">
              <w:rPr>
                <w:rFonts w:asciiTheme="minorHAnsi" w:hAnsiTheme="minorHAnsi"/>
                <w:color w:val="000000"/>
                <w:sz w:val="22"/>
                <w:szCs w:val="22"/>
              </w:rPr>
              <w:t>•  prowadzenia wnioskowania moralnego;</w:t>
            </w:r>
            <w:r w:rsidRPr="007B0B03">
              <w:rPr>
                <w:rFonts w:asciiTheme="minorHAnsi" w:hAnsiTheme="minorHAnsi"/>
                <w:color w:val="FF0000"/>
                <w:sz w:val="22"/>
                <w:szCs w:val="22"/>
              </w:rPr>
              <w:br/>
            </w:r>
          </w:p>
        </w:tc>
      </w:tr>
      <w:tr w:rsidR="00206EE1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Zaświadczenia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F36FA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wydrukuje dla  wszystkich  uczestników  zaświadczenia imienne o ukończeniu kursu z wyszczególnieniem liczby godzin, zakresu poruszanych zagadnień oraz doskonalonych umiejętności. Wzór zaświadczenia powinien zostać zaa</w:t>
            </w:r>
            <w:r w:rsidR="00F36FA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kceptowany przez Zamawiającego.</w:t>
            </w:r>
          </w:p>
        </w:tc>
      </w:tr>
      <w:tr w:rsidR="00206EE1" w:rsidRPr="007B0B03" w:rsidTr="00F36FA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6EE1" w:rsidRPr="007B0B03" w:rsidRDefault="00206EE1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6EE1" w:rsidRPr="007B0B03" w:rsidRDefault="00206EE1" w:rsidP="00A20C6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winien przygotować sprawozdanie z przeprowadzonego kursu – wg wzoru określonego przez Zamawiającego.</w:t>
            </w:r>
          </w:p>
        </w:tc>
      </w:tr>
      <w:tr w:rsidR="00206EE1" w:rsidRPr="007B0B03" w:rsidTr="00F36FA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6EE1" w:rsidRPr="007B0B03" w:rsidRDefault="00206EE1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6EE1" w:rsidRPr="007B0B03" w:rsidRDefault="00206EE1" w:rsidP="00A20C6E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zakwaterowanie, wyżywienie, materiały dydaktyczne oraz udział w kursie osobom wskazanym przez Zamawiającego do przeprowadzenia kontroli realizacji przedmiotu zamówienia. W sytuacji niewykorzystania miejsc szkoleniowych przez osoby kontrolujące miejsca te zostaną przeznaczone dla uczestników kursu.</w:t>
            </w:r>
          </w:p>
        </w:tc>
      </w:tr>
    </w:tbl>
    <w:p w:rsidR="00EF35E7" w:rsidRPr="007B0B03" w:rsidRDefault="00EF35E7" w:rsidP="00A20C6E">
      <w:pPr>
        <w:spacing w:after="0" w:line="240" w:lineRule="auto"/>
        <w:rPr>
          <w:rFonts w:asciiTheme="minorHAnsi" w:hAnsiTheme="minorHAnsi"/>
        </w:rPr>
      </w:pPr>
    </w:p>
    <w:p w:rsidR="00012B03" w:rsidRPr="007B0B03" w:rsidRDefault="00012B03" w:rsidP="00A20C6E">
      <w:pPr>
        <w:spacing w:after="0" w:line="240" w:lineRule="auto"/>
        <w:rPr>
          <w:rFonts w:asciiTheme="minorHAnsi" w:hAnsiTheme="minorHAnsi"/>
        </w:rPr>
      </w:pPr>
    </w:p>
    <w:p w:rsidR="00B96DC7" w:rsidRDefault="00B96DC7" w:rsidP="00A20C6E">
      <w:pPr>
        <w:spacing w:after="0" w:line="240" w:lineRule="auto"/>
        <w:rPr>
          <w:rFonts w:asciiTheme="minorHAnsi" w:hAnsiTheme="minorHAnsi"/>
        </w:rPr>
      </w:pPr>
    </w:p>
    <w:p w:rsidR="00B96DC7" w:rsidRDefault="00B96DC7" w:rsidP="00A20C6E">
      <w:pPr>
        <w:spacing w:after="0" w:line="240" w:lineRule="auto"/>
        <w:rPr>
          <w:rFonts w:asciiTheme="minorHAnsi" w:hAnsiTheme="minorHAnsi"/>
        </w:rPr>
      </w:pPr>
    </w:p>
    <w:p w:rsidR="007E665D" w:rsidRPr="007B0B03" w:rsidRDefault="007E665D" w:rsidP="00A20C6E">
      <w:pPr>
        <w:spacing w:after="0" w:line="240" w:lineRule="auto"/>
        <w:rPr>
          <w:rFonts w:asciiTheme="minorHAnsi" w:hAnsiTheme="minorHAnsi"/>
        </w:rPr>
      </w:pPr>
      <w:r w:rsidRPr="007B0B03">
        <w:rPr>
          <w:rFonts w:asciiTheme="minorHAnsi" w:hAnsiTheme="minorHAnsi"/>
        </w:rPr>
        <w:lastRenderedPageBreak/>
        <w:t>Usługi hotelarskie i restauracyjne wraz zapewnieniem sal wykładowych dla uczestników kursu i szkoleń</w:t>
      </w:r>
      <w:r w:rsidR="001144B4" w:rsidRPr="007B0B03">
        <w:rPr>
          <w:rFonts w:asciiTheme="minorHAnsi" w:hAnsiTheme="minorHAnsi"/>
        </w:rPr>
        <w:t xml:space="preserve"> realizowanych w ramach projektu „Rodzina w Centrum”</w:t>
      </w:r>
    </w:p>
    <w:tbl>
      <w:tblPr>
        <w:tblW w:w="923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116"/>
      </w:tblGrid>
      <w:tr w:rsidR="00E45D56" w:rsidRPr="007B0B03" w:rsidTr="00C24DDA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D56" w:rsidRPr="007B0B03" w:rsidRDefault="00E45D56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Miejsce szkolenia/Warunki lokalowe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D56" w:rsidRPr="007B0B03" w:rsidRDefault="00E45D56" w:rsidP="00A20C6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Zamawiający wymaga aby obiekt, w którym realizowany będzie przedmiot zamówienia:</w:t>
            </w:r>
          </w:p>
          <w:p w:rsidR="00E45D56" w:rsidRPr="007B0B03" w:rsidRDefault="00E45D56" w:rsidP="00A20C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Zapewnił zrealizowanie usługi hotelarskiej i restauracyjnej wraz z zapewnieniem sal wykładowych dla uczestników </w:t>
            </w:r>
            <w:r w:rsidR="00012B03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kursu specjalistycznego w formie 2 zjazdów ( 1- trzydniowy, 2 –dwudniowy )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dla grup</w:t>
            </w:r>
            <w:r w:rsidR="00012B03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do </w:t>
            </w:r>
            <w:r w:rsidR="00012B03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1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5 </w:t>
            </w:r>
            <w:r w:rsidR="00012B03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osobowej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w ośrodku 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rekreacyjno – szkoleniowym/obiekcie hotelowym</w:t>
            </w:r>
            <w:r w:rsidRPr="007B0B03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zachowującym standardy obiektu min. trzygwiazdkowego, położony w woj. kujawsko-pomorskim, zapewniający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zaplecze szkoleniowe i zaplecze noclegowo-restauracyjne, zapewniające zakwaterowanie, wyżywienie, oraz 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sale dydaktyczne  w jednym miejscu, wyposażone w: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15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bazę noclegową (pokoje max 3-osobowe bez możliwości dostawki ,z łazienką);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15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pełne zaplecze sanitarne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dopasowane do liczby 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czestników;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15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bazę żywieniową (restauracja/stołówka  oferująca żywienie w pełnym zakresie) - posiłki powinny być podawane w innej sali niż sala wykładowa;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15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bezpłatne szatnie, toalety;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15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miejsce wraz z wyposażeniem na prowadzenie sekretariatu szkoleń – rejestracja uczestników, wydawanie materiałów;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15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bezpłatny parking ewentualnie cena ma obejmować miejsca parkingowe;</w:t>
            </w:r>
          </w:p>
          <w:p w:rsidR="00E45D56" w:rsidRPr="007B0B03" w:rsidRDefault="00E45D56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Obiekt musi dysponować pokojami oraz infrastrukturą , (np. winda, podjazdy) dostosowaną do potrzeb osób niepełnosprawnych;</w:t>
            </w:r>
          </w:p>
        </w:tc>
      </w:tr>
      <w:tr w:rsidR="00E45D56" w:rsidRPr="007B0B03" w:rsidTr="00C24DDA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D56" w:rsidRPr="007B0B03" w:rsidRDefault="00E45D56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Sale dydaktyczne 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D56" w:rsidRPr="007B0B03" w:rsidRDefault="00E45D56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Sale dydaktyczne, klimatyzowane o temperaturze min. 20 stopni Celsjusza z oknami zapewniającymi światło dzienne i wietrzenie, światło elektryczne, bez filarów z możliwością indywidualnej  aranżacji, wyposażone, w: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miejsca siedzące dla wszystkich uczestników szkoleń z układem miejsc szkolnym, kinowym lub w podkowę;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dostęp do bezprzewodowego Internetu;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flipchart, papier do flipcharta, komplet markerów;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tablica suchościeralna z kompletem pisaków;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sprzęt do prezentacji (ekran, rzutnik multimedialny);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laptop;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nagłośnienie;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mikrofon bezprzewodowy</w:t>
            </w:r>
          </w:p>
        </w:tc>
      </w:tr>
      <w:tr w:rsidR="00E45D56" w:rsidRPr="007B0B03" w:rsidTr="00B11FF7">
        <w:trPr>
          <w:trHeight w:val="97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D56" w:rsidRPr="007B0B03" w:rsidRDefault="00E45D56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Usługa  hotelarska  dla wszystkich uczestników </w:t>
            </w:r>
            <w:r w:rsidR="00480FBB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kursu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D56" w:rsidRPr="007B0B03" w:rsidRDefault="00E45D56" w:rsidP="00A20C6E">
            <w:pPr>
              <w:pStyle w:val="Style38"/>
              <w:widowControl/>
              <w:spacing w:line="240" w:lineRule="auto"/>
              <w:ind w:left="73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dla wszystkich uczestników </w:t>
            </w:r>
            <w:r w:rsidR="00ED45B5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kursu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: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nocleg (ze śniadaniem w drugim dniu szkolenia</w:t>
            </w:r>
            <w:r w:rsidR="00ED45B5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i w trzecim dniu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),  w pokojach maksymalnie 3 osobowych spełniających wymagania sanitarne, przeciwpożarowe oraz inne określone odrębnymi przepisami;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pokoje wyposażone w łazienki (prysznic lub wanna, umywalka, ubikacja, lustro), jednoosobowe łóżka, szafę i inne sprzęty umożliwiające rozpakowanie bagażu przez każdego z uczestników szkolenia, biurko lub stół, krzesło lub inny mebel do siedzenia, telewizor, zestaw ręczników, mydło, zimna i ciepła woda dostępne całą dobę; 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sprawne oświetlenie oraz estetyczny wygląd ( powinny być czyste i zadbane);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okresie grzewczym pokoje muszą być ogrzewane;</w:t>
            </w:r>
          </w:p>
        </w:tc>
      </w:tr>
      <w:tr w:rsidR="00ED45B5" w:rsidRPr="007B0B03" w:rsidTr="00ED45B5">
        <w:trPr>
          <w:trHeight w:val="9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5B5" w:rsidRPr="007B0B03" w:rsidRDefault="00ED45B5" w:rsidP="00A20C6E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Usługa gastronomiczna dla wszystkich  uczestników </w:t>
            </w:r>
            <w:r w:rsidR="00480FBB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kursu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5B5" w:rsidRPr="007B0B03" w:rsidRDefault="00ED45B5" w:rsidP="00A20C6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usługę gastronomiczną, podczas 2 zjazdów  kursu specjalistycznego dla grupy 15 uczestników, składającą się z:</w:t>
            </w:r>
          </w:p>
          <w:p w:rsidR="00ED45B5" w:rsidRPr="007B0B03" w:rsidRDefault="007E665D" w:rsidP="003D291D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czterech</w:t>
            </w:r>
            <w:r w:rsidR="00ED45B5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przerw kawowych</w:t>
            </w:r>
            <w:r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podczas pierwszego zjazdu, dwóch przerw kawowych podczas drugiego zjazdu, łącznie sześć przerw kawowych,</w:t>
            </w:r>
            <w:r w:rsidR="00ED45B5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 w tym:</w:t>
            </w:r>
            <w:r w:rsidR="00ED45B5"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- 0,5 litra na osobę,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ED45B5" w:rsidRPr="007B0B03" w:rsidRDefault="007E665D" w:rsidP="003D291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pięciu</w:t>
            </w:r>
            <w:r w:rsidR="00ED45B5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obiadów /po jednym </w:t>
            </w:r>
            <w:r w:rsidR="001C64DA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w każdym dniu dwóch zjazdów</w:t>
            </w:r>
            <w:r w:rsidR="00ED45B5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/, w postaci szwedzkiego stołu, w tym, każdy obiad obejmuje: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zupę 300 ml każda porcja, dwa rodzaje;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mięso lub ryba na ciepło - 150 gram każda porcja, trzy rodzaje do wyboru;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zestaw surówek ze świeżych warzyw lub/i gotowanych warzyw  – 150 gram każda porcja, trzy rodzaje;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 dania głównego  podane zostaną dodatki (ziemniaki, kasza,  ryż, lub frytki) – 200g;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ED45B5" w:rsidRPr="007B0B03" w:rsidRDefault="00ED45B5" w:rsidP="00A20C6E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ED45B5" w:rsidRPr="007B0B03" w:rsidRDefault="00ED45B5" w:rsidP="00A20C6E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</w:t>
            </w:r>
            <w:r w:rsidR="007E665D"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kursu</w:t>
            </w: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.</w:t>
            </w:r>
          </w:p>
          <w:p w:rsidR="00ED45B5" w:rsidRPr="007B0B03" w:rsidRDefault="00ED45B5" w:rsidP="00A20C6E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  <w:p w:rsidR="00ED45B5" w:rsidRPr="007B0B03" w:rsidRDefault="00ED45B5" w:rsidP="00A20C6E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może załączyć do oferty folder przedstawiający miejsce wykonania usługi (sale konferencyjne, restauracja/sala obiadowa)</w:t>
            </w:r>
          </w:p>
        </w:tc>
      </w:tr>
    </w:tbl>
    <w:p w:rsidR="003D291D" w:rsidRDefault="003D291D" w:rsidP="00A20C6E">
      <w:pPr>
        <w:spacing w:after="0" w:line="240" w:lineRule="auto"/>
        <w:rPr>
          <w:rFonts w:asciiTheme="minorHAnsi" w:hAnsiTheme="minorHAnsi"/>
          <w:b/>
        </w:rPr>
      </w:pPr>
    </w:p>
    <w:p w:rsidR="003D291D" w:rsidRDefault="003D291D" w:rsidP="00A20C6E">
      <w:pPr>
        <w:spacing w:after="0" w:line="240" w:lineRule="auto"/>
        <w:rPr>
          <w:rFonts w:asciiTheme="minorHAnsi" w:hAnsiTheme="minorHAnsi"/>
          <w:b/>
        </w:rPr>
      </w:pPr>
    </w:p>
    <w:p w:rsidR="00A20C6E" w:rsidRPr="00CF10D5" w:rsidRDefault="009879FC" w:rsidP="00CF10D5">
      <w:pPr>
        <w:spacing w:after="0" w:line="240" w:lineRule="auto"/>
        <w:ind w:left="360"/>
        <w:rPr>
          <w:rFonts w:asciiTheme="minorHAnsi" w:hAnsiTheme="minorHAnsi"/>
          <w:b/>
        </w:rPr>
      </w:pPr>
      <w:r w:rsidRPr="00CF10D5">
        <w:rPr>
          <w:rFonts w:asciiTheme="minorHAnsi" w:hAnsiTheme="minorHAnsi"/>
          <w:b/>
        </w:rPr>
        <w:t>SZKOLENIE WARSZTATOWE</w:t>
      </w:r>
      <w:r>
        <w:rPr>
          <w:rFonts w:asciiTheme="minorHAnsi" w:hAnsiTheme="minorHAnsi"/>
          <w:b/>
        </w:rPr>
        <w:t xml:space="preserve">    </w:t>
      </w:r>
    </w:p>
    <w:p w:rsidR="003D291D" w:rsidRPr="007B0B03" w:rsidRDefault="003D291D" w:rsidP="00A20C6E">
      <w:pPr>
        <w:spacing w:after="0" w:line="240" w:lineRule="auto"/>
        <w:rPr>
          <w:rFonts w:asciiTheme="minorHAnsi" w:hAnsiTheme="minorHAnsi"/>
          <w:b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521"/>
      </w:tblGrid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 zamówienia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Przedmiotem zamówienia jest wykonanie kompleksowej usługi</w:t>
            </w:r>
          </w:p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szkoleniowej, hotelarskiej i cateringowej wraz z przygotowaniem</w:t>
            </w:r>
          </w:p>
          <w:p w:rsidR="00DF3F0F" w:rsidRPr="00A20C6E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materiałów szkoleniowych na szkolenie warsztatowe pn. </w:t>
            </w:r>
            <w:r w:rsidR="008417D2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="008417D2" w:rsidRPr="007B0B03">
              <w:rPr>
                <w:rFonts w:asciiTheme="minorHAnsi" w:hAnsiTheme="minorHAnsi"/>
                <w:b/>
                <w:sz w:val="22"/>
                <w:szCs w:val="22"/>
              </w:rPr>
              <w:t xml:space="preserve">ADHD, bunt, opór– jak to opanować wśród dzieci? </w:t>
            </w:r>
            <w:r w:rsidRPr="007B0B03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</w:t>
            </w:r>
          </w:p>
        </w:tc>
      </w:tr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Odbiorcy szkoleń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Dyrektorzy placówek opiekuńczo – wychowawczych typu rodzinnego, kadra rodzinnych domów dziecka z województwa kujawsko-pomorskiego.</w:t>
            </w:r>
          </w:p>
        </w:tc>
      </w:tr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Ilość osób do przeszkolenia/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1 grupa szkoleniowa licząca  20 osób  dodatkowo 1 osoba kontrolująca</w:t>
            </w:r>
          </w:p>
        </w:tc>
      </w:tr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Minimalna liczba godzin </w:t>
            </w:r>
            <w:r w:rsidR="00C96B5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zegarowych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 na jedną grupę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Minimum 16 godzin </w:t>
            </w:r>
            <w:r w:rsidR="00C96B5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zegarowych</w:t>
            </w:r>
          </w:p>
        </w:tc>
      </w:tr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Liczba dni szkoleniowych na </w:t>
            </w:r>
            <w:r w:rsidR="00633AF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1 szkolenie /2 dni.</w:t>
            </w:r>
          </w:p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Harmonogram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CE007F" w:rsidP="00A20C6E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1</w:t>
            </w:r>
            <w:r w:rsidR="00DF3F0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szkolenie dwudniowe dla 20 osób </w:t>
            </w:r>
          </w:p>
        </w:tc>
      </w:tr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Terminy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C92DF2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</w:t>
            </w:r>
            <w:r w:rsidR="00DF3F0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kwartał 201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7r. (do 31 marca 2017r.),</w:t>
            </w:r>
            <w:r w:rsidR="00DF3F0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dni robocze</w:t>
            </w:r>
          </w:p>
        </w:tc>
      </w:tr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Ramowy program</w:t>
            </w:r>
            <w:r w:rsidR="00633AF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szkolenia.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153BC" w:rsidRPr="001817AD" w:rsidRDefault="00C96B5B" w:rsidP="003D291D">
            <w:pPr>
              <w:numPr>
                <w:ilvl w:val="0"/>
                <w:numId w:val="9"/>
              </w:numPr>
              <w:spacing w:after="0" w:line="240" w:lineRule="auto"/>
              <w:ind w:left="714" w:hanging="357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  <w:r w:rsidRPr="001817AD">
              <w:rPr>
                <w:rFonts w:asciiTheme="minorHAnsi" w:eastAsia="Times New Roman" w:hAnsiTheme="minorHAnsi"/>
                <w:lang w:eastAsia="pl-PL"/>
              </w:rPr>
              <w:t>Wprowadzenie</w:t>
            </w:r>
            <w:r w:rsidR="000153BC" w:rsidRPr="001817AD">
              <w:rPr>
                <w:rFonts w:asciiTheme="minorHAnsi" w:eastAsia="Times New Roman" w:hAnsiTheme="minorHAnsi"/>
                <w:lang w:eastAsia="pl-PL"/>
              </w:rPr>
              <w:t xml:space="preserve"> o ADHD. Rozróżnianie objawów ADHD od objawów innych zaburzeń .</w:t>
            </w:r>
          </w:p>
          <w:p w:rsidR="000153BC" w:rsidRPr="001817AD" w:rsidRDefault="000153BC" w:rsidP="003D291D">
            <w:pPr>
              <w:numPr>
                <w:ilvl w:val="0"/>
                <w:numId w:val="9"/>
              </w:numPr>
              <w:spacing w:after="0" w:line="240" w:lineRule="auto"/>
              <w:ind w:left="714" w:hanging="357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  <w:r w:rsidRPr="001817AD">
              <w:rPr>
                <w:rFonts w:asciiTheme="minorHAnsi" w:eastAsia="Times New Roman" w:hAnsiTheme="minorHAnsi"/>
                <w:lang w:eastAsia="pl-PL"/>
              </w:rPr>
              <w:t>Techniki radzenia sobie z objawami ADHD .</w:t>
            </w:r>
          </w:p>
          <w:p w:rsidR="000153BC" w:rsidRPr="001817AD" w:rsidRDefault="000153BC" w:rsidP="003D291D">
            <w:pPr>
              <w:numPr>
                <w:ilvl w:val="0"/>
                <w:numId w:val="9"/>
              </w:numPr>
              <w:spacing w:after="0" w:line="240" w:lineRule="auto"/>
              <w:ind w:left="714" w:hanging="357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  <w:r w:rsidRPr="001817AD">
              <w:rPr>
                <w:rFonts w:asciiTheme="minorHAnsi" w:eastAsia="Times New Roman" w:hAnsiTheme="minorHAnsi"/>
                <w:lang w:eastAsia="pl-PL"/>
              </w:rPr>
              <w:t xml:space="preserve">Nauka identyfikacji konkretnej sytuacji problemowej </w:t>
            </w:r>
          </w:p>
          <w:p w:rsidR="000153BC" w:rsidRPr="001817AD" w:rsidRDefault="000153BC" w:rsidP="003D291D">
            <w:pPr>
              <w:numPr>
                <w:ilvl w:val="0"/>
                <w:numId w:val="9"/>
              </w:numPr>
              <w:spacing w:after="0" w:line="240" w:lineRule="auto"/>
              <w:ind w:left="714" w:hanging="357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  <w:r w:rsidRPr="001817AD">
              <w:rPr>
                <w:rFonts w:asciiTheme="minorHAnsi" w:eastAsia="Times New Roman" w:hAnsiTheme="minorHAnsi"/>
                <w:lang w:eastAsia="pl-PL"/>
              </w:rPr>
              <w:t xml:space="preserve">Nagradzanie pozytywnych zachowań, </w:t>
            </w:r>
          </w:p>
          <w:p w:rsidR="000153BC" w:rsidRPr="001817AD" w:rsidRDefault="000153BC" w:rsidP="003D291D">
            <w:pPr>
              <w:numPr>
                <w:ilvl w:val="0"/>
                <w:numId w:val="9"/>
              </w:numPr>
              <w:spacing w:after="0" w:line="240" w:lineRule="auto"/>
              <w:ind w:left="714" w:hanging="357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  <w:r w:rsidRPr="001817AD">
              <w:rPr>
                <w:rFonts w:asciiTheme="minorHAnsi" w:eastAsia="Times New Roman" w:hAnsiTheme="minorHAnsi"/>
                <w:lang w:eastAsia="pl-PL"/>
              </w:rPr>
              <w:t>Rygorystyczne przestrzeganie norm, zasad</w:t>
            </w:r>
          </w:p>
          <w:p w:rsidR="000153BC" w:rsidRPr="001817AD" w:rsidRDefault="000153BC" w:rsidP="003D291D">
            <w:pPr>
              <w:numPr>
                <w:ilvl w:val="0"/>
                <w:numId w:val="9"/>
              </w:numPr>
              <w:spacing w:after="0" w:line="240" w:lineRule="auto"/>
              <w:ind w:left="714" w:hanging="357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  <w:r w:rsidRPr="001817AD">
              <w:rPr>
                <w:rFonts w:asciiTheme="minorHAnsi" w:eastAsia="Times New Roman" w:hAnsiTheme="minorHAnsi"/>
                <w:lang w:eastAsia="pl-PL"/>
              </w:rPr>
              <w:t>Skuteczne wyciąganie konsekwencji.</w:t>
            </w:r>
          </w:p>
          <w:p w:rsidR="000153BC" w:rsidRPr="001817AD" w:rsidRDefault="000153BC" w:rsidP="003D291D">
            <w:pPr>
              <w:numPr>
                <w:ilvl w:val="0"/>
                <w:numId w:val="9"/>
              </w:numPr>
              <w:spacing w:after="0" w:line="240" w:lineRule="auto"/>
              <w:ind w:left="714" w:hanging="357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  <w:r w:rsidRPr="001817AD">
              <w:rPr>
                <w:rFonts w:asciiTheme="minorHAnsi" w:eastAsia="Times New Roman" w:hAnsiTheme="minorHAnsi"/>
                <w:lang w:eastAsia="pl-PL"/>
              </w:rPr>
              <w:t xml:space="preserve">Wprowadzenie  różnych systemów  wychowawczych. </w:t>
            </w:r>
          </w:p>
          <w:p w:rsidR="000153BC" w:rsidRPr="001817AD" w:rsidRDefault="000153BC" w:rsidP="003D291D">
            <w:pPr>
              <w:numPr>
                <w:ilvl w:val="0"/>
                <w:numId w:val="9"/>
              </w:numPr>
              <w:spacing w:after="0" w:line="240" w:lineRule="auto"/>
              <w:ind w:left="714" w:hanging="357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  <w:r w:rsidRPr="001817AD">
              <w:rPr>
                <w:rFonts w:asciiTheme="minorHAnsi" w:eastAsia="Times New Roman" w:hAnsiTheme="minorHAnsi"/>
                <w:lang w:eastAsia="pl-PL"/>
              </w:rPr>
              <w:t>Radzenie sobie z zachowaniami agresywnymi, wybuchem agresji impulsywnej.</w:t>
            </w:r>
          </w:p>
          <w:p w:rsidR="000153BC" w:rsidRPr="001817AD" w:rsidRDefault="000153BC" w:rsidP="003D291D">
            <w:pPr>
              <w:numPr>
                <w:ilvl w:val="0"/>
                <w:numId w:val="9"/>
              </w:numPr>
              <w:spacing w:after="0" w:line="240" w:lineRule="auto"/>
              <w:ind w:left="714" w:hanging="357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  <w:r w:rsidRPr="001817AD">
              <w:rPr>
                <w:rFonts w:asciiTheme="minorHAnsi" w:eastAsia="Times New Roman" w:hAnsiTheme="minorHAnsi"/>
                <w:lang w:eastAsia="pl-PL"/>
              </w:rPr>
              <w:t>Współpraca i komunikacja   pomiędzy rodzic – dziecko – szkoła.</w:t>
            </w:r>
          </w:p>
          <w:p w:rsidR="00DF3F0F" w:rsidRPr="001817AD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  <w:p w:rsidR="00DF3F0F" w:rsidRPr="001817AD" w:rsidRDefault="008417D2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817AD"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  <w:t>Szczegółowy program tematyczny uwzględniający ramowy program musi stanowić załącznik do oferty sporządzonej przez Wykonawcę</w:t>
            </w:r>
          </w:p>
        </w:tc>
      </w:tr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Miejsce </w:t>
            </w:r>
            <w:r w:rsidR="00633AF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Miasto Toruń  lub w odległości do 20 km od Torunia, ( poza granicami administracyjnymi miasta)</w:t>
            </w:r>
          </w:p>
        </w:tc>
      </w:tr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633AF3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Prowadzący  szkolenie</w:t>
            </w:r>
            <w:r w:rsidR="00DF3F0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co najmniej 1 trener na grupę oraz  1 opiekun procesu szkoleniowego obecny na szkoleniu.  </w:t>
            </w:r>
          </w:p>
        </w:tc>
      </w:tr>
      <w:tr w:rsidR="00F36FAE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E15ABD" w:rsidRDefault="00F36FAE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Wymagania wobec Wykonawcy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E15ABD" w:rsidRDefault="00F36FAE" w:rsidP="00F36FA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 xml:space="preserve">Udokumentowane min 3 letnie doświadczenie w realizacji usług szkoleniowych (z wykorzystaniem aktywnych form) w obszarze pracy z rodziną i dzieckiem, w tym z rodzinami z problemami opiekuńczo-wychowawczymi, uzależnieniami, przemocą, ADHD, FAZ, zgodnie z w/w tematyką. </w:t>
            </w:r>
          </w:p>
        </w:tc>
      </w:tr>
      <w:tr w:rsidR="00F36FAE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7B0B03" w:rsidRDefault="00F36FAE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1FF7" w:rsidRDefault="00F36FAE" w:rsidP="006B07BF">
            <w:pPr>
              <w:pStyle w:val="Style37"/>
              <w:widowControl/>
              <w:numPr>
                <w:ilvl w:val="0"/>
                <w:numId w:val="50"/>
              </w:numPr>
              <w:tabs>
                <w:tab w:val="left" w:pos="298"/>
              </w:tabs>
              <w:spacing w:line="240" w:lineRule="auto"/>
              <w:ind w:hanging="258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warsztaty z wykorzystaniem takich metod, jak: studium przypadku, ćwiczenia rozwijające twórcze myślenie, zespołowe rozwiązywanie zadań, gry decyzyjne, wizualizacje, praca z kamerą i superwizje;</w:t>
            </w:r>
          </w:p>
          <w:p w:rsidR="00F36FAE" w:rsidRPr="007B0B03" w:rsidRDefault="00F36FAE" w:rsidP="006B07BF">
            <w:pPr>
              <w:pStyle w:val="Style37"/>
              <w:widowControl/>
              <w:numPr>
                <w:ilvl w:val="0"/>
                <w:numId w:val="50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wykład, </w:t>
            </w:r>
          </w:p>
          <w:p w:rsidR="00F36FAE" w:rsidRPr="007B0B03" w:rsidRDefault="00F36FAE" w:rsidP="006B07BF">
            <w:pPr>
              <w:pStyle w:val="Style37"/>
              <w:widowControl/>
              <w:numPr>
                <w:ilvl w:val="0"/>
                <w:numId w:val="50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prezentacje, gry i symulacje</w:t>
            </w:r>
          </w:p>
          <w:p w:rsidR="00F36FAE" w:rsidRPr="007B0B03" w:rsidRDefault="00F36FAE" w:rsidP="006B07BF">
            <w:pPr>
              <w:pStyle w:val="Style37"/>
              <w:widowControl/>
              <w:numPr>
                <w:ilvl w:val="0"/>
                <w:numId w:val="50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dyskusje w grupie</w:t>
            </w:r>
          </w:p>
          <w:p w:rsidR="00F36FAE" w:rsidRPr="007B0B03" w:rsidRDefault="00F36FAE" w:rsidP="006B07BF">
            <w:pPr>
              <w:pStyle w:val="Style37"/>
              <w:widowControl/>
              <w:numPr>
                <w:ilvl w:val="0"/>
                <w:numId w:val="50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ćwiczenia indywidualne i grupowe,</w:t>
            </w:r>
          </w:p>
          <w:p w:rsidR="00F36FAE" w:rsidRPr="007B0B03" w:rsidRDefault="00F36FAE" w:rsidP="006B07BF">
            <w:pPr>
              <w:pStyle w:val="Style37"/>
              <w:widowControl/>
              <w:numPr>
                <w:ilvl w:val="0"/>
                <w:numId w:val="50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przerwach pomiędzy zjazdami ćwiczenia domowe</w:t>
            </w:r>
          </w:p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Zamawiającym.</w:t>
            </w:r>
          </w:p>
        </w:tc>
      </w:tr>
      <w:tr w:rsidR="00F36FAE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7B0B03" w:rsidRDefault="00F36FAE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Aktywizujące metody </w:t>
            </w:r>
            <w:r w:rsidRPr="007B0B03">
              <w:rPr>
                <w:rFonts w:asciiTheme="minorHAnsi" w:hAnsiTheme="minorHAnsi"/>
                <w:sz w:val="22"/>
                <w:szCs w:val="22"/>
              </w:rPr>
              <w:lastRenderedPageBreak/>
              <w:t>prowadzenia szkoleń adekwatne do tematyki szkoleń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-Aktywne formy nauczania, np. burza mózgów, dyskusja panelowa,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drama,</w:t>
            </w:r>
          </w:p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energetyzujące,</w:t>
            </w:r>
          </w:p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-Gimnastyka pracy mózgu,</w:t>
            </w:r>
          </w:p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zapoznawcze,</w:t>
            </w:r>
          </w:p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aktywizujące,</w:t>
            </w:r>
          </w:p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-Interaktywne treningi</w:t>
            </w:r>
          </w:p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-Aktywizujący program przerw szkoleniowych (fit break),</w:t>
            </w:r>
          </w:p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-Elementy warsztatów kreatywnego myślenia i działania</w:t>
            </w:r>
          </w:p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</w:t>
            </w:r>
          </w:p>
        </w:tc>
      </w:tr>
      <w:tr w:rsidR="00F36FAE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7B0B03" w:rsidRDefault="00F36FAE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270508" w:rsidRDefault="00F36FAE" w:rsidP="00B11FF7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hanging="258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Wykonawca zobowiązany jest do:</w:t>
            </w:r>
          </w:p>
          <w:p w:rsidR="00F36FAE" w:rsidRPr="008D0E7E" w:rsidRDefault="00F36FAE" w:rsidP="003D291D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8D0E7E">
              <w:rPr>
                <w:rFonts w:cs="Arial"/>
              </w:rPr>
              <w:t xml:space="preserve">zapewnienia dla każdego uczestnika szkoleń  kompletu materiałów dydaktycznych, trwale oznakowanych logo przekazanym przez Zamawiającego oraz informacją o oficjalnej stronie internetowej Programu Regionalnego </w:t>
            </w:r>
            <w:r w:rsidRPr="00270508">
              <w:t>RPO WKP 2014-2020</w:t>
            </w:r>
            <w:r w:rsidRPr="008D0E7E">
              <w:rPr>
                <w:rFonts w:cs="Arial"/>
              </w:rPr>
              <w:t>. Wersje papierowe materiałów i prezentacje dodatkowo muszą być opatrzone: tytułem i datą szkolenia, nazwą projektu i organizatora</w:t>
            </w:r>
            <w:r>
              <w:rPr>
                <w:rFonts w:cs="Arial"/>
              </w:rPr>
              <w:t>, informacje iż są dystrybuowane bezpłatnie</w:t>
            </w:r>
            <w:r w:rsidRPr="008D0E7E">
              <w:rPr>
                <w:rFonts w:cs="Arial"/>
              </w:rPr>
              <w:t>. Komplet materiałów dydaktycznych będzie zawierał:</w:t>
            </w:r>
          </w:p>
          <w:p w:rsidR="00F36FAE" w:rsidRPr="00270508" w:rsidRDefault="00CF10D5" w:rsidP="00B11FF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236"/>
              <w:rPr>
                <w:rFonts w:cs="Arial"/>
                <w:lang w:eastAsia="pl-PL"/>
              </w:rPr>
            </w:pPr>
            <w:r>
              <w:rPr>
                <w:rFonts w:cs="Arial"/>
                <w:lang w:eastAsia="pl-PL"/>
              </w:rPr>
              <w:t>program</w:t>
            </w:r>
            <w:r w:rsidR="00F36FAE" w:rsidRPr="00270508">
              <w:rPr>
                <w:rFonts w:cs="Arial"/>
                <w:lang w:eastAsia="pl-PL"/>
              </w:rPr>
              <w:t xml:space="preserve"> szkolenia; </w:t>
            </w:r>
          </w:p>
          <w:p w:rsidR="00F36FAE" w:rsidRPr="008D0E7E" w:rsidRDefault="00F36FAE" w:rsidP="00B11FF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236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 xml:space="preserve">materiał szkoleniowy w wersji papierowej w formie skryptu </w:t>
            </w:r>
            <w:r w:rsidRPr="00270508">
              <w:rPr>
                <w:rFonts w:cs="Verdana"/>
              </w:rPr>
              <w:t>(opracowanie i wydruku materiałów szkoleniowych)</w:t>
            </w:r>
            <w:r w:rsidRPr="00270508">
              <w:rPr>
                <w:rFonts w:cs="Arial"/>
                <w:lang w:eastAsia="pl-PL"/>
              </w:rPr>
              <w:t xml:space="preserve">, </w:t>
            </w:r>
            <w:r w:rsidRPr="00270508">
              <w:t>o tre</w:t>
            </w:r>
            <w:r w:rsidRPr="00270508">
              <w:rPr>
                <w:rFonts w:cs="TimesNewRoman"/>
              </w:rPr>
              <w:t>ś</w:t>
            </w:r>
            <w:r w:rsidRPr="00270508">
              <w:t>ci adekwatnej do ka</w:t>
            </w:r>
            <w:r w:rsidRPr="00270508">
              <w:rPr>
                <w:rFonts w:cs="TimesNewRoman"/>
              </w:rPr>
              <w:t>ż</w:t>
            </w:r>
            <w:r w:rsidRPr="00270508">
              <w:t>dej omawianej tematyki szkole</w:t>
            </w:r>
            <w:r w:rsidRPr="00270508">
              <w:rPr>
                <w:rFonts w:cs="TimesNewRoman"/>
              </w:rPr>
              <w:t xml:space="preserve">ń/warsztatów, </w:t>
            </w:r>
            <w:r w:rsidRPr="00270508">
              <w:rPr>
                <w:rFonts w:cs="Verdana"/>
              </w:rPr>
              <w:t xml:space="preserve">pozwalający na samodzielną edukację z zakresu tematyki szkoleń/warsztatów. Skrypt będzie miał formułę poradnika, którego 70% treści będą stanowiły praktyczne wskazówki, porady i przykłady zastosowania metod i technik oraz przykłady konstruktywnych rozwiązań w zakresie tematyki szkolenia/warsztatu. </w:t>
            </w:r>
            <w:r w:rsidRPr="00270508">
              <w:t>Materiały w formie drukowanej, kolorowej, musz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>posiada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okładk</w:t>
            </w:r>
            <w:r w:rsidRPr="00270508">
              <w:rPr>
                <w:rFonts w:cs="TimesNewRoman"/>
              </w:rPr>
              <w:t xml:space="preserve">ę </w:t>
            </w:r>
            <w:r w:rsidRPr="00270508">
              <w:t>i by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trwale poł</w:t>
            </w:r>
            <w:r w:rsidRPr="00270508">
              <w:rPr>
                <w:rFonts w:cs="TimesNewRoman"/>
              </w:rPr>
              <w:t>ą</w:t>
            </w:r>
            <w:r w:rsidRPr="00270508">
              <w:t>czone ze sob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 xml:space="preserve">(np. bindowane, zszyte, oprawione itp.) w formacie A4 bądź innym uzgodnionym z Zamawiającym; </w:t>
            </w:r>
          </w:p>
          <w:p w:rsidR="00F36FAE" w:rsidRPr="008D0E7E" w:rsidRDefault="00F36FAE" w:rsidP="00B11FF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23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prezentacje w programie zgodnym z Power-Point wykorzystane podczas szkolenia</w:t>
            </w:r>
            <w:r>
              <w:rPr>
                <w:rFonts w:asciiTheme="minorHAnsi" w:eastAsia="Times New Roman" w:hAnsiTheme="minorHAnsi" w:cs="Arial"/>
                <w:lang w:eastAsia="pl-PL"/>
              </w:rPr>
              <w:t>;</w:t>
            </w:r>
          </w:p>
          <w:p w:rsidR="00F36FAE" w:rsidRPr="008D0E7E" w:rsidRDefault="00F36FAE" w:rsidP="00B11FF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23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regulacje prawne adekwatne do tematyki szkolenia</w:t>
            </w:r>
          </w:p>
          <w:p w:rsidR="00F36FAE" w:rsidRPr="00270508" w:rsidRDefault="00F36FAE" w:rsidP="00B11FF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23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inne dokumenty wykorzystane podczas szkoleń</w:t>
            </w:r>
          </w:p>
          <w:p w:rsidR="00F36FAE" w:rsidRPr="00270508" w:rsidRDefault="00F36FAE" w:rsidP="00B11FF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236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notatnik (format A4, min. 60 kartek);</w:t>
            </w:r>
          </w:p>
          <w:p w:rsidR="00F36FAE" w:rsidRPr="00270508" w:rsidRDefault="00F36FAE" w:rsidP="00B11FF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236"/>
              <w:jc w:val="both"/>
              <w:rPr>
                <w:rFonts w:cs="Arial"/>
              </w:rPr>
            </w:pPr>
            <w:r w:rsidRPr="00270508">
              <w:rPr>
                <w:rFonts w:cs="Arial"/>
                <w:lang w:eastAsia="pl-PL"/>
              </w:rPr>
              <w:t>długopis metalowy automatyczny, ze stali nierdzewnej, z chromowanymi</w:t>
            </w:r>
            <w:r w:rsidRPr="00270508">
              <w:rPr>
                <w:rFonts w:cs="Arial"/>
              </w:rPr>
              <w:t xml:space="preserve"> wykończeniami; </w:t>
            </w:r>
          </w:p>
          <w:p w:rsidR="00F36FAE" w:rsidRPr="00270508" w:rsidRDefault="00F36FAE" w:rsidP="00B11FF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236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teczka format A4 - wykonana z materiału typu non-woven. Wyposażona w dużą komorę główną z zamkiem błyskawicznym i przednią kieszeń oraz półsztywne dno, kolory niebieski, czerwony lub czarny,</w:t>
            </w:r>
          </w:p>
          <w:p w:rsidR="00F36FAE" w:rsidRPr="00270508" w:rsidRDefault="00F36FAE" w:rsidP="003D291D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zapewnienia 1 egzemplarza materiałów zarówno w formie papierowej dla Zamawiającego na potrzeby dokumentacji projektowej oraz w wersji elektronicznej w postaci plików otwartych w celu umieszczenia na stronie internetowej</w:t>
            </w:r>
          </w:p>
          <w:p w:rsidR="00F36FAE" w:rsidRPr="00270508" w:rsidRDefault="00F36FAE" w:rsidP="003D291D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 przypadku zmian przepisów, wytycznych lub innych istotnych zmian obejmuj</w:t>
            </w:r>
            <w:r w:rsidRPr="00270508">
              <w:rPr>
                <w:rFonts w:cs="TimesNewRoman"/>
              </w:rPr>
              <w:t>ą</w:t>
            </w:r>
            <w:r w:rsidRPr="00270508">
              <w:t>cych zakresy tematyczne szkoleń tj. np. w przepisach prawa, wytycznych itp. (bez wzgl</w:t>
            </w:r>
            <w:r w:rsidRPr="00270508">
              <w:rPr>
                <w:rFonts w:cs="TimesNewRoman"/>
              </w:rPr>
              <w:t>ę</w:t>
            </w:r>
            <w:r w:rsidRPr="00270508">
              <w:t xml:space="preserve">du na zaawansowanie </w:t>
            </w:r>
            <w:r w:rsidRPr="00270508">
              <w:lastRenderedPageBreak/>
              <w:t>prac oraz etap realizacji), Wykonawca zobowi</w:t>
            </w:r>
            <w:r w:rsidRPr="00270508">
              <w:rPr>
                <w:rFonts w:cs="TimesNewRoman"/>
              </w:rPr>
              <w:t>ą</w:t>
            </w:r>
            <w:r w:rsidRPr="00270508">
              <w:t>zany jest do natychmiastowego uzupełnienia lub/ i korekty wszelkich braków, bł</w:t>
            </w:r>
            <w:r w:rsidRPr="00270508">
              <w:rPr>
                <w:rFonts w:cs="TimesNewRoman"/>
              </w:rPr>
              <w:t>ę</w:t>
            </w:r>
            <w:r w:rsidRPr="00270508">
              <w:t>dów i nie</w:t>
            </w:r>
            <w:r w:rsidRPr="00270508">
              <w:rPr>
                <w:rFonts w:cs="TimesNewRoman"/>
              </w:rPr>
              <w:t>ś</w:t>
            </w:r>
            <w:r w:rsidRPr="00270508">
              <w:t>cisło</w:t>
            </w:r>
            <w:r w:rsidRPr="00270508">
              <w:rPr>
                <w:rFonts w:cs="TimesNewRoman"/>
              </w:rPr>
              <w:t>ś</w:t>
            </w:r>
            <w:r w:rsidRPr="00270508">
              <w:t>ci.</w:t>
            </w:r>
          </w:p>
          <w:p w:rsidR="00F36FAE" w:rsidRPr="00270508" w:rsidRDefault="00F36FAE" w:rsidP="003D291D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F36FAE" w:rsidRPr="00270508" w:rsidRDefault="00F36FAE" w:rsidP="003D291D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Wykonawca ponosi pełną odpowiedzialność za zgodność merytoryczną oraz aktualność przekazywanych danych/informacji w materiałach dydaktycznych.</w:t>
            </w:r>
          </w:p>
          <w:p w:rsidR="00F36FAE" w:rsidRPr="00270508" w:rsidRDefault="00F36FAE" w:rsidP="003D291D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F36FAE" w:rsidRPr="00270508" w:rsidRDefault="00F36FAE" w:rsidP="003D291D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</w:rPr>
              <w:t>Odbiór</w:t>
            </w:r>
            <w:r w:rsidRPr="00270508">
              <w:rPr>
                <w:rFonts w:cs="Arial"/>
                <w:lang w:eastAsia="pl-PL"/>
              </w:rPr>
              <w:t xml:space="preserve"> </w:t>
            </w:r>
            <w:r w:rsidRPr="00270508">
              <w:rPr>
                <w:rFonts w:cs="Arial"/>
              </w:rPr>
              <w:t>m</w:t>
            </w:r>
            <w:r w:rsidRPr="00270508">
              <w:rPr>
                <w:rFonts w:cs="Arial"/>
                <w:lang w:eastAsia="pl-PL"/>
              </w:rPr>
              <w:t>ater</w:t>
            </w:r>
            <w:r w:rsidRPr="00270508">
              <w:rPr>
                <w:rFonts w:cs="Arial"/>
              </w:rPr>
              <w:t>i</w:t>
            </w:r>
            <w:r w:rsidRPr="00270508">
              <w:rPr>
                <w:rFonts w:cs="Arial"/>
                <w:lang w:eastAsia="pl-PL"/>
              </w:rPr>
              <w:t xml:space="preserve">ałów dydaktycznych </w:t>
            </w:r>
            <w:r w:rsidRPr="00270508">
              <w:rPr>
                <w:rFonts w:cs="Tahoma"/>
              </w:rPr>
              <w:t>musi być potwierdzony przez uczestnika własnoręcznym podpisem.</w:t>
            </w:r>
          </w:p>
          <w:p w:rsidR="00F36FAE" w:rsidRDefault="00F36FAE" w:rsidP="00A20C6E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270508">
              <w:t>Koszty opracowania, transportu i powielenia materiałów ponosi Wykonawca.</w:t>
            </w:r>
          </w:p>
          <w:p w:rsidR="00F36FAE" w:rsidRDefault="00F36FAE" w:rsidP="00A20C6E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  <w:p w:rsidR="00F36FAE" w:rsidRPr="007B0B03" w:rsidRDefault="00F36FAE" w:rsidP="00A20C6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 zakończeniu szkolenia Wykonawca opracuje dodatkowy materiał szkoleniowy zawierający tzw. FAQ (Frequently Asked Questions)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CD-R w pliku Microsoft Word.</w:t>
            </w:r>
          </w:p>
          <w:p w:rsidR="00F36FAE" w:rsidRPr="007B0B03" w:rsidRDefault="00F36FAE" w:rsidP="00A20C6E">
            <w:pPr>
              <w:pStyle w:val="Default"/>
              <w:jc w:val="both"/>
              <w:rPr>
                <w:rFonts w:asciiTheme="minorHAnsi" w:hAnsiTheme="minorHAnsi" w:cs="Arial"/>
                <w:color w:val="auto"/>
                <w:sz w:val="22"/>
                <w:szCs w:val="22"/>
              </w:rPr>
            </w:pPr>
          </w:p>
          <w:p w:rsidR="00F36FAE" w:rsidRPr="007B0B03" w:rsidRDefault="00F36FAE" w:rsidP="00A20C6E">
            <w:pPr>
              <w:pStyle w:val="Style38"/>
              <w:widowControl/>
              <w:spacing w:line="240" w:lineRule="auto"/>
              <w:ind w:right="28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zobowiązany jest do zapewnienia 1 egzemplarza materiałów dla Zamawiającego na potrzeby dokumentacji projektowej – w wersji papierowej i na płycie CD-R.</w:t>
            </w:r>
          </w:p>
        </w:tc>
      </w:tr>
      <w:tr w:rsidR="00F36FAE" w:rsidRPr="007B0B03" w:rsidTr="00A20C6E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7B0B03" w:rsidRDefault="00F36FAE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Działania promocyjne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7B0B03" w:rsidRDefault="00F36FAE" w:rsidP="003D291D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7B0B03">
              <w:rPr>
                <w:rFonts w:asciiTheme="minorHAnsi" w:hAnsiTheme="minorHAnsi" w:cs="Arial"/>
              </w:rPr>
              <w:t xml:space="preserve">Podjęte przez Wykonawcę działania </w:t>
            </w:r>
            <w:r w:rsidRPr="007B0B03">
              <w:rPr>
                <w:rFonts w:asciiTheme="minorHAnsi" w:hAnsiTheme="minorHAnsi" w:cs="Calibri"/>
              </w:rPr>
              <w:t xml:space="preserve">w trakcie realizacji przedmiotu zamówienia, </w:t>
            </w:r>
            <w:r w:rsidRPr="007B0B03">
              <w:rPr>
                <w:rFonts w:asciiTheme="minorHAnsi" w:hAnsiTheme="minorHAnsi" w:cs="Arial"/>
              </w:rPr>
              <w:t xml:space="preserve">muszą w jasny sposób, podkreślać rolę Unii Europejskiej we współfinansowaniu </w:t>
            </w:r>
            <w:r w:rsidRPr="007B0B03">
              <w:rPr>
                <w:rFonts w:asciiTheme="minorHAnsi" w:hAnsiTheme="minorHAnsi" w:cs="Arial"/>
                <w:lang w:eastAsia="pl-PL"/>
              </w:rPr>
              <w:t xml:space="preserve">projektu „Rodzina w Centrum”. </w:t>
            </w:r>
            <w:r w:rsidRPr="007B0B03">
              <w:rPr>
                <w:rFonts w:asciiTheme="minorHAnsi" w:hAnsiTheme="minorHAnsi" w:cs="Calibri"/>
              </w:rPr>
              <w:t xml:space="preserve">Wykonawca obowiązany jest postępować </w:t>
            </w:r>
            <w:r w:rsidRPr="007B0B03">
              <w:rPr>
                <w:rFonts w:asciiTheme="minorHAnsi" w:hAnsiTheme="minorHAnsi" w:cs="Arial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2014-20120 w zakresie informacji i promocji, które są dostępne pod adresem </w:t>
            </w:r>
            <w:r w:rsidRPr="007B0B03">
              <w:rPr>
                <w:rFonts w:asciiTheme="minorHAnsi" w:hAnsiTheme="minorHAnsi" w:cs="Calibri,Bold"/>
                <w:bCs/>
              </w:rPr>
              <w:t>programu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0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Style w:val="Hipercze"/>
                <w:rFonts w:asciiTheme="minorHAnsi" w:hAnsiTheme="minorHAnsi"/>
              </w:rPr>
              <w:t xml:space="preserve"> </w:t>
            </w:r>
            <w:r w:rsidRPr="007B0B03">
              <w:rPr>
                <w:rFonts w:asciiTheme="minorHAnsi" w:hAnsiTheme="minorHAnsi"/>
              </w:rPr>
              <w:t>,</w:t>
            </w:r>
            <w:r w:rsidRPr="007B0B03">
              <w:rPr>
                <w:rFonts w:asciiTheme="minorHAnsi" w:hAnsiTheme="minorHAnsi" w:cs="Arial"/>
              </w:rPr>
              <w:t>w szczególności Wykonawca zobowiązany jest:</w:t>
            </w:r>
          </w:p>
          <w:p w:rsidR="00F36FAE" w:rsidRPr="007B0B03" w:rsidRDefault="00F36FAE" w:rsidP="003D291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oznaczać znakiem Unii Europejskiej i znakiem Funduszy Europejskich oraz herbem województwa kujawsko-pomorskiego oraz herbem powiatu: </w:t>
            </w:r>
          </w:p>
          <w:p w:rsidR="00F36FAE" w:rsidRPr="00B11FF7" w:rsidRDefault="00F36FAE" w:rsidP="006B07BF">
            <w:pPr>
              <w:pStyle w:val="Akapitzlist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prowadzone działania informacyjne i promocyjne dotyczące Projektu,</w:t>
            </w:r>
          </w:p>
          <w:p w:rsidR="00F36FAE" w:rsidRPr="00B11FF7" w:rsidRDefault="00F36FAE" w:rsidP="006B07BF">
            <w:pPr>
              <w:pStyle w:val="Akapitzlist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dokumenty związane z realizacją Projektu, podawane do wiadomości publicznej,</w:t>
            </w:r>
          </w:p>
          <w:p w:rsidR="00F36FAE" w:rsidRPr="00B11FF7" w:rsidRDefault="00F36FAE" w:rsidP="006B07BF">
            <w:pPr>
              <w:pStyle w:val="Akapitzlist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dokumenty i materiały dla osób i podmiotów uczestniczących w Projekcie;</w:t>
            </w:r>
          </w:p>
          <w:p w:rsidR="00F36FAE" w:rsidRPr="007B0B03" w:rsidRDefault="00F36FAE" w:rsidP="003D291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umieścić w miejscu realizacji kursu plakat </w:t>
            </w:r>
            <w:r w:rsidRPr="007B0B03">
              <w:rPr>
                <w:rFonts w:asciiTheme="minorHAnsi" w:hAnsiTheme="minorHAnsi" w:cs="Arial"/>
              </w:rPr>
              <w:t xml:space="preserve">powierzony przez </w:t>
            </w:r>
            <w:r w:rsidRPr="007B0B03">
              <w:rPr>
                <w:rFonts w:asciiTheme="minorHAnsi" w:hAnsiTheme="minorHAnsi" w:cs="Arial"/>
              </w:rPr>
              <w:lastRenderedPageBreak/>
              <w:t>Zamawiającego;</w:t>
            </w:r>
          </w:p>
          <w:p w:rsidR="00F36FAE" w:rsidRPr="007B0B03" w:rsidRDefault="00F36FAE" w:rsidP="003D291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F36FAE" w:rsidRPr="007B0B03" w:rsidRDefault="00F36FAE" w:rsidP="003D291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Arial"/>
              </w:rPr>
              <w:t xml:space="preserve">zamieścić </w:t>
            </w:r>
            <w:r w:rsidRPr="007B0B03">
              <w:rPr>
                <w:rFonts w:asciiTheme="minorHAnsi" w:hAnsiTheme="minorHAnsi" w:cs="Calibri,Bold"/>
                <w:bCs/>
              </w:rPr>
              <w:t>widoczną</w:t>
            </w:r>
            <w:r w:rsidRPr="007B0B03">
              <w:rPr>
                <w:rFonts w:asciiTheme="minorHAnsi" w:hAnsiTheme="minorHAnsi" w:cs="Arial"/>
              </w:rPr>
              <w:t xml:space="preserve"> informację w</w:t>
            </w:r>
            <w:r w:rsidRPr="007B0B03">
              <w:rPr>
                <w:rFonts w:asciiTheme="minorHAnsi" w:hAnsiTheme="minorHAnsi" w:cs="Calibri,Bold"/>
                <w:bCs/>
              </w:rPr>
              <w:t xml:space="preserve"> miejscu realizacji </w:t>
            </w:r>
            <w:r w:rsidRPr="007B0B03">
              <w:rPr>
                <w:rFonts w:asciiTheme="minorHAnsi" w:hAnsiTheme="minorHAnsi" w:cs="Arial"/>
              </w:rPr>
              <w:t>kursu</w:t>
            </w:r>
            <w:r w:rsidRPr="007B0B03">
              <w:rPr>
                <w:rFonts w:asciiTheme="minorHAnsi" w:hAnsiTheme="minorHAnsi" w:cs="Calibri,Bold"/>
                <w:bCs/>
              </w:rPr>
              <w:t xml:space="preserve"> </w:t>
            </w:r>
            <w:r w:rsidRPr="007B0B03">
              <w:rPr>
                <w:rFonts w:asciiTheme="minorHAnsi" w:hAnsiTheme="minorHAnsi"/>
              </w:rPr>
              <w:t>ułatwiaj</w:t>
            </w:r>
            <w:r w:rsidRPr="007B0B03">
              <w:rPr>
                <w:rFonts w:asciiTheme="minorHAnsi" w:hAnsiTheme="minorHAnsi" w:cs="TimesNewRoman"/>
              </w:rPr>
              <w:t>ą</w:t>
            </w:r>
            <w:r w:rsidRPr="007B0B03">
              <w:rPr>
                <w:rFonts w:asciiTheme="minorHAnsi" w:hAnsiTheme="minorHAnsi"/>
              </w:rPr>
              <w:t xml:space="preserve">cą uczestnikom dotarcie na miejsce wydarzenia </w:t>
            </w:r>
            <w:r w:rsidRPr="007B0B03">
              <w:rPr>
                <w:rFonts w:asciiTheme="minorHAnsi" w:hAnsiTheme="minorHAnsi" w:cs="Arial"/>
              </w:rPr>
              <w:t>np. przed budynkiem lub w holu budynku, w którym wydarzenie będzie się odbywać;</w:t>
            </w:r>
          </w:p>
          <w:p w:rsidR="00F36FAE" w:rsidRPr="007B0B03" w:rsidRDefault="00F36FAE" w:rsidP="003D291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prowadzić </w:t>
            </w:r>
            <w:r w:rsidRPr="007B0B03">
              <w:rPr>
                <w:rFonts w:asciiTheme="minorHAnsi" w:hAnsiTheme="minorHAnsi" w:cs="Arial"/>
              </w:rPr>
              <w:t xml:space="preserve">fotograficzną dokumentację przebiegu działań realizowanych w ramach projektu aparatem cyfrowym (min. 8 mln pikseli) – minimum 25 zdjęć dobrej jakości z realizacji danej części zamówienia,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F36FAE" w:rsidRPr="007B0B03" w:rsidRDefault="00F36FAE" w:rsidP="003D291D">
            <w:pPr>
              <w:pStyle w:val="Style38"/>
              <w:widowControl/>
              <w:numPr>
                <w:ilvl w:val="0"/>
                <w:numId w:val="17"/>
              </w:numPr>
              <w:spacing w:line="240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7B0B03">
              <w:rPr>
                <w:rStyle w:val="FontStyle111"/>
                <w:rFonts w:asciiTheme="minorHAnsi" w:eastAsia="Calibri" w:hAnsiTheme="minorHAnsi"/>
                <w:color w:val="auto"/>
                <w:sz w:val="22"/>
                <w:szCs w:val="22"/>
                <w:lang w:eastAsia="en-US"/>
              </w:rPr>
              <w:t>skompletowanie i dystrybucję materiałów szkoleniowych wśród uczestników szkoleń;</w:t>
            </w:r>
          </w:p>
          <w:p w:rsidR="00F36FAE" w:rsidRPr="007B0B03" w:rsidRDefault="00F36FAE" w:rsidP="003D291D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Wymagane logotypy oraz ich zestawienia powinny być zgodne z Księgą</w:t>
            </w:r>
            <w:r w:rsidRPr="007B0B03">
              <w:rPr>
                <w:rFonts w:asciiTheme="minorHAnsi" w:hAnsiTheme="minorHAnsi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1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Fonts w:asciiTheme="minorHAnsi" w:hAnsiTheme="minorHAnsi"/>
              </w:rPr>
              <w:t xml:space="preserve"> </w:t>
            </w:r>
          </w:p>
          <w:p w:rsidR="00F36FAE" w:rsidRPr="007B0B03" w:rsidRDefault="00F36FAE" w:rsidP="003D291D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Wszystkie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 w:cs="Arial"/>
                <w:lang w:eastAsia="pl-PL"/>
              </w:rPr>
              <w:t>działania</w:t>
            </w:r>
            <w:r w:rsidRPr="007B0B03">
              <w:rPr>
                <w:rFonts w:asciiTheme="minorHAnsi" w:hAnsiTheme="minorHAnsi" w:cs="Arial"/>
              </w:rPr>
              <w:t xml:space="preserve"> promocyjne wymagają ostatecznej akceptacji Zamawiającego przed ich wykonaniem.</w:t>
            </w:r>
          </w:p>
        </w:tc>
      </w:tr>
      <w:tr w:rsidR="00F36FAE" w:rsidRPr="007B0B03" w:rsidTr="00A20C6E">
        <w:trPr>
          <w:trHeight w:val="1136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7B0B03" w:rsidRDefault="00F36FAE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Zaświadczenia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7B0B03" w:rsidRDefault="00F36FAE" w:rsidP="00A20C6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wydrukuje dla  wszystkich  uczestników  zaświadczenia imienne o ukończeniu szkolenia z wyszczególnieniem liczby godzin, zakresu poruszanych zagadnień oraz doskonalonych umiejętności. Wzór zaświadczenia powinien zostać zaakceptowany przez Zamawiającego.</w:t>
            </w:r>
          </w:p>
        </w:tc>
      </w:tr>
      <w:tr w:rsidR="00F36FAE" w:rsidRPr="007B0B03" w:rsidTr="00A20C6E">
        <w:trPr>
          <w:trHeight w:val="65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FAE" w:rsidRPr="007B0B03" w:rsidRDefault="00F36FAE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FAE" w:rsidRPr="007B0B03" w:rsidRDefault="00F36FAE" w:rsidP="00A20C6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winien przygotować sprawozdanie z przeprowadzonego szkolenia – wg wzoru określonego przez Zamawiającego</w:t>
            </w:r>
          </w:p>
        </w:tc>
      </w:tr>
      <w:tr w:rsidR="00F36FAE" w:rsidRPr="007B0B03" w:rsidTr="00A20C6E">
        <w:trPr>
          <w:trHeight w:val="106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FAE" w:rsidRPr="00E15ABD" w:rsidRDefault="00F36FAE" w:rsidP="00155E9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Efekty </w:t>
            </w:r>
            <w:r w:rsidR="00155E91"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FAE" w:rsidRPr="00E15ABD" w:rsidRDefault="00155E91" w:rsidP="004A7D1B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15ABD">
              <w:rPr>
                <w:rFonts w:asciiTheme="minorHAnsi" w:hAnsiTheme="minorHAnsi"/>
                <w:sz w:val="22"/>
                <w:szCs w:val="22"/>
              </w:rPr>
              <w:t>Efektem szkolenia bę</w:t>
            </w:r>
            <w:r w:rsidR="004A7D1B" w:rsidRPr="00E15ABD">
              <w:rPr>
                <w:rFonts w:asciiTheme="minorHAnsi" w:hAnsiTheme="minorHAnsi"/>
                <w:sz w:val="22"/>
                <w:szCs w:val="22"/>
              </w:rPr>
              <w:t xml:space="preserve">dzie uzyskanie i poszerzenie aktualnej wiedzy uczestników  w kwestii  sposobu pracy  z dziećmi z problemami  emocjonalnymi,  z ADHD. </w:t>
            </w:r>
            <w:r w:rsidR="00F36FAE" w:rsidRPr="00E15ABD">
              <w:rPr>
                <w:rFonts w:asciiTheme="minorHAnsi" w:hAnsiTheme="minorHAnsi"/>
                <w:sz w:val="22"/>
                <w:szCs w:val="22"/>
              </w:rPr>
              <w:t xml:space="preserve"> Wykonawca zobowiązany jest do przeprowadzenia ankiet wstępnych i podsumowujących potwierdzających osiągnięcie zakładanych efektów w danej formie wsparcia.</w:t>
            </w:r>
          </w:p>
        </w:tc>
      </w:tr>
      <w:tr w:rsidR="00F36FAE" w:rsidRPr="007B0B03" w:rsidTr="00A20C6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FAE" w:rsidRPr="007B0B03" w:rsidRDefault="00F36FAE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FAE" w:rsidRPr="004A7D1B" w:rsidRDefault="00F36FAE" w:rsidP="00A20C6E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4A7D1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zakwaterowanie, wyżywienie, materiały dydaktyczne oraz udział w szkoleniach osobom wskazanym przez Zamawiającego do przeprowadzenia kontroli realizacji przedmiotu zamówienia. W sytuacji niewykorzystania miejsc szkoleniowych przez osoby kontrolujące miejsca te zostaną przeznaczone dla uczestników szkolenia.</w:t>
            </w:r>
          </w:p>
        </w:tc>
      </w:tr>
    </w:tbl>
    <w:p w:rsidR="00DF3F0F" w:rsidRPr="007B0B03" w:rsidRDefault="00DF3F0F" w:rsidP="00A20C6E">
      <w:pPr>
        <w:spacing w:after="0" w:line="240" w:lineRule="auto"/>
        <w:rPr>
          <w:rFonts w:asciiTheme="minorHAnsi" w:hAnsiTheme="minorHAnsi"/>
        </w:rPr>
      </w:pPr>
    </w:p>
    <w:p w:rsidR="00DF3F0F" w:rsidRPr="007B0B03" w:rsidRDefault="00DF3F0F" w:rsidP="00A20C6E">
      <w:pPr>
        <w:spacing w:after="0" w:line="240" w:lineRule="auto"/>
        <w:rPr>
          <w:rFonts w:asciiTheme="minorHAnsi" w:hAnsiTheme="minorHAnsi"/>
        </w:rPr>
      </w:pPr>
      <w:r w:rsidRPr="007B0B03">
        <w:rPr>
          <w:rFonts w:asciiTheme="minorHAnsi" w:hAnsiTheme="minorHAnsi"/>
        </w:rPr>
        <w:t>Usługi hotelarskie i restauracyjne wraz zapewnieniem sal wykł</w:t>
      </w:r>
      <w:r w:rsidR="00633AF3">
        <w:rPr>
          <w:rFonts w:asciiTheme="minorHAnsi" w:hAnsiTheme="minorHAnsi"/>
        </w:rPr>
        <w:t>adowych dla uczestników kursu i s</w:t>
      </w:r>
      <w:r w:rsidRPr="007B0B03">
        <w:rPr>
          <w:rFonts w:asciiTheme="minorHAnsi" w:hAnsiTheme="minorHAnsi"/>
        </w:rPr>
        <w:t>zkoleń realizowanych w ramach projektu „Rodzina w Centrum”</w:t>
      </w: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379"/>
      </w:tblGrid>
      <w:tr w:rsidR="00DF3F0F" w:rsidRPr="007B0B03" w:rsidTr="000A623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Miejsce szkolenia/Warunki lokalowe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Zamawiający wymaga aby obiekt, w którym realizowany będzie przedmiot zamówienia:</w:t>
            </w:r>
          </w:p>
          <w:p w:rsidR="00DF3F0F" w:rsidRPr="007B0B03" w:rsidRDefault="00DF3F0F" w:rsidP="00A20C6E">
            <w:pPr>
              <w:autoSpaceDE w:val="0"/>
              <w:autoSpaceDN w:val="0"/>
              <w:adjustRightInd w:val="0"/>
              <w:spacing w:after="0" w:line="240" w:lineRule="auto"/>
              <w:ind w:left="243"/>
              <w:jc w:val="both"/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Zapewnił zrealizowanie usługi hotelarskiej i restauracyjnej wraz z zapewnieniem sal wykładowych dla uczestników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dwudniowego 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szkolenia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dla grupy do 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20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os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ób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w ośrodku 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rekreacyjno – szkoleniowym/obiekcie hotelowym</w:t>
            </w:r>
            <w:r w:rsidRPr="007B0B03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zachowującym standardy obiektu min. trzygwiazdkowego, położony w woj. kujawsko-pomorskim, zapewniający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zaplecze szkoleniowe i zaplecze noclegowo-restauracyjne, zapewniające zakwaterowanie, wyżywienie, oraz sale dydaktyczne  w jednym miejscu, wyposażone w: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bazę noclegową (pokoje max 3-osobowe bez możliwości dostawki,</w:t>
            </w:r>
            <w:r w:rsidR="00EC1082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 łazienką);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pełne zaplecze sanitarne dopasowane do liczby uczestników;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bazę żywieniową (restauracja/stołówka  oferująca żywienie w pełnym zakresie) - posiłki powinny być podawane w innej sali niż sala wykładowa;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bezpłatne szatnie, toalety;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miejsce wraz z wyposażeniem na prowadzenie sekretariatu szkoleń – rejestracja uczestników, wydawanie materiałów;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bezpłatny parking ewentualnie cena ma obejmować miejsca parkingowe;</w:t>
            </w:r>
          </w:p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Obiekt musi dysponować pokojami oraz infrastrukturą , (np. winda, podjazdy) dostosowaną do potrzeb osób niepełnosprawnych;</w:t>
            </w:r>
          </w:p>
        </w:tc>
      </w:tr>
      <w:tr w:rsidR="00DF3F0F" w:rsidRPr="007B0B03" w:rsidTr="000A623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Sale dydaktyczne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ind w:left="243"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Sale dydaktyczne, klimatyzowane o temperaturze min. 20 stopni Celsjusza z oknami zapewniającymi światło dzienne i wietrzenie, światło elektryczne, bez filarów z możliwością indywidualnej  aranżacji, wyposażone, w: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miejsca siedzące dla wszystkich uczestników szkoleń z układem miejsc szkolnym, kinowym lub w podkowę;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dostęp do bezprzewodowego Internetu;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flipchart, papier do flipcharta, komplet markerów;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tablica suchościeralna z kompletem pisaków;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sprzęt do prezentacji (ekran, rzutnik multimedialny);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laptop;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nagłośnienie;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mikrofon bezprzewodowy</w:t>
            </w:r>
          </w:p>
        </w:tc>
      </w:tr>
      <w:tr w:rsidR="00DF3F0F" w:rsidRPr="007B0B03" w:rsidTr="00D70359">
        <w:trPr>
          <w:trHeight w:val="83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Usługa  hotelarska  dla</w:t>
            </w:r>
            <w:r w:rsidR="00480FBB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wszystkich uczestników </w:t>
            </w:r>
            <w:r w:rsidR="00633AF3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2-dniowego </w:t>
            </w:r>
            <w:r w:rsidR="00480FBB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br/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ind w:left="73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dla wszystkich uczestników 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: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nocleg (ze śniadaniem w drugim dniu szkolenia 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)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 w pokojach maksymalnie 3 osobowych spełniających wymagania sanitarne, przeciwpożarowe oraz inne określone odrębnymi przepisami;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pokoje wyposażone w łazienki (prysznic lub wanna, umywalka, ubikacja, lustro), jednoosobowe łóżka, szafę i inne sprzęty umożliwiające rozpakowanie bagażu przez każdego z uczestników szkolenia, biurko lub stół, krzesło lub inny mebel do siedzenia, telewizor, zestaw ręczników, mydło, zimna i ciepła woda dostępne całą dobę; 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sprawne oświetlenie oraz estetyczny wygląd ( powinny być czyste i zadbane);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okresie grzewczym pokoje muszą być ogrzewane;</w:t>
            </w:r>
          </w:p>
        </w:tc>
      </w:tr>
      <w:tr w:rsidR="00DF3F0F" w:rsidRPr="007B0B03" w:rsidTr="000A6237">
        <w:trPr>
          <w:trHeight w:val="9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Usługa gastronomiczna dla wszystkich  uczestników </w:t>
            </w:r>
            <w:r w:rsidR="00633AF3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2-dniowego</w:t>
            </w:r>
            <w:r w:rsidR="00633AF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</w:t>
            </w:r>
            <w:r w:rsidR="00480FBB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nia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usłu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gę gastronomiczną, podczas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dla grupy 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20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uczestników, składającą się z:</w:t>
            </w:r>
          </w:p>
          <w:p w:rsidR="00DF3F0F" w:rsidRPr="007B0B03" w:rsidRDefault="00A9777E" w:rsidP="003D291D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trzech przerw kawowych</w:t>
            </w:r>
            <w:r w:rsidR="00DF3F0F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,  w tym:</w:t>
            </w:r>
            <w:r w:rsidR="00DF3F0F"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lastRenderedPageBreak/>
              <w:t>kawa czarna z ekspresu dla każdego uczestnika, ze stosownymi dodatkami, o których mowa poniżej,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- 0,5 litra na osobę,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DF3F0F" w:rsidRPr="007B0B03" w:rsidRDefault="00CE007F" w:rsidP="003D291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dwóch</w:t>
            </w:r>
            <w:r w:rsidR="00DF3F0F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obiadów, w postaci szwedzkiego stołu, w tym, każdy obiad obejmuje: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zupę 300 ml każda porcja, dwa rodzaje;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mięso lub ryba na ciepło - 150 gram każda porcja, trzy rodzaje do wyboru;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zestaw surówek ze świeżych warzyw lub/i gotowanych warzyw  – 150 gram każda porcja, trzy rodzaje;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 dania głównego  podane zostaną dodatki (ziemniaki, kasza,  ryż, lub frytki) – 200g;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DF3F0F" w:rsidRPr="007B0B03" w:rsidRDefault="00DF3F0F" w:rsidP="00A20C6E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DF3F0F" w:rsidRPr="007B0B03" w:rsidRDefault="00DF3F0F" w:rsidP="00A20C6E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szkolenia.</w:t>
            </w:r>
          </w:p>
          <w:p w:rsidR="00DF3F0F" w:rsidRPr="007B0B03" w:rsidRDefault="00DF3F0F" w:rsidP="00A20C6E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  <w:p w:rsidR="00DF3F0F" w:rsidRPr="007B0B03" w:rsidRDefault="00DF3F0F" w:rsidP="00A20C6E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może załączyć do oferty folder przedstawiający miejsce wykonania usługi (sale konferencyjne, restauracja/sala obiadowa)</w:t>
            </w:r>
          </w:p>
        </w:tc>
      </w:tr>
    </w:tbl>
    <w:p w:rsidR="009879FC" w:rsidRDefault="009879FC" w:rsidP="003D291D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  <w:sectPr w:rsidR="009879FC" w:rsidSect="00372732">
          <w:headerReference w:type="default" r:id="rId12"/>
          <w:footerReference w:type="default" r:id="rId13"/>
          <w:pgSz w:w="11906" w:h="16838" w:code="9"/>
          <w:pgMar w:top="1418" w:right="1418" w:bottom="1418" w:left="1418" w:header="709" w:footer="567" w:gutter="0"/>
          <w:cols w:space="708"/>
          <w:docGrid w:linePitch="360"/>
        </w:sectPr>
      </w:pPr>
    </w:p>
    <w:p w:rsidR="0077343A" w:rsidRPr="0077343A" w:rsidRDefault="0077343A" w:rsidP="0077343A">
      <w:pPr>
        <w:spacing w:after="0" w:line="240" w:lineRule="auto"/>
        <w:jc w:val="right"/>
        <w:rPr>
          <w:rFonts w:cs="Arial"/>
          <w:b/>
          <w:sz w:val="20"/>
          <w:szCs w:val="20"/>
        </w:rPr>
      </w:pPr>
      <w:r w:rsidRPr="0077343A">
        <w:rPr>
          <w:rFonts w:cs="Arial"/>
          <w:b/>
          <w:sz w:val="20"/>
          <w:szCs w:val="20"/>
        </w:rPr>
        <w:lastRenderedPageBreak/>
        <w:t>Załącznik nr 1</w:t>
      </w:r>
      <w:r>
        <w:rPr>
          <w:rFonts w:cs="Arial"/>
          <w:b/>
          <w:sz w:val="20"/>
          <w:szCs w:val="20"/>
        </w:rPr>
        <w:t>b</w:t>
      </w:r>
    </w:p>
    <w:p w:rsidR="002243B2" w:rsidRPr="0077343A" w:rsidRDefault="002243B2" w:rsidP="0077343A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77343A">
        <w:rPr>
          <w:rFonts w:cs="Arial"/>
          <w:b/>
          <w:sz w:val="24"/>
          <w:szCs w:val="24"/>
        </w:rPr>
        <w:t>Część II</w:t>
      </w:r>
    </w:p>
    <w:p w:rsidR="002243B2" w:rsidRPr="0077343A" w:rsidRDefault="002243B2" w:rsidP="0077343A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77343A">
        <w:rPr>
          <w:rFonts w:cs="Arial"/>
          <w:b/>
          <w:sz w:val="24"/>
          <w:szCs w:val="24"/>
          <w:u w:val="single"/>
        </w:rPr>
        <w:t>SZCZEGÓŁOWY  OPIS  PRZEDMIOTU  ZAMÓWIENIA:</w:t>
      </w:r>
    </w:p>
    <w:p w:rsidR="0077343A" w:rsidRDefault="0077343A" w:rsidP="002243B2">
      <w:pPr>
        <w:spacing w:after="0"/>
        <w:jc w:val="center"/>
        <w:rPr>
          <w:rFonts w:cs="Arial"/>
          <w:b/>
          <w:sz w:val="24"/>
          <w:szCs w:val="24"/>
        </w:rPr>
      </w:pPr>
    </w:p>
    <w:p w:rsidR="002243B2" w:rsidRPr="002243B2" w:rsidRDefault="00C1009C" w:rsidP="002243B2">
      <w:pPr>
        <w:spacing w:after="0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SEMINARIA TE</w:t>
      </w:r>
      <w:r w:rsidR="002243B2" w:rsidRPr="002243B2">
        <w:rPr>
          <w:rFonts w:cs="Arial"/>
          <w:b/>
          <w:sz w:val="24"/>
          <w:szCs w:val="24"/>
        </w:rPr>
        <w:t>MATYCZNE</w:t>
      </w:r>
    </w:p>
    <w:p w:rsidR="002243B2" w:rsidRPr="002243B2" w:rsidRDefault="002243B2" w:rsidP="002243B2">
      <w:pPr>
        <w:spacing w:after="0"/>
        <w:jc w:val="both"/>
        <w:rPr>
          <w:rFonts w:eastAsia="Times New Roman" w:cs="Arial"/>
          <w:sz w:val="20"/>
          <w:lang w:eastAsia="pl-PL"/>
        </w:rPr>
      </w:pPr>
      <w:r w:rsidRPr="002243B2">
        <w:rPr>
          <w:rFonts w:eastAsia="Times New Roman" w:cs="Arial"/>
          <w:sz w:val="20"/>
          <w:lang w:eastAsia="pl-PL"/>
        </w:rPr>
        <w:t>Przedmiotem zamówienia jest kompleksowe zorganizowanie i przeprowadzenie 2 seminariów</w:t>
      </w:r>
      <w:r w:rsidR="00BD4F15">
        <w:rPr>
          <w:rFonts w:eastAsia="Times New Roman" w:cs="Arial"/>
          <w:sz w:val="20"/>
          <w:lang w:eastAsia="pl-PL"/>
        </w:rPr>
        <w:t>/spotkań</w:t>
      </w:r>
      <w:r w:rsidRPr="002243B2">
        <w:rPr>
          <w:rFonts w:eastAsia="Times New Roman" w:cs="Arial"/>
          <w:sz w:val="20"/>
          <w:lang w:eastAsia="pl-PL"/>
        </w:rPr>
        <w:t xml:space="preserve"> </w:t>
      </w:r>
      <w:r w:rsidR="00BD4F15" w:rsidRPr="00BC3A11">
        <w:rPr>
          <w:rFonts w:eastAsia="Times New Roman" w:cs="Arial"/>
          <w:sz w:val="20"/>
          <w:lang w:eastAsia="pl-PL"/>
        </w:rPr>
        <w:t>w tematykach</w:t>
      </w:r>
      <w:r w:rsidRPr="00BC3A11">
        <w:rPr>
          <w:rFonts w:eastAsia="Times New Roman" w:cs="Arial"/>
          <w:sz w:val="20"/>
          <w:lang w:eastAsia="pl-PL"/>
        </w:rPr>
        <w:t xml:space="preserve">: </w:t>
      </w:r>
      <w:r w:rsidRPr="002243B2">
        <w:rPr>
          <w:rFonts w:eastAsia="Times New Roman" w:cs="Arial"/>
          <w:sz w:val="20"/>
          <w:lang w:eastAsia="pl-PL"/>
        </w:rPr>
        <w:t>seminarium</w:t>
      </w:r>
      <w:r w:rsidR="00BC3A11">
        <w:rPr>
          <w:rFonts w:eastAsia="Times New Roman" w:cs="Arial"/>
          <w:sz w:val="20"/>
          <w:lang w:eastAsia="pl-PL"/>
        </w:rPr>
        <w:t>/spotkanie</w:t>
      </w:r>
      <w:r w:rsidRPr="002243B2">
        <w:rPr>
          <w:rFonts w:eastAsia="Times New Roman" w:cs="Arial"/>
          <w:sz w:val="20"/>
          <w:lang w:eastAsia="pl-PL"/>
        </w:rPr>
        <w:t xml:space="preserve"> 1. dotyczące </w:t>
      </w:r>
      <w:r w:rsidRPr="002243B2">
        <w:rPr>
          <w:rFonts w:eastAsia="Times New Roman" w:cs="Arial"/>
          <w:b/>
          <w:sz w:val="20"/>
          <w:lang w:eastAsia="pl-PL"/>
        </w:rPr>
        <w:t>rozwoju rodzinnych</w:t>
      </w:r>
      <w:r w:rsidRPr="002243B2">
        <w:rPr>
          <w:rFonts w:eastAsia="Times New Roman" w:cs="Arial"/>
          <w:sz w:val="20"/>
          <w:lang w:eastAsia="pl-PL"/>
        </w:rPr>
        <w:t xml:space="preserve"> </w:t>
      </w:r>
      <w:r w:rsidRPr="002243B2">
        <w:rPr>
          <w:rFonts w:eastAsia="Times New Roman" w:cs="Arial"/>
          <w:b/>
          <w:sz w:val="20"/>
          <w:lang w:eastAsia="pl-PL"/>
        </w:rPr>
        <w:t>form pieczy zastępczej</w:t>
      </w:r>
      <w:r w:rsidRPr="002243B2">
        <w:rPr>
          <w:rFonts w:eastAsia="Times New Roman" w:cs="Arial"/>
          <w:sz w:val="20"/>
          <w:lang w:eastAsia="pl-PL"/>
        </w:rPr>
        <w:t xml:space="preserve"> </w:t>
      </w:r>
      <w:r w:rsidR="001C1F96" w:rsidRPr="002243B2">
        <w:rPr>
          <w:rFonts w:eastAsia="Times New Roman" w:cs="Arial"/>
          <w:b/>
          <w:sz w:val="20"/>
          <w:lang w:eastAsia="pl-PL"/>
        </w:rPr>
        <w:t xml:space="preserve">oraz placówek opiekuńczo-wychowawczych do 14 dzieci </w:t>
      </w:r>
      <w:r w:rsidRPr="002243B2">
        <w:rPr>
          <w:rFonts w:eastAsia="Times New Roman" w:cs="Arial"/>
          <w:sz w:val="20"/>
          <w:lang w:eastAsia="pl-PL"/>
        </w:rPr>
        <w:t>i seminarium</w:t>
      </w:r>
      <w:r w:rsidR="00BC3A11">
        <w:rPr>
          <w:rFonts w:eastAsia="Times New Roman" w:cs="Arial"/>
          <w:sz w:val="20"/>
          <w:lang w:eastAsia="pl-PL"/>
        </w:rPr>
        <w:t>/spotkanie2</w:t>
      </w:r>
      <w:r w:rsidRPr="002243B2">
        <w:rPr>
          <w:rFonts w:eastAsia="Times New Roman" w:cs="Arial"/>
          <w:sz w:val="20"/>
          <w:lang w:eastAsia="pl-PL"/>
        </w:rPr>
        <w:t xml:space="preserve">. w </w:t>
      </w:r>
      <w:r w:rsidRPr="002243B2">
        <w:rPr>
          <w:rFonts w:eastAsia="Times New Roman" w:cs="Arial"/>
          <w:b/>
          <w:sz w:val="20"/>
          <w:lang w:eastAsia="pl-PL"/>
        </w:rPr>
        <w:t>obszarze tworzenia</w:t>
      </w:r>
      <w:r w:rsidRPr="002243B2">
        <w:rPr>
          <w:rFonts w:eastAsia="Times New Roman" w:cs="Arial"/>
          <w:sz w:val="20"/>
          <w:lang w:eastAsia="pl-PL"/>
        </w:rPr>
        <w:t xml:space="preserve"> </w:t>
      </w:r>
      <w:r w:rsidRPr="002243B2">
        <w:rPr>
          <w:rFonts w:eastAsia="Times New Roman" w:cs="Arial"/>
          <w:b/>
          <w:sz w:val="20"/>
          <w:lang w:eastAsia="pl-PL"/>
        </w:rPr>
        <w:t>rodzinnych form pieczy zastępczej</w:t>
      </w:r>
      <w:r w:rsidRPr="002243B2">
        <w:rPr>
          <w:rFonts w:eastAsia="Times New Roman" w:cs="Arial"/>
          <w:sz w:val="20"/>
          <w:lang w:eastAsia="pl-PL"/>
        </w:rPr>
        <w:t xml:space="preserve"> </w:t>
      </w:r>
      <w:r w:rsidRPr="002243B2">
        <w:rPr>
          <w:rFonts w:eastAsia="Times New Roman" w:cs="Arial"/>
          <w:b/>
          <w:sz w:val="20"/>
          <w:lang w:eastAsia="pl-PL"/>
        </w:rPr>
        <w:t xml:space="preserve">oraz placówek opiekuńczo-wychowawczych do 14 dzieci </w:t>
      </w:r>
      <w:r w:rsidRPr="002243B2">
        <w:rPr>
          <w:rFonts w:eastAsia="Times New Roman" w:cs="Arial"/>
          <w:sz w:val="20"/>
          <w:lang w:eastAsia="pl-PL"/>
        </w:rPr>
        <w:t>wraz z przygotowaniem materiałów szkoleniowych.</w:t>
      </w:r>
    </w:p>
    <w:p w:rsidR="002243B2" w:rsidRPr="002243B2" w:rsidRDefault="002243B2" w:rsidP="002243B2">
      <w:pPr>
        <w:spacing w:after="0"/>
        <w:jc w:val="both"/>
        <w:rPr>
          <w:rFonts w:cs="Arial"/>
          <w:b/>
          <w:sz w:val="18"/>
          <w:szCs w:val="18"/>
        </w:rPr>
      </w:pPr>
    </w:p>
    <w:p w:rsidR="002243B2" w:rsidRPr="002243B2" w:rsidRDefault="002243B2" w:rsidP="002243B2">
      <w:pPr>
        <w:spacing w:after="0"/>
        <w:rPr>
          <w:rFonts w:cs="Arial"/>
          <w:b/>
          <w:sz w:val="18"/>
          <w:szCs w:val="18"/>
        </w:rPr>
      </w:pPr>
      <w:r w:rsidRPr="002243B2">
        <w:rPr>
          <w:rFonts w:eastAsia="Times New Roman" w:cs="Arial"/>
          <w:sz w:val="20"/>
          <w:lang w:eastAsia="pl-PL"/>
        </w:rPr>
        <w:t>SEMINARIUM 1</w:t>
      </w: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379"/>
      </w:tblGrid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after="0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PRZEDMIOT ZAMÓWIENIA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after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Przedmiotem zamówienia jest kompleksowe zorganizowanie i przeprowadzenie seminarium</w:t>
            </w:r>
            <w:r w:rsidR="00BD4F15" w:rsidRPr="00E15ABD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w tematyce </w:t>
            </w: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>rozwoju rodzinnych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>form pieczy zastępczej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="001C1F96" w:rsidRPr="00E15ABD">
              <w:rPr>
                <w:rFonts w:asciiTheme="minorHAnsi" w:eastAsia="Times New Roman" w:hAnsiTheme="minorHAnsi" w:cs="Arial"/>
                <w:b/>
                <w:lang w:eastAsia="pl-PL"/>
              </w:rPr>
              <w:t xml:space="preserve">oraz placówek opiekuńczo-wychowawczych do 14 dzieci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wraz z przygotowaniem materiałów szkoleniowych.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ODBIORCY SEMINARIUM</w:t>
            </w:r>
            <w:r w:rsidR="00C35DB7" w:rsidRPr="00E15ABD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5960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Kadra zarządzająca/pracownicy instytucji </w:t>
            </w:r>
            <w:r w:rsidR="005960F6" w:rsidRPr="00E15ABD">
              <w:rPr>
                <w:rFonts w:asciiTheme="minorHAnsi" w:eastAsia="Times New Roman" w:hAnsiTheme="minorHAnsi" w:cs="Arial"/>
                <w:lang w:eastAsia="pl-PL"/>
              </w:rPr>
              <w:t>wsparcia rodziny i systemu pieczy zastępczej: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organizatorzy, koordynatorzy pieczy zastępczej, asystenci rodziny, przedstawiciele ośrodków adopcyjnych, rodziny zastępcze, kandydaci na rodziny zastępcze, przedstawiciele organizacji pozarządowych, innych instytucji wspierających rodzinę i dziecko.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ILOŚĆ OSÓB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100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30" w:lineRule="exact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MINIMALNA LICZBA GODZIN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6 godzin</w:t>
            </w:r>
          </w:p>
        </w:tc>
      </w:tr>
      <w:tr w:rsidR="002243B2" w:rsidRPr="00E15ABD" w:rsidTr="00B11FF7">
        <w:trPr>
          <w:trHeight w:hRule="exact" w:val="62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77343A">
            <w:pPr>
              <w:spacing w:after="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 xml:space="preserve">LICZBA SPOTKAŃ/SEMINARIÓW/DNI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1 seminarium /1-dniowe</w:t>
            </w:r>
          </w:p>
        </w:tc>
      </w:tr>
      <w:tr w:rsidR="002243B2" w:rsidRPr="00E15ABD" w:rsidTr="00B11FF7">
        <w:trPr>
          <w:trHeight w:hRule="exact" w:val="62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77343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HARMONOGRAM ZAJĘĆ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4523A1" w:rsidP="0077343A">
            <w:pPr>
              <w:autoSpaceDE w:val="0"/>
              <w:autoSpaceDN w:val="0"/>
              <w:adjustRightInd w:val="0"/>
              <w:spacing w:after="0" w:line="240" w:lineRule="auto"/>
              <w:ind w:left="10" w:hanging="10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S</w:t>
            </w:r>
            <w:r w:rsidR="002243B2" w:rsidRPr="00E15ABD">
              <w:rPr>
                <w:rFonts w:asciiTheme="minorHAnsi" w:eastAsia="Times New Roman" w:hAnsiTheme="minorHAnsi" w:cs="Arial"/>
                <w:lang w:eastAsia="pl-PL"/>
              </w:rPr>
              <w:t>eminarium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/spotkanie</w:t>
            </w:r>
            <w:r w:rsidR="002243B2" w:rsidRPr="00E15ABD">
              <w:rPr>
                <w:rFonts w:asciiTheme="minorHAnsi" w:eastAsia="Times New Roman" w:hAnsiTheme="minorHAnsi" w:cs="Arial"/>
                <w:lang w:eastAsia="pl-PL"/>
              </w:rPr>
              <w:t xml:space="preserve"> obejmować będzie część seminaryjną i panel dyskusyjny. rozpoczęcie godz. 10.00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77343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TERMIN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77343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>II połowa listopada 2016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CEL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numPr>
                <w:ilvl w:val="0"/>
                <w:numId w:val="32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/>
                <w:lang w:eastAsia="pl-PL"/>
              </w:rPr>
            </w:pPr>
            <w:r w:rsidRPr="00E15ABD">
              <w:rPr>
                <w:rFonts w:asciiTheme="minorHAnsi" w:eastAsia="Times New Roman" w:hAnsiTheme="minorHAnsi"/>
                <w:lang w:eastAsia="pl-PL"/>
              </w:rPr>
              <w:t xml:space="preserve">propagowanie idei rodzinnych form pieczy zastępczej </w:t>
            </w:r>
          </w:p>
          <w:p w:rsidR="002243B2" w:rsidRPr="00E15ABD" w:rsidRDefault="002243B2" w:rsidP="002243B2">
            <w:pPr>
              <w:numPr>
                <w:ilvl w:val="0"/>
                <w:numId w:val="32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/>
                <w:lang w:eastAsia="pl-PL"/>
              </w:rPr>
            </w:pPr>
            <w:r w:rsidRPr="00E15ABD">
              <w:rPr>
                <w:rFonts w:asciiTheme="minorHAnsi" w:eastAsia="Times New Roman" w:hAnsiTheme="minorHAnsi"/>
                <w:lang w:eastAsia="pl-PL"/>
              </w:rPr>
              <w:t xml:space="preserve">przekazanie wiedzy nt. rodzinnych form pieczy zastępczej, realiów ich funkcjonowania, korzyści dla rozwoju dzieci, </w:t>
            </w:r>
          </w:p>
          <w:p w:rsidR="002243B2" w:rsidRPr="00E15ABD" w:rsidRDefault="002243B2" w:rsidP="002243B2">
            <w:pPr>
              <w:numPr>
                <w:ilvl w:val="0"/>
                <w:numId w:val="32"/>
              </w:numPr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eastAsia="Times New Roman" w:hAnsiTheme="minorHAnsi"/>
                <w:lang w:eastAsia="pl-PL"/>
              </w:rPr>
              <w:t>tworzenie warunków dla powstawania nowych rodzin zastępczych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RAMOWY PROGRAM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 xml:space="preserve">Zakres tematyczny seminarium: </w:t>
            </w:r>
          </w:p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/>
              </w:rPr>
            </w:pPr>
            <w:r w:rsidRPr="00E15ABD">
              <w:rPr>
                <w:rFonts w:asciiTheme="minorHAnsi" w:hAnsiTheme="minorHAnsi" w:cs="Arial"/>
                <w:b/>
              </w:rPr>
              <w:t>„DEINSTYTUCJONALIZACJA PIECZY ZASTĘPCZEJ”</w:t>
            </w:r>
          </w:p>
          <w:p w:rsidR="002243B2" w:rsidRPr="00E15ABD" w:rsidRDefault="002243B2" w:rsidP="002243B2">
            <w:pPr>
              <w:numPr>
                <w:ilvl w:val="0"/>
                <w:numId w:val="28"/>
              </w:numPr>
              <w:spacing w:after="0" w:line="240" w:lineRule="auto"/>
              <w:ind w:left="357" w:hanging="357"/>
              <w:rPr>
                <w:rFonts w:asciiTheme="minorHAnsi" w:hAnsiTheme="minorHAnsi" w:cs="Arial"/>
                <w:b/>
              </w:rPr>
            </w:pPr>
            <w:r w:rsidRPr="00E15ABD">
              <w:rPr>
                <w:rFonts w:asciiTheme="minorHAnsi" w:hAnsiTheme="minorHAnsi" w:cs="Arial"/>
                <w:b/>
                <w:bCs/>
                <w:u w:val="single"/>
              </w:rPr>
              <w:t>Wykłady eksperckie</w:t>
            </w:r>
            <w:r w:rsidRPr="00E15ABD">
              <w:rPr>
                <w:rFonts w:asciiTheme="minorHAnsi" w:hAnsiTheme="minorHAnsi" w:cs="Arial"/>
                <w:b/>
                <w:bCs/>
              </w:rPr>
              <w:t>:</w:t>
            </w:r>
          </w:p>
          <w:p w:rsidR="002243B2" w:rsidRPr="00E15ABD" w:rsidRDefault="002243B2" w:rsidP="006B07BF">
            <w:pPr>
              <w:numPr>
                <w:ilvl w:val="0"/>
                <w:numId w:val="40"/>
              </w:numPr>
              <w:spacing w:after="0" w:line="240" w:lineRule="auto"/>
              <w:ind w:left="669" w:hanging="142"/>
              <w:rPr>
                <w:rFonts w:asciiTheme="minorHAnsi" w:hAnsiTheme="minorHAnsi" w:cs="Arial"/>
                <w:bCs/>
              </w:rPr>
            </w:pPr>
            <w:r w:rsidRPr="00E15ABD">
              <w:rPr>
                <w:rFonts w:asciiTheme="minorHAnsi" w:hAnsiTheme="minorHAnsi" w:cs="Arial"/>
              </w:rPr>
              <w:t xml:space="preserve">Pomiędzy instytucją a rodziną - deinstytucjonalizacja systemu pieczy zastępczej </w:t>
            </w:r>
            <w:r w:rsidRPr="00E15ABD">
              <w:rPr>
                <w:rFonts w:asciiTheme="minorHAnsi" w:hAnsiTheme="minorHAnsi" w:cs="Arial"/>
                <w:bCs/>
              </w:rPr>
              <w:t>w kontekście tworzenia warunków dla rozwoju rodzinnych form pieczy zastępczej</w:t>
            </w:r>
            <w:r w:rsidRPr="00E15ABD">
              <w:rPr>
                <w:rFonts w:asciiTheme="minorHAnsi" w:hAnsiTheme="minorHAnsi" w:cs="Arial"/>
              </w:rPr>
              <w:t xml:space="preserve"> – ekspert </w:t>
            </w:r>
          </w:p>
          <w:p w:rsidR="002243B2" w:rsidRPr="00E15ABD" w:rsidRDefault="002243B2" w:rsidP="006B07BF">
            <w:pPr>
              <w:numPr>
                <w:ilvl w:val="0"/>
                <w:numId w:val="40"/>
              </w:numPr>
              <w:spacing w:after="0" w:line="240" w:lineRule="auto"/>
              <w:ind w:left="669" w:hanging="142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Kreowanie wizerunku rodziny zastępczej - ekspert</w:t>
            </w:r>
          </w:p>
          <w:p w:rsidR="002243B2" w:rsidRPr="00E15ABD" w:rsidRDefault="002243B2" w:rsidP="006B07BF">
            <w:pPr>
              <w:numPr>
                <w:ilvl w:val="0"/>
                <w:numId w:val="40"/>
              </w:numPr>
              <w:spacing w:after="0" w:line="240" w:lineRule="auto"/>
              <w:ind w:left="669" w:hanging="142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 xml:space="preserve">Przykłady działań na rzecz deinstytucjonalizacji pieczy zastępczej </w:t>
            </w:r>
            <w:r w:rsidRPr="00E15ABD">
              <w:rPr>
                <w:rFonts w:asciiTheme="minorHAnsi" w:hAnsiTheme="minorHAnsi" w:cs="Arial"/>
              </w:rPr>
              <w:br/>
              <w:t xml:space="preserve">w woj. kujawsko-pomorskim. </w:t>
            </w:r>
          </w:p>
          <w:p w:rsidR="002243B2" w:rsidRPr="00E15ABD" w:rsidRDefault="002243B2" w:rsidP="006B07BF">
            <w:pPr>
              <w:numPr>
                <w:ilvl w:val="0"/>
                <w:numId w:val="40"/>
              </w:numPr>
              <w:spacing w:after="0" w:line="240" w:lineRule="auto"/>
              <w:ind w:left="669" w:hanging="142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 xml:space="preserve">Projekt partnerski „Rodzina w Centrum” wsparciem dla rozwoju rodzinnych form pieczy zastępczej w regionie – przedstawiciel ROPS </w:t>
            </w:r>
          </w:p>
          <w:p w:rsidR="002243B2" w:rsidRPr="00E15ABD" w:rsidRDefault="002243B2" w:rsidP="002243B2">
            <w:pPr>
              <w:numPr>
                <w:ilvl w:val="0"/>
                <w:numId w:val="28"/>
              </w:numPr>
              <w:spacing w:after="0" w:line="240" w:lineRule="auto"/>
              <w:ind w:left="357" w:hanging="357"/>
              <w:rPr>
                <w:rFonts w:asciiTheme="minorHAnsi" w:hAnsiTheme="minorHAnsi" w:cs="Arial"/>
                <w:b/>
                <w:bCs/>
              </w:rPr>
            </w:pPr>
            <w:r w:rsidRPr="00E15ABD">
              <w:rPr>
                <w:rFonts w:asciiTheme="minorHAnsi" w:hAnsiTheme="minorHAnsi"/>
                <w:b/>
                <w:u w:val="single"/>
              </w:rPr>
              <w:t xml:space="preserve">Panel </w:t>
            </w:r>
            <w:r w:rsidRPr="00E15ABD">
              <w:rPr>
                <w:rFonts w:asciiTheme="minorHAnsi" w:hAnsiTheme="minorHAnsi" w:cs="Arial"/>
                <w:b/>
                <w:bCs/>
                <w:u w:val="single"/>
              </w:rPr>
              <w:t>dyskusyjny</w:t>
            </w:r>
            <w:r w:rsidRPr="00E15ABD">
              <w:rPr>
                <w:rFonts w:asciiTheme="minorHAnsi" w:hAnsiTheme="minorHAnsi" w:cs="Arial"/>
                <w:b/>
                <w:bCs/>
              </w:rPr>
              <w:t>: (</w:t>
            </w:r>
            <w:r w:rsidRPr="00E15ABD">
              <w:rPr>
                <w:rFonts w:asciiTheme="minorHAnsi" w:hAnsiTheme="minorHAnsi" w:cs="Arial"/>
              </w:rPr>
              <w:t>z udziałem 6 specjalistów)</w:t>
            </w:r>
          </w:p>
          <w:p w:rsidR="002243B2" w:rsidRPr="00E15ABD" w:rsidRDefault="002243B2" w:rsidP="006B07BF">
            <w:pPr>
              <w:numPr>
                <w:ilvl w:val="0"/>
                <w:numId w:val="41"/>
              </w:numPr>
              <w:spacing w:after="0" w:line="240" w:lineRule="auto"/>
              <w:ind w:hanging="193"/>
              <w:rPr>
                <w:rFonts w:asciiTheme="minorHAnsi" w:hAnsiTheme="minorHAnsi" w:cs="Arial"/>
                <w:bCs/>
              </w:rPr>
            </w:pPr>
            <w:r w:rsidRPr="00E15ABD">
              <w:rPr>
                <w:rFonts w:asciiTheme="minorHAnsi" w:hAnsiTheme="minorHAnsi" w:cs="Arial"/>
              </w:rPr>
              <w:t>Deinstytucjonalizacja</w:t>
            </w:r>
            <w:r w:rsidRPr="00E15ABD">
              <w:rPr>
                <w:rFonts w:asciiTheme="minorHAnsi" w:hAnsiTheme="minorHAnsi" w:cs="Arial"/>
                <w:bCs/>
              </w:rPr>
              <w:t xml:space="preserve"> pieczy zastępczej jako </w:t>
            </w:r>
            <w:r w:rsidRPr="00E15ABD">
              <w:rPr>
                <w:rFonts w:asciiTheme="minorHAnsi" w:hAnsiTheme="minorHAnsi" w:cs="Arial"/>
              </w:rPr>
              <w:t>wyrównywanie szans i dostępu dzieci do odpowiednich zasobów</w:t>
            </w:r>
            <w:r w:rsidRPr="00E15ABD">
              <w:rPr>
                <w:rFonts w:asciiTheme="minorHAnsi" w:hAnsiTheme="minorHAnsi" w:cs="Arial"/>
                <w:bCs/>
              </w:rPr>
              <w:t xml:space="preserve"> </w:t>
            </w:r>
            <w:r w:rsidRPr="00E15ABD">
              <w:rPr>
                <w:rFonts w:asciiTheme="minorHAnsi" w:hAnsiTheme="minorHAnsi" w:cs="Arial"/>
                <w:bCs/>
              </w:rPr>
              <w:lastRenderedPageBreak/>
              <w:t>zapewniających opiekę i wychowanie.</w:t>
            </w:r>
            <w:r w:rsidRPr="00E15ABD">
              <w:rPr>
                <w:rFonts w:asciiTheme="minorHAnsi" w:hAnsiTheme="minorHAnsi" w:cs="Arial"/>
              </w:rPr>
              <w:t xml:space="preserve"> </w:t>
            </w:r>
          </w:p>
          <w:p w:rsidR="002243B2" w:rsidRPr="00E15ABD" w:rsidRDefault="002243B2" w:rsidP="002243B2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Theme="minorHAnsi" w:hAnsiTheme="minorHAnsi" w:cs="Arial"/>
                <w:b/>
              </w:rPr>
            </w:pPr>
            <w:r w:rsidRPr="00E15ABD">
              <w:rPr>
                <w:rFonts w:asciiTheme="minorHAnsi" w:hAnsiTheme="minorHAnsi" w:cs="Arial"/>
                <w:b/>
                <w:u w:val="single"/>
              </w:rPr>
              <w:t>Podsumowanie seminarium</w:t>
            </w:r>
            <w:r w:rsidRPr="00E15ABD">
              <w:rPr>
                <w:rFonts w:asciiTheme="minorHAnsi" w:hAnsiTheme="minorHAnsi" w:cs="Arial"/>
                <w:b/>
              </w:rPr>
              <w:t>.</w:t>
            </w:r>
          </w:p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</w:p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Wstępny, harmonogram seminarium, w tym szczegółowy zakres tematyczny panelu dyskusyjnego Wykonawca przekaże Zamawiającemu niezwłocznie po podpisaniu umowy. Zamawiający zastrzega sobie prawo do ewentualnych zmian w harmonogramie.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lastRenderedPageBreak/>
              <w:t>MIEJSCE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3B2" w:rsidRPr="00E15ABD" w:rsidRDefault="002243B2" w:rsidP="002243B2">
            <w:p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TORUŃ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PRELEGENCI/PERSONEL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after="0" w:line="240" w:lineRule="auto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Wykonawca zobowiązany jest zapewnić:</w:t>
            </w:r>
          </w:p>
          <w:p w:rsidR="002243B2" w:rsidRPr="00E15ABD" w:rsidRDefault="002243B2" w:rsidP="002243B2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  <w:u w:val="single"/>
              </w:rPr>
              <w:t>ekspertów krajowych – 2 osoby</w:t>
            </w:r>
            <w:r w:rsidRPr="00E15ABD">
              <w:rPr>
                <w:rFonts w:asciiTheme="minorHAnsi" w:hAnsiTheme="minorHAnsi" w:cs="Arial"/>
              </w:rPr>
              <w:t xml:space="preserve">, posiadające wiedzę teoretyczną oraz min. 3 letnie doświadczenie praktyczne w zakresie tematyki seminarium, w obszarze wsparcia rodziny i systemu pieczy zastępczej, rozwoju rodzinnych form pieczy zastępczej, w szczególności: </w:t>
            </w:r>
          </w:p>
          <w:p w:rsidR="002243B2" w:rsidRPr="00E15ABD" w:rsidRDefault="002243B2" w:rsidP="002243B2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  <w:u w:val="single"/>
              </w:rPr>
              <w:t xml:space="preserve">uczestników panelu dyskusyjnego - 4 osoby </w:t>
            </w:r>
            <w:r w:rsidRPr="00E15ABD">
              <w:rPr>
                <w:rFonts w:asciiTheme="minorHAnsi" w:hAnsiTheme="minorHAnsi" w:cs="Arial"/>
              </w:rPr>
              <w:t>posiadających wiedzę teoretyczną oraz min. 3 letnie doświadczenie praktyczne w obszarze wsparcia rodziny i systemu pieczy zastępczej, rozwoju rodzinnych form pieczy zastępczej, w tym:</w:t>
            </w:r>
          </w:p>
          <w:p w:rsidR="002243B2" w:rsidRPr="00E15ABD" w:rsidRDefault="002243B2" w:rsidP="002243B2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pierwsza osoba - powinna być przedstawicielem  Wojewody - zajmować się zawodowo pracą w obszarze dziecka i rodziny,</w:t>
            </w:r>
          </w:p>
          <w:p w:rsidR="002243B2" w:rsidRPr="00E15ABD" w:rsidRDefault="002243B2" w:rsidP="002243B2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druga osoba - powinna być przedstawicielem sądu rodzinnego, zajmująca się sprawami dzieci i nieletnich</w:t>
            </w:r>
          </w:p>
          <w:p w:rsidR="002243B2" w:rsidRPr="00E15ABD" w:rsidRDefault="002243B2" w:rsidP="002243B2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trzecia osoba - powinna być przedstawicielem organizacji pozarządowych zajmujących się wspieraniem rodzin zastępczych, </w:t>
            </w:r>
          </w:p>
          <w:p w:rsidR="002243B2" w:rsidRPr="00E15ABD" w:rsidRDefault="002243B2" w:rsidP="002243B2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czwarta osoba – powinna być przedstawicielem reprezentującym środowisko rodziców zastępczych </w:t>
            </w:r>
          </w:p>
          <w:p w:rsidR="002243B2" w:rsidRPr="00E15ABD" w:rsidRDefault="002243B2" w:rsidP="002243B2">
            <w:pPr>
              <w:spacing w:after="0" w:line="240" w:lineRule="auto"/>
              <w:ind w:left="360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Eksperci mogą być uczestnikami panelu dyskusyjnego.</w:t>
            </w:r>
          </w:p>
          <w:p w:rsidR="002243B2" w:rsidRPr="00E15ABD" w:rsidRDefault="002243B2" w:rsidP="002243B2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Osobę prowadzącą seminarium, dwóch uczestników panelu dyskusyjnego (przedstawiciela pcpr i placówki opiekuńczo-wychowawczej) oraz obsługę recepcji seminarium zapewni Zamawiający</w:t>
            </w:r>
            <w:r w:rsidRPr="00E15ABD">
              <w:rPr>
                <w:rFonts w:asciiTheme="minorHAnsi" w:hAnsiTheme="minorHAnsi"/>
              </w:rPr>
              <w:t xml:space="preserve">. 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 xml:space="preserve">METODY DYDAKTYCZNE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numPr>
                <w:ilvl w:val="0"/>
                <w:numId w:val="27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wykład, </w:t>
            </w:r>
          </w:p>
          <w:p w:rsidR="002243B2" w:rsidRPr="00E15ABD" w:rsidRDefault="002243B2" w:rsidP="002243B2">
            <w:pPr>
              <w:numPr>
                <w:ilvl w:val="0"/>
                <w:numId w:val="27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prezentacje</w:t>
            </w:r>
          </w:p>
          <w:p w:rsidR="002243B2" w:rsidRPr="00E15ABD" w:rsidRDefault="002243B2" w:rsidP="002243B2">
            <w:pPr>
              <w:numPr>
                <w:ilvl w:val="0"/>
                <w:numId w:val="27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panel dyskusyjny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ZAPROSZENIA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firstLine="10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Wykonawca przygotuje w porozumieniu z Zamawiającym treść i wzór zaproszenia na seminarium oraz karty zgłoszeniowej w terminie 3 dni po zawarciu umowy. Następnie w terminie 3 dni od akceptacji wzorów - wydrukuje 250 zaproszeń i kart zgłoszeniowych i dostarczy zaproszenia wraz z kartą do siedziby Zamawiającego w terminie min. </w:t>
            </w:r>
            <w:r w:rsidR="00264DCA"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14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dni przed datą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seminarium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. </w:t>
            </w:r>
          </w:p>
          <w:p w:rsidR="002243B2" w:rsidRPr="00E15ABD" w:rsidRDefault="002243B2" w:rsidP="002243B2">
            <w:pPr>
              <w:autoSpaceDE w:val="0"/>
              <w:autoSpaceDN w:val="0"/>
              <w:adjustRightInd w:val="0"/>
              <w:spacing w:before="80" w:after="0" w:line="240" w:lineRule="auto"/>
              <w:ind w:firstLine="11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b/>
                <w:color w:val="000000"/>
                <w:lang w:eastAsia="pl-PL"/>
              </w:rPr>
              <w:t xml:space="preserve">Treść i wzór zaproszenia wymagają akceptacji Zamawiającego. 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>MATERIAŁY DYDAKTYCZNE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W ramach organizowanego seminarium Wykonawca zobowiązany jest do:</w:t>
            </w:r>
          </w:p>
          <w:p w:rsidR="002243B2" w:rsidRPr="00E15ABD" w:rsidRDefault="002243B2" w:rsidP="002243B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 xml:space="preserve">zapewnienia dla każdego uczestnika seminarium kompletu materiałów dydaktycznych, trwale oznakowanych logo przekazanym przez Zamawiającego oraz informacją o oficjalnej stronie internetowej Programu Regionalnego </w:t>
            </w:r>
            <w:r w:rsidRPr="00E15ABD">
              <w:rPr>
                <w:rFonts w:asciiTheme="minorHAnsi" w:hAnsiTheme="minorHAnsi"/>
                <w:color w:val="000000"/>
              </w:rPr>
              <w:t>RPO WKP 2014-2020</w:t>
            </w:r>
            <w:r w:rsidRPr="00E15ABD">
              <w:rPr>
                <w:rFonts w:asciiTheme="minorHAnsi" w:hAnsiTheme="minorHAnsi" w:cs="Arial"/>
              </w:rPr>
              <w:t xml:space="preserve">. Wersje papierowe materiałów i prezentacje dodatkowo </w:t>
            </w:r>
            <w:r w:rsidRPr="00E15ABD">
              <w:rPr>
                <w:rFonts w:asciiTheme="minorHAnsi" w:hAnsiTheme="minorHAnsi" w:cs="Arial"/>
              </w:rPr>
              <w:lastRenderedPageBreak/>
              <w:t>muszą być opatrzone: tytułem i datą seminarium, nazwą projektu i organizatora. Komplet materiałów dydaktycznych będzie zawierał:</w:t>
            </w:r>
          </w:p>
          <w:p w:rsidR="002243B2" w:rsidRPr="00E15ABD" w:rsidRDefault="002243B2" w:rsidP="002243B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 xml:space="preserve">harmonogram seminarium; </w:t>
            </w:r>
          </w:p>
          <w:p w:rsidR="002243B2" w:rsidRPr="00E15ABD" w:rsidRDefault="002243B2" w:rsidP="002243B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eastAsiaTheme="minorHAnsi" w:hAnsiTheme="minorHAnsi" w:cs="Arial"/>
                <w:lang w:eastAsia="pl-PL"/>
              </w:rPr>
              <w:t xml:space="preserve">materiał szkoleniowy w wersji papierowej min. 15 stron zawierający– skrót wystąpień/ prezentacji, </w:t>
            </w:r>
            <w:r w:rsidRPr="00E15ABD">
              <w:rPr>
                <w:rFonts w:asciiTheme="minorHAnsi" w:eastAsiaTheme="minorHAnsi" w:hAnsiTheme="minorHAnsi" w:cstheme="minorBidi"/>
              </w:rPr>
              <w:t>o tre</w:t>
            </w:r>
            <w:r w:rsidRPr="00E15ABD">
              <w:rPr>
                <w:rFonts w:asciiTheme="minorHAnsi" w:eastAsiaTheme="minorHAnsi" w:hAnsiTheme="minorHAnsi" w:cs="TimesNewRoman"/>
              </w:rPr>
              <w:t>ś</w:t>
            </w:r>
            <w:r w:rsidRPr="00E15ABD">
              <w:rPr>
                <w:rFonts w:asciiTheme="minorHAnsi" w:eastAsiaTheme="minorHAnsi" w:hAnsiTheme="minorHAnsi" w:cstheme="minorBidi"/>
              </w:rPr>
              <w:t>ci adekwatnej do ka</w:t>
            </w:r>
            <w:r w:rsidRPr="00E15ABD">
              <w:rPr>
                <w:rFonts w:asciiTheme="minorHAnsi" w:eastAsiaTheme="minorHAnsi" w:hAnsiTheme="minorHAnsi" w:cs="TimesNewRoman"/>
              </w:rPr>
              <w:t>ż</w:t>
            </w:r>
            <w:r w:rsidRPr="00E15ABD">
              <w:rPr>
                <w:rFonts w:asciiTheme="minorHAnsi" w:eastAsiaTheme="minorHAnsi" w:hAnsiTheme="minorHAnsi" w:cstheme="minorBidi"/>
              </w:rPr>
              <w:t>dej omawianej tematyki seminarium</w:t>
            </w:r>
            <w:r w:rsidRPr="00E15ABD">
              <w:rPr>
                <w:rFonts w:asciiTheme="minorHAnsi" w:eastAsiaTheme="minorHAnsi" w:hAnsiTheme="minorHAnsi" w:cs="Verdana"/>
                <w:color w:val="000000"/>
              </w:rPr>
              <w:t xml:space="preserve">. </w:t>
            </w:r>
            <w:r w:rsidRPr="00E15ABD">
              <w:rPr>
                <w:rFonts w:asciiTheme="minorHAnsi" w:eastAsiaTheme="minorHAnsi" w:hAnsiTheme="minorHAnsi" w:cstheme="minorBidi"/>
              </w:rPr>
              <w:t>Materiały w formie drukowanej, w kolorze, musz</w:t>
            </w:r>
            <w:r w:rsidRPr="00E15ABD">
              <w:rPr>
                <w:rFonts w:asciiTheme="minorHAnsi" w:eastAsiaTheme="minorHAnsi" w:hAnsiTheme="minorHAnsi" w:cs="TimesNewRoman"/>
              </w:rPr>
              <w:t xml:space="preserve">ą </w:t>
            </w:r>
            <w:r w:rsidRPr="00E15ABD">
              <w:rPr>
                <w:rFonts w:asciiTheme="minorHAnsi" w:eastAsiaTheme="minorHAnsi" w:hAnsiTheme="minorHAnsi" w:cstheme="minorBidi"/>
              </w:rPr>
              <w:t>posiada</w:t>
            </w:r>
            <w:r w:rsidRPr="00E15ABD">
              <w:rPr>
                <w:rFonts w:asciiTheme="minorHAnsi" w:eastAsiaTheme="minorHAnsi" w:hAnsiTheme="minorHAnsi" w:cs="TimesNewRoman"/>
              </w:rPr>
              <w:t xml:space="preserve">ć </w:t>
            </w:r>
            <w:r w:rsidRPr="00E15ABD">
              <w:rPr>
                <w:rFonts w:asciiTheme="minorHAnsi" w:eastAsiaTheme="minorHAnsi" w:hAnsiTheme="minorHAnsi" w:cstheme="minorBidi"/>
              </w:rPr>
              <w:t>okładk</w:t>
            </w:r>
            <w:r w:rsidRPr="00E15ABD">
              <w:rPr>
                <w:rFonts w:asciiTheme="minorHAnsi" w:eastAsiaTheme="minorHAnsi" w:hAnsiTheme="minorHAnsi" w:cs="TimesNewRoman"/>
              </w:rPr>
              <w:t xml:space="preserve">ę </w:t>
            </w:r>
            <w:r w:rsidRPr="00E15ABD">
              <w:rPr>
                <w:rFonts w:asciiTheme="minorHAnsi" w:eastAsiaTheme="minorHAnsi" w:hAnsiTheme="minorHAnsi" w:cstheme="minorBidi"/>
              </w:rPr>
              <w:t>i by</w:t>
            </w:r>
            <w:r w:rsidRPr="00E15ABD">
              <w:rPr>
                <w:rFonts w:asciiTheme="minorHAnsi" w:eastAsiaTheme="minorHAnsi" w:hAnsiTheme="minorHAnsi" w:cs="TimesNewRoman"/>
              </w:rPr>
              <w:t xml:space="preserve">ć </w:t>
            </w:r>
            <w:r w:rsidRPr="00E15ABD">
              <w:rPr>
                <w:rFonts w:asciiTheme="minorHAnsi" w:eastAsiaTheme="minorHAnsi" w:hAnsiTheme="minorHAnsi" w:cstheme="minorBidi"/>
              </w:rPr>
              <w:t>trwale poł</w:t>
            </w:r>
            <w:r w:rsidRPr="00E15ABD">
              <w:rPr>
                <w:rFonts w:asciiTheme="minorHAnsi" w:eastAsiaTheme="minorHAnsi" w:hAnsiTheme="minorHAnsi" w:cs="TimesNewRoman"/>
              </w:rPr>
              <w:t>ą</w:t>
            </w:r>
            <w:r w:rsidRPr="00E15ABD">
              <w:rPr>
                <w:rFonts w:asciiTheme="minorHAnsi" w:eastAsiaTheme="minorHAnsi" w:hAnsiTheme="minorHAnsi" w:cstheme="minorBidi"/>
              </w:rPr>
              <w:t>czone ze sob</w:t>
            </w:r>
            <w:r w:rsidRPr="00E15ABD">
              <w:rPr>
                <w:rFonts w:asciiTheme="minorHAnsi" w:eastAsiaTheme="minorHAnsi" w:hAnsiTheme="minorHAnsi" w:cs="TimesNewRoman"/>
              </w:rPr>
              <w:t xml:space="preserve">ą </w:t>
            </w:r>
            <w:r w:rsidRPr="00E15ABD">
              <w:rPr>
                <w:rFonts w:asciiTheme="minorHAnsi" w:eastAsiaTheme="minorHAnsi" w:hAnsiTheme="minorHAnsi" w:cstheme="minorBidi"/>
              </w:rPr>
              <w:t xml:space="preserve">(np. bindowane, zszyte, oprawione itp.) w formacie A4 bądź innym uzgodnionym z Zamawiającym; </w:t>
            </w:r>
          </w:p>
          <w:p w:rsidR="002243B2" w:rsidRPr="00E15ABD" w:rsidRDefault="002243B2" w:rsidP="002243B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 xml:space="preserve">długopis metalowy automatyczny, ze stali nierdzewnej, </w:t>
            </w:r>
            <w:r w:rsidR="00B875D8" w:rsidRPr="00E15ABD">
              <w:rPr>
                <w:rFonts w:asciiTheme="minorHAnsi" w:hAnsiTheme="minorHAnsi" w:cs="Arial"/>
                <w:lang w:eastAsia="pl-PL"/>
              </w:rPr>
              <w:br/>
            </w:r>
            <w:r w:rsidRPr="00E15ABD">
              <w:rPr>
                <w:rFonts w:asciiTheme="minorHAnsi" w:hAnsiTheme="minorHAnsi" w:cs="Arial"/>
                <w:lang w:eastAsia="pl-PL"/>
              </w:rPr>
              <w:t>z chromowanymi</w:t>
            </w:r>
            <w:r w:rsidRPr="00E15ABD">
              <w:rPr>
                <w:rFonts w:asciiTheme="minorHAnsi" w:hAnsiTheme="minorHAnsi" w:cs="Arial"/>
              </w:rPr>
              <w:t xml:space="preserve"> wykończeniami; </w:t>
            </w:r>
          </w:p>
          <w:p w:rsidR="002243B2" w:rsidRPr="00E15ABD" w:rsidRDefault="002243B2" w:rsidP="002243B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 xml:space="preserve">teczka format A4 </w:t>
            </w:r>
            <w:r w:rsidRPr="00E15ABD">
              <w:rPr>
                <w:rFonts w:asciiTheme="minorHAnsi" w:eastAsia="Times New Roman" w:hAnsiTheme="minorHAnsi"/>
                <w:lang w:eastAsia="pl-PL"/>
              </w:rPr>
              <w:t>z notatnikiem (</w:t>
            </w:r>
            <w:r w:rsidR="005B1F2A" w:rsidRPr="00E15ABD">
              <w:rPr>
                <w:rFonts w:asciiTheme="minorHAnsi" w:eastAsia="Times New Roman" w:hAnsiTheme="minorHAnsi"/>
                <w:lang w:eastAsia="pl-PL"/>
              </w:rPr>
              <w:t>min. 2</w:t>
            </w:r>
            <w:r w:rsidRPr="00E15ABD">
              <w:rPr>
                <w:rFonts w:asciiTheme="minorHAnsi" w:eastAsia="Times New Roman" w:hAnsiTheme="minorHAnsi"/>
                <w:lang w:eastAsia="pl-PL"/>
              </w:rPr>
              <w:t>0 kartek).</w:t>
            </w:r>
            <w:r w:rsidRPr="00E15ABD">
              <w:rPr>
                <w:rFonts w:asciiTheme="minorHAnsi" w:hAnsiTheme="minorHAnsi" w:cs="Arial"/>
                <w:lang w:eastAsia="pl-PL"/>
              </w:rPr>
              <w:t xml:space="preserve"> </w:t>
            </w:r>
            <w:r w:rsidRPr="00E15ABD">
              <w:rPr>
                <w:rFonts w:asciiTheme="minorHAnsi" w:eastAsia="Times New Roman" w:hAnsiTheme="minorHAnsi"/>
                <w:bCs/>
                <w:lang w:eastAsia="pl-PL"/>
              </w:rPr>
              <w:t>Wymiary</w:t>
            </w:r>
            <w:r w:rsidR="00B875D8" w:rsidRPr="00E15ABD">
              <w:rPr>
                <w:rFonts w:asciiTheme="minorHAnsi" w:eastAsia="Times New Roman" w:hAnsiTheme="minorHAnsi"/>
                <w:bCs/>
                <w:lang w:eastAsia="pl-PL"/>
              </w:rPr>
              <w:t xml:space="preserve"> ok.</w:t>
            </w:r>
            <w:r w:rsidRPr="00E15ABD">
              <w:rPr>
                <w:rFonts w:asciiTheme="minorHAnsi" w:eastAsia="Times New Roman" w:hAnsiTheme="minorHAnsi"/>
                <w:bCs/>
                <w:lang w:eastAsia="pl-PL"/>
              </w:rPr>
              <w:t>:</w:t>
            </w:r>
            <w:r w:rsidRPr="00E15ABD">
              <w:rPr>
                <w:rFonts w:asciiTheme="minorHAnsi" w:eastAsia="Times New Roman" w:hAnsiTheme="minorHAnsi"/>
                <w:lang w:eastAsia="pl-PL"/>
              </w:rPr>
              <w:t xml:space="preserve"> 24 x 31 x 1 cm, </w:t>
            </w:r>
            <w:r w:rsidRPr="00E15ABD">
              <w:rPr>
                <w:rFonts w:asciiTheme="minorHAnsi" w:eastAsia="Times New Roman" w:hAnsiTheme="minorHAnsi"/>
                <w:bCs/>
                <w:lang w:eastAsia="pl-PL"/>
              </w:rPr>
              <w:t>Materiał:</w:t>
            </w:r>
            <w:r w:rsidRPr="00E15ABD">
              <w:rPr>
                <w:rFonts w:asciiTheme="minorHAnsi" w:eastAsia="Times New Roman" w:hAnsiTheme="minorHAnsi"/>
                <w:lang w:eastAsia="pl-PL"/>
              </w:rPr>
              <w:t xml:space="preserve"> plastik, papier, kolor czarny, granat lub inny w uzgodnieniu z Zamawiającym.</w:t>
            </w:r>
          </w:p>
          <w:p w:rsidR="002243B2" w:rsidRPr="00E15ABD" w:rsidRDefault="002243B2" w:rsidP="002243B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Wykonawca zapewnieni 1 egzemplarz materiałów zarówno w formie papierowej dla Zamawiającego na potrzeby dokumentacji projektowej oraz w wersji elektronicznej w postaci plików otwartych w celu umieszczenia na stronie internetowej</w:t>
            </w:r>
          </w:p>
          <w:p w:rsidR="002243B2" w:rsidRPr="00E15ABD" w:rsidRDefault="002243B2" w:rsidP="002243B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E15ABD">
              <w:rPr>
                <w:rFonts w:asciiTheme="minorHAnsi" w:hAnsiTheme="minorHAnsi"/>
              </w:rPr>
              <w:t xml:space="preserve">W </w:t>
            </w:r>
            <w:r w:rsidRPr="00E15ABD">
              <w:rPr>
                <w:rFonts w:asciiTheme="minorHAnsi" w:hAnsiTheme="minorHAnsi" w:cs="Arial"/>
              </w:rPr>
              <w:t>przypadku</w:t>
            </w:r>
            <w:r w:rsidRPr="00E15ABD">
              <w:rPr>
                <w:rFonts w:asciiTheme="minorHAnsi" w:hAnsiTheme="minorHAnsi"/>
              </w:rPr>
              <w:t xml:space="preserve"> zmian przepisów, wytycznych lub innych istotnych zmian obejmuj</w:t>
            </w:r>
            <w:r w:rsidRPr="00E15ABD">
              <w:rPr>
                <w:rFonts w:asciiTheme="minorHAnsi" w:hAnsiTheme="minorHAnsi" w:cs="TimesNewRoman"/>
              </w:rPr>
              <w:t>ą</w:t>
            </w:r>
            <w:r w:rsidRPr="00E15ABD">
              <w:rPr>
                <w:rFonts w:asciiTheme="minorHAnsi" w:hAnsiTheme="minorHAnsi"/>
              </w:rPr>
              <w:t>cych zakresy tematyczne seminariów tj. np. w przepisach prawa, wytycznych itp. (bez wzgl</w:t>
            </w:r>
            <w:r w:rsidRPr="00E15ABD">
              <w:rPr>
                <w:rFonts w:asciiTheme="minorHAnsi" w:hAnsiTheme="minorHAnsi" w:cs="TimesNewRoman"/>
              </w:rPr>
              <w:t>ę</w:t>
            </w:r>
            <w:r w:rsidRPr="00E15ABD">
              <w:rPr>
                <w:rFonts w:asciiTheme="minorHAnsi" w:hAnsiTheme="minorHAnsi"/>
              </w:rPr>
              <w:t>du na zaawansowanie prac oraz etap realizacji), Wykonawca zobowi</w:t>
            </w:r>
            <w:r w:rsidRPr="00E15ABD">
              <w:rPr>
                <w:rFonts w:asciiTheme="minorHAnsi" w:hAnsiTheme="minorHAnsi" w:cs="TimesNewRoman"/>
              </w:rPr>
              <w:t>ą</w:t>
            </w:r>
            <w:r w:rsidRPr="00E15ABD">
              <w:rPr>
                <w:rFonts w:asciiTheme="minorHAnsi" w:hAnsiTheme="minorHAnsi"/>
              </w:rPr>
              <w:t>zany jest do natychmiastowego uzupełnienia lub/ i korekty wszelkich braków, bł</w:t>
            </w:r>
            <w:r w:rsidRPr="00E15ABD">
              <w:rPr>
                <w:rFonts w:asciiTheme="minorHAnsi" w:hAnsiTheme="minorHAnsi" w:cs="TimesNewRoman"/>
              </w:rPr>
              <w:t>ę</w:t>
            </w:r>
            <w:r w:rsidRPr="00E15ABD">
              <w:rPr>
                <w:rFonts w:asciiTheme="minorHAnsi" w:hAnsiTheme="minorHAnsi"/>
              </w:rPr>
              <w:t>dów i nie</w:t>
            </w:r>
            <w:r w:rsidRPr="00E15ABD">
              <w:rPr>
                <w:rFonts w:asciiTheme="minorHAnsi" w:hAnsiTheme="minorHAnsi" w:cs="TimesNewRoman"/>
              </w:rPr>
              <w:t>ś</w:t>
            </w:r>
            <w:r w:rsidRPr="00E15ABD">
              <w:rPr>
                <w:rFonts w:asciiTheme="minorHAnsi" w:hAnsiTheme="minorHAnsi"/>
              </w:rPr>
              <w:t>cisło</w:t>
            </w:r>
            <w:r w:rsidRPr="00E15ABD">
              <w:rPr>
                <w:rFonts w:asciiTheme="minorHAnsi" w:hAnsiTheme="minorHAnsi" w:cs="TimesNewRoman"/>
              </w:rPr>
              <w:t>ś</w:t>
            </w:r>
            <w:r w:rsidRPr="00E15ABD">
              <w:rPr>
                <w:rFonts w:asciiTheme="minorHAnsi" w:hAnsiTheme="minorHAnsi"/>
              </w:rPr>
              <w:t>ci.</w:t>
            </w:r>
          </w:p>
          <w:p w:rsidR="002243B2" w:rsidRPr="00E15ABD" w:rsidRDefault="002243B2" w:rsidP="002243B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2243B2" w:rsidRPr="00E15ABD" w:rsidRDefault="002243B2" w:rsidP="002243B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Wykonawca ponosi pełną odpowiedzialność za zgodność merytoryczną oraz aktualność przekazywanych danych/informacji w materiałach dydaktycznych.</w:t>
            </w:r>
          </w:p>
          <w:p w:rsidR="002243B2" w:rsidRPr="00E15ABD" w:rsidRDefault="002243B2" w:rsidP="002243B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2243B2" w:rsidRPr="00E15ABD" w:rsidRDefault="002243B2" w:rsidP="002243B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Odbiór materiałów dydaktycznych musi być potwierdzony przez uczestnika własnoręcznym podpisem.</w:t>
            </w:r>
          </w:p>
          <w:p w:rsidR="002243B2" w:rsidRPr="00E15ABD" w:rsidRDefault="002243B2" w:rsidP="002243B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color w:val="000000"/>
              </w:rPr>
            </w:pPr>
            <w:r w:rsidRPr="00E15ABD">
              <w:rPr>
                <w:rFonts w:asciiTheme="minorHAnsi" w:hAnsiTheme="minorHAnsi" w:cs="Arial"/>
              </w:rPr>
              <w:t>Koszty opracowania, transportu i powielenia materiałów ponosi Wykonawca</w:t>
            </w:r>
            <w:r w:rsidRPr="00E15ABD">
              <w:rPr>
                <w:rFonts w:asciiTheme="minorHAnsi" w:hAnsiTheme="minorHAnsi"/>
              </w:rPr>
              <w:t>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eastAsiaTheme="minorHAnsi" w:hAnsiTheme="minorHAnsi" w:cs="Arial"/>
                <w:color w:val="000000"/>
              </w:rPr>
            </w:pPr>
            <w:r w:rsidRPr="00E15ABD">
              <w:rPr>
                <w:rFonts w:asciiTheme="minorHAnsi" w:eastAsiaTheme="minorHAnsi" w:hAnsiTheme="minorHAnsi" w:cs="Arial"/>
                <w:color w:val="000000"/>
              </w:rPr>
              <w:lastRenderedPageBreak/>
              <w:t>ANKIETA EWALUACYJNA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right="288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Wykonawca zobowiązany jest do powielenia i rozdania wszystkim uczestnikom konferencji ankiet ewaluacyjnych /wg wzoru dostarczonego przez Zamawiającego/ oraz zebrania wypełnionych ankiet od minimum 80 % uczestników.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ZAŚWIADCZENIA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right="288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Wykonawca wydrukuje i rozda wszystkim uczestnikom zaświadczenia o udziale w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seminarium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z wyszczególnieniem zakresu poruszanych zagadnień. Wzór zaświadczenia powinien zostać zaakceptowany przez Zamawiającego,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najpóźniej na 7 dni przed datą seminarium.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lastRenderedPageBreak/>
              <w:t>DZIAŁANIA PROMOCYJNE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 xml:space="preserve">Podjęte przez Wykonawcę działania </w:t>
            </w:r>
            <w:r w:rsidRPr="00E15ABD">
              <w:rPr>
                <w:rFonts w:asciiTheme="minorHAnsi" w:hAnsiTheme="minorHAnsi" w:cs="Calibri"/>
              </w:rPr>
              <w:t xml:space="preserve">w trakcie realizacji przedmiotu zamówienia, </w:t>
            </w:r>
            <w:r w:rsidRPr="00E15ABD">
              <w:rPr>
                <w:rFonts w:asciiTheme="minorHAnsi" w:hAnsiTheme="minorHAnsi" w:cs="Arial"/>
              </w:rPr>
              <w:t xml:space="preserve">muszą w jasny sposób, podkreślać rolę Unii Europejskiej we współfinansowaniu </w:t>
            </w:r>
            <w:r w:rsidRPr="00E15ABD">
              <w:rPr>
                <w:rFonts w:asciiTheme="minorHAnsi" w:hAnsiTheme="minorHAnsi" w:cs="Arial"/>
                <w:lang w:eastAsia="pl-PL"/>
              </w:rPr>
              <w:t xml:space="preserve">projektu „Rodzina w Centrum”. </w:t>
            </w:r>
            <w:r w:rsidRPr="00E15ABD">
              <w:rPr>
                <w:rFonts w:asciiTheme="minorHAnsi" w:hAnsiTheme="minorHAnsi" w:cs="Calibri"/>
              </w:rPr>
              <w:t xml:space="preserve">Wykonawca obowiązany jest postępować </w:t>
            </w:r>
            <w:r w:rsidRPr="00E15ABD">
              <w:rPr>
                <w:rFonts w:asciiTheme="minorHAnsi" w:hAnsiTheme="minorHAnsi" w:cs="Arial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2014-20120 w zakresie informacji i promocji, które są dostępne pod adresem </w:t>
            </w:r>
            <w:r w:rsidRPr="00E15ABD">
              <w:rPr>
                <w:rFonts w:asciiTheme="minorHAnsi" w:hAnsiTheme="minorHAnsi" w:cs="Calibri,Bold"/>
                <w:bCs/>
              </w:rPr>
              <w:t>programu</w:t>
            </w:r>
            <w:r w:rsidRPr="00E15ABD">
              <w:rPr>
                <w:rFonts w:asciiTheme="minorHAnsi" w:hAnsiTheme="minorHAnsi" w:cs="Arial"/>
              </w:rPr>
              <w:t xml:space="preserve"> </w:t>
            </w:r>
            <w:r w:rsidRPr="00E15ABD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4" w:history="1">
              <w:r w:rsidRPr="00E15ABD">
                <w:rPr>
                  <w:rFonts w:asciiTheme="minorHAnsi" w:hAnsiTheme="minorHAnsi"/>
                  <w:color w:val="0000FF"/>
                  <w:u w:val="single"/>
                </w:rPr>
                <w:t>www.rpo.kujawsko-pomorskie.pl</w:t>
              </w:r>
            </w:hyperlink>
            <w:r w:rsidRPr="00E15ABD">
              <w:rPr>
                <w:rFonts w:asciiTheme="minorHAnsi" w:hAnsiTheme="minorHAnsi"/>
              </w:rPr>
              <w:t xml:space="preserve"> ,</w:t>
            </w:r>
            <w:r w:rsidRPr="00E15ABD">
              <w:rPr>
                <w:rFonts w:asciiTheme="minorHAnsi" w:hAnsiTheme="minorHAnsi" w:cs="Arial"/>
              </w:rPr>
              <w:t>w szczególności Wykonawca zobowiązany jest:</w:t>
            </w:r>
          </w:p>
          <w:p w:rsidR="002243B2" w:rsidRPr="00E15ABD" w:rsidRDefault="002243B2" w:rsidP="002243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 xml:space="preserve">oznaczać znakiem Unii Europejskiej i znakiem Funduszy Europejskich oraz herbem województwa kujawsko-pomorskiego oraz herbem powiatu: </w:t>
            </w:r>
          </w:p>
          <w:p w:rsidR="002243B2" w:rsidRPr="00E15ABD" w:rsidRDefault="002243B2" w:rsidP="002243B2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wszystkie prowadzone działania informacyjne i promocyjne dotyczące Projektu,</w:t>
            </w:r>
          </w:p>
          <w:p w:rsidR="002243B2" w:rsidRPr="00E15ABD" w:rsidRDefault="002243B2" w:rsidP="002243B2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wszystkie dokumenty związane z realizacją Projektu, podawane do wiadomości publicznej,</w:t>
            </w:r>
          </w:p>
          <w:p w:rsidR="002243B2" w:rsidRPr="00E15ABD" w:rsidRDefault="002243B2" w:rsidP="002243B2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wszystkie dokumenty i materiały dla osób i podmiotów uczestniczących w Projekcie;</w:t>
            </w:r>
          </w:p>
          <w:p w:rsidR="002243B2" w:rsidRPr="00E15ABD" w:rsidRDefault="002243B2" w:rsidP="002243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Calibri,Bold"/>
                <w:bCs/>
              </w:rPr>
              <w:t xml:space="preserve">umieścić w miejscu realizacji </w:t>
            </w:r>
            <w:r w:rsidRPr="00E15ABD">
              <w:rPr>
                <w:rFonts w:asciiTheme="minorHAnsi" w:hAnsiTheme="minorHAnsi" w:cs="Arial"/>
              </w:rPr>
              <w:t>seminarium</w:t>
            </w:r>
            <w:r w:rsidRPr="00E15ABD">
              <w:rPr>
                <w:rFonts w:asciiTheme="minorHAnsi" w:hAnsiTheme="minorHAnsi" w:cs="Calibri,Bold"/>
                <w:bCs/>
              </w:rPr>
              <w:t xml:space="preserve"> plakat </w:t>
            </w:r>
            <w:r w:rsidRPr="00E15ABD">
              <w:rPr>
                <w:rFonts w:asciiTheme="minorHAnsi" w:hAnsiTheme="minorHAnsi" w:cs="Arial"/>
              </w:rPr>
              <w:t>powierzony przez Zamawiającego;</w:t>
            </w:r>
          </w:p>
          <w:p w:rsidR="002243B2" w:rsidRPr="00E15ABD" w:rsidRDefault="002243B2" w:rsidP="002243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Calibri,Bold"/>
                <w:bCs/>
              </w:rPr>
              <w:t>przekazywania osobom i podmiotom uczestniczącym w Projekcie informacji, przynajmniej w formie słownej i odpowiedniego oznakowania; że Projekt uzyskał dofinansowanie.</w:t>
            </w:r>
          </w:p>
          <w:p w:rsidR="002243B2" w:rsidRPr="00E15ABD" w:rsidRDefault="002243B2" w:rsidP="002243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Calibri,Bold"/>
                <w:bCs/>
              </w:rPr>
              <w:t>zamieścić</w:t>
            </w:r>
            <w:r w:rsidRPr="00E15ABD">
              <w:rPr>
                <w:rFonts w:asciiTheme="minorHAnsi" w:hAnsiTheme="minorHAnsi" w:cs="Arial"/>
              </w:rPr>
              <w:t xml:space="preserve"> </w:t>
            </w:r>
            <w:r w:rsidRPr="00E15ABD">
              <w:rPr>
                <w:rFonts w:asciiTheme="minorHAnsi" w:hAnsiTheme="minorHAnsi" w:cs="Calibri,Bold"/>
                <w:bCs/>
              </w:rPr>
              <w:t>widoczną</w:t>
            </w:r>
            <w:r w:rsidRPr="00E15ABD">
              <w:rPr>
                <w:rFonts w:asciiTheme="minorHAnsi" w:hAnsiTheme="minorHAnsi" w:cs="Arial"/>
              </w:rPr>
              <w:t xml:space="preserve"> informację w</w:t>
            </w:r>
            <w:r w:rsidRPr="00E15ABD">
              <w:rPr>
                <w:rFonts w:asciiTheme="minorHAnsi" w:hAnsiTheme="minorHAnsi" w:cs="Calibri,Bold"/>
                <w:bCs/>
              </w:rPr>
              <w:t xml:space="preserve"> miejscu realizacji </w:t>
            </w:r>
            <w:r w:rsidRPr="00E15ABD">
              <w:rPr>
                <w:rFonts w:asciiTheme="minorHAnsi" w:hAnsiTheme="minorHAnsi" w:cs="Arial"/>
              </w:rPr>
              <w:t>seminarium</w:t>
            </w:r>
            <w:r w:rsidRPr="00E15ABD">
              <w:rPr>
                <w:rFonts w:asciiTheme="minorHAnsi" w:hAnsiTheme="minorHAnsi" w:cs="Calibri,Bold"/>
                <w:bCs/>
              </w:rPr>
              <w:t xml:space="preserve"> </w:t>
            </w:r>
            <w:r w:rsidRPr="00E15ABD">
              <w:rPr>
                <w:rFonts w:asciiTheme="minorHAnsi" w:hAnsiTheme="minorHAnsi"/>
              </w:rPr>
              <w:t>ułatwiaj</w:t>
            </w:r>
            <w:r w:rsidRPr="00E15ABD">
              <w:rPr>
                <w:rFonts w:asciiTheme="minorHAnsi" w:hAnsiTheme="minorHAnsi" w:cs="TimesNewRoman"/>
              </w:rPr>
              <w:t>ą</w:t>
            </w:r>
            <w:r w:rsidRPr="00E15ABD">
              <w:rPr>
                <w:rFonts w:asciiTheme="minorHAnsi" w:hAnsiTheme="minorHAnsi"/>
              </w:rPr>
              <w:t xml:space="preserve">cą uczestnikom dotarcie na miejsce wydarzenia </w:t>
            </w:r>
            <w:r w:rsidRPr="00E15ABD">
              <w:rPr>
                <w:rFonts w:asciiTheme="minorHAnsi" w:hAnsiTheme="minorHAnsi" w:cs="Arial"/>
              </w:rPr>
              <w:t>np. przed budynkiem lub w holu budynku, w którym wydarzenie będzie się odbywać;</w:t>
            </w:r>
          </w:p>
          <w:p w:rsidR="002243B2" w:rsidRPr="00E15ABD" w:rsidRDefault="002243B2" w:rsidP="002243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Calibri,Bold"/>
                <w:bCs/>
              </w:rPr>
              <w:t>wykonać</w:t>
            </w:r>
            <w:r w:rsidRPr="00E15ABD">
              <w:rPr>
                <w:rFonts w:asciiTheme="minorHAnsi" w:hAnsiTheme="minorHAnsi" w:cs="Arial"/>
                <w:color w:val="000000"/>
              </w:rPr>
              <w:t xml:space="preserve"> identyfikatory imienne dla prelegentów oraz dla organizatorów konferencji w formie zawieszki (po akceptacji wzoru przez Zamawiającego).</w:t>
            </w:r>
          </w:p>
          <w:p w:rsidR="002243B2" w:rsidRPr="00E15ABD" w:rsidRDefault="002243B2" w:rsidP="002243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Calibri,Bold"/>
                <w:bCs/>
              </w:rPr>
              <w:t xml:space="preserve">prowadzić </w:t>
            </w:r>
            <w:r w:rsidRPr="00E15ABD">
              <w:rPr>
                <w:rFonts w:asciiTheme="minorHAnsi" w:hAnsiTheme="minorHAnsi" w:cs="Arial"/>
              </w:rPr>
              <w:t>fotograficzną dokumentację przebiegu działań realizowanych w ramach p</w:t>
            </w:r>
            <w:r w:rsidRPr="00E15ABD">
              <w:rPr>
                <w:rFonts w:asciiTheme="minorHAnsi" w:hAnsiTheme="minorHAnsi" w:cs="Calibri,Bold"/>
                <w:bCs/>
              </w:rPr>
              <w:t>r</w:t>
            </w:r>
            <w:r w:rsidRPr="00E15ABD">
              <w:rPr>
                <w:rFonts w:asciiTheme="minorHAnsi" w:hAnsiTheme="minorHAnsi" w:cs="Arial"/>
              </w:rPr>
              <w:t xml:space="preserve">ojektu aparatem cyfrowym (min. 8 mln pikseli) – minimum 25 zdjęć dobrej jakości z realizacji danej części zamówienia,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2243B2" w:rsidRPr="00E15ABD" w:rsidRDefault="002243B2" w:rsidP="002243B2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</w:rPr>
              <w:t>Wymagane</w:t>
            </w:r>
            <w:r w:rsidRPr="00E15ABD">
              <w:rPr>
                <w:rFonts w:asciiTheme="minorHAnsi" w:hAnsiTheme="minorHAnsi" w:cs="Calibri"/>
              </w:rPr>
              <w:t xml:space="preserve"> logotypy oraz ich zestawienia powinny być zgodne z Księgą</w:t>
            </w:r>
            <w:r w:rsidRPr="00E15ABD">
              <w:rPr>
                <w:rFonts w:asciiTheme="minorHAnsi" w:hAnsiTheme="minorHAnsi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E15ABD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5" w:history="1">
              <w:r w:rsidRPr="00E15ABD">
                <w:rPr>
                  <w:rFonts w:asciiTheme="minorHAnsi" w:hAnsiTheme="minorHAnsi"/>
                  <w:color w:val="0000FF"/>
                  <w:u w:val="single"/>
                </w:rPr>
                <w:t>www.rpo.kujawsko-pomorskie.pl</w:t>
              </w:r>
            </w:hyperlink>
            <w:r w:rsidRPr="00E15ABD">
              <w:rPr>
                <w:rFonts w:asciiTheme="minorHAnsi" w:hAnsiTheme="minorHAnsi"/>
              </w:rPr>
              <w:t xml:space="preserve"> </w:t>
            </w:r>
          </w:p>
          <w:p w:rsidR="002243B2" w:rsidRPr="00E15ABD" w:rsidRDefault="002243B2" w:rsidP="002243B2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</w:rPr>
              <w:t xml:space="preserve">Wszystkie działania promocyjne wymagają ostatecznej akceptacji Zamawiającego przed ich wykonaniem. 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 xml:space="preserve">WARUNKI LOKALOWE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Zamawiający wymaga aby obiekt, w którym realizowany będzie przedmiot zamówienia:</w:t>
            </w:r>
          </w:p>
          <w:p w:rsidR="002243B2" w:rsidRPr="00E15ABD" w:rsidRDefault="002243B2" w:rsidP="002243B2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ind w:left="385" w:hanging="203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Zapewnił zrealizowanie usługi restauracyjnej wraz z 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lastRenderedPageBreak/>
              <w:t xml:space="preserve">zapewnieniem sali konferencyjnej dla 100 uczestników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seminarium.</w:t>
            </w:r>
          </w:p>
          <w:p w:rsidR="002243B2" w:rsidRPr="00E15ABD" w:rsidRDefault="002243B2" w:rsidP="002243B2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ind w:left="385" w:hanging="203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Był położony w Toruniu.</w:t>
            </w:r>
          </w:p>
          <w:p w:rsidR="002243B2" w:rsidRPr="00E15ABD" w:rsidRDefault="002243B2" w:rsidP="002243B2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ind w:left="385" w:hanging="203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Posiadał zaplecze szkoleniowe i zaplecze restauracyjne, zapewniające wyżywienie, oraz sale dydaktyczne w jednym miejscu, wyposażone w:</w:t>
            </w:r>
          </w:p>
          <w:p w:rsidR="002243B2" w:rsidRPr="00E15ABD" w:rsidRDefault="002243B2" w:rsidP="002243B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pełne zaplecze sanitarne dopasowane do liczby uczestników;</w:t>
            </w:r>
          </w:p>
          <w:p w:rsidR="002243B2" w:rsidRPr="00E15ABD" w:rsidRDefault="002243B2" w:rsidP="002243B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bazę żywieniową (restauracja/stołówka - oferująca żywienie w pełnym zakresie);</w:t>
            </w:r>
          </w:p>
          <w:p w:rsidR="002243B2" w:rsidRPr="00E15ABD" w:rsidRDefault="002243B2" w:rsidP="002243B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posiłki powinny być podawane w innej sali niż sala wykładowa 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br/>
              <w:t>(nie może to być korytarz);</w:t>
            </w:r>
          </w:p>
          <w:p w:rsidR="002243B2" w:rsidRPr="00E15ABD" w:rsidRDefault="002243B2" w:rsidP="002243B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bezpłatne szatnie, toalety;</w:t>
            </w:r>
          </w:p>
          <w:p w:rsidR="002243B2" w:rsidRPr="00E15ABD" w:rsidRDefault="002243B2" w:rsidP="002243B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obiekt musi dysponować infrastrukturą (np. winda, podjazdy); dostosowaną do potrzeb osób niepełnosprawnych;</w:t>
            </w:r>
          </w:p>
          <w:p w:rsidR="002243B2" w:rsidRPr="00E15ABD" w:rsidRDefault="002243B2" w:rsidP="002243B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bezpłatny parking, ewentualnie cena ma obejmować miejsca parkingowe;</w:t>
            </w:r>
          </w:p>
          <w:p w:rsidR="002243B2" w:rsidRPr="00E15ABD" w:rsidRDefault="002243B2" w:rsidP="002243B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miejsce na prowadzenie recepcji/sekretariatu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seminarium 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przeznaczone do rejestracji uczestników, wydawania materiałów; wraz z wyposażeniem: min. 4 krzesła, 2 – 3 stoły przykryte tkaniną, na stołach: 2 tabliczki z napisem „recepcja seminarium”, 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br/>
              <w:t>2 tabliczki z nazwą seminarium (prawidłowo oznakowane), Recepcja zlokalizowana przy wejściu głównym lub przy wejściu/wejściach do sali konferencyjnej.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lastRenderedPageBreak/>
              <w:t>SALA KONFERENCYJNA/WYKŁADOWA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Sala konferencyjna/wykładowa na min. 100 osób, spełniająca warunki: klimatyzowana, światło dzienne, światło elektryczne, bez filarów z możliwością indywidualnej aranżacji, wyposażone, w: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miejsca siedzące</w:t>
            </w:r>
            <w:r w:rsidR="00112F85"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/tapicerowane/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dla wszystkich uczestników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seminarium;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dostęp do bezprzewodowego Internetu;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flipchart, papier do flipcharta, komplet markerów;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tablica suchościeralna z kompletem pisaków;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sprzęt do prezentacji (ekran, rzutnik multimedialny);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laptop;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nagłośnienie;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i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minimum dwa mikrofony bezprzewodowe.</w:t>
            </w:r>
          </w:p>
        </w:tc>
      </w:tr>
      <w:tr w:rsidR="002243B2" w:rsidRPr="00E15ABD" w:rsidTr="00B11FF7">
        <w:trPr>
          <w:trHeight w:val="2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USŁUGA GASTRONOMICZNA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50033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Wykonawca zapewni usługę gastronomiczną, podczas 1-dniowych </w:t>
            </w:r>
            <w:r w:rsidR="00250033"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seminarium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dla  wszystkich uczestników, składającą się z:</w:t>
            </w:r>
          </w:p>
          <w:p w:rsidR="002243B2" w:rsidRPr="00E15ABD" w:rsidRDefault="002243B2" w:rsidP="002243B2">
            <w:pPr>
              <w:numPr>
                <w:ilvl w:val="1"/>
                <w:numId w:val="6"/>
              </w:numPr>
              <w:spacing w:after="0" w:line="240" w:lineRule="auto"/>
              <w:ind w:left="385"/>
              <w:contextualSpacing/>
              <w:jc w:val="both"/>
              <w:rPr>
                <w:rFonts w:asciiTheme="minorHAnsi" w:eastAsia="Times New Roman" w:hAnsiTheme="minorHAnsi" w:cs="Arial"/>
                <w:b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b/>
                <w:color w:val="000000"/>
                <w:lang w:eastAsia="pl-PL"/>
              </w:rPr>
              <w:t xml:space="preserve">serwisu kawowego przed rozpoczęciem </w:t>
            </w:r>
            <w:r w:rsidR="00112F85" w:rsidRPr="00E15ABD">
              <w:rPr>
                <w:rFonts w:asciiTheme="minorHAnsi" w:eastAsia="Times New Roman" w:hAnsiTheme="minorHAnsi" w:cs="Arial"/>
                <w:b/>
                <w:color w:val="000000"/>
                <w:lang w:eastAsia="pl-PL"/>
              </w:rPr>
              <w:t>seminarium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  <w:t>kawa czarna z ekspresu dla każdego uczestnika, ze stosownymi dodatkami, o których mowa poniżej,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  <w:t xml:space="preserve">herbata /różne rodzaje – w tym czarna i owocowa/ oraz wrzątek </w:t>
            </w:r>
            <w:r w:rsidRPr="00E15ABD"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  <w:br/>
              <w:t>w termosach,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  <w:t xml:space="preserve">woda mineralna gazowana, niegazowana w butelkach - 0,3 litra </w:t>
            </w:r>
            <w:r w:rsidRPr="00E15ABD"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  <w:br/>
              <w:t>na osobę,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  <w:t>cukier, śmietanka do kawy, cytryna dla wszystkich uczestników,</w:t>
            </w:r>
          </w:p>
          <w:p w:rsidR="002243B2" w:rsidRPr="00E15ABD" w:rsidRDefault="002243B2" w:rsidP="002243B2">
            <w:pPr>
              <w:numPr>
                <w:ilvl w:val="1"/>
                <w:numId w:val="6"/>
              </w:numPr>
              <w:spacing w:after="0" w:line="240" w:lineRule="auto"/>
              <w:ind w:left="385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b/>
                <w:color w:val="000000"/>
                <w:lang w:eastAsia="pl-PL"/>
              </w:rPr>
              <w:t>jedna przerwy kawowej, w tym: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lastRenderedPageBreak/>
              <w:t>kawa czarna z ekspresu dla każdego uczestnika, ze stosownymi dodatkami, o których mowa poniżej,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herbata czarna oraz wrzątek w termosach,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woda mineralna gazowana, niegazowana w butelkach  - 0,5 litra na osobę,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soki – dwa rodzaje – po 0,3 l na osobę,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cukier, śmietanka do kawy, cytryna dla wszystkich uczestników,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owoce podane dla wszystkich uczestników,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dwa rodzaje ciasta – po dwa kawałki na osobę (1 kawałek 150 gram) wraz ze stosowną zastawą, z wyłączeniem naczyń jednorazowego użytku </w:t>
            </w:r>
          </w:p>
          <w:p w:rsidR="002243B2" w:rsidRPr="00E15ABD" w:rsidRDefault="002243B2" w:rsidP="002243B2">
            <w:pPr>
              <w:numPr>
                <w:ilvl w:val="1"/>
                <w:numId w:val="6"/>
              </w:numPr>
              <w:spacing w:after="0" w:line="240" w:lineRule="auto"/>
              <w:ind w:left="385"/>
              <w:contextualSpacing/>
              <w:jc w:val="both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b/>
                <w:color w:val="000000"/>
                <w:lang w:eastAsia="pl-PL"/>
              </w:rPr>
              <w:t>jednego</w:t>
            </w: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 xml:space="preserve"> obiadu, w tym, każdy obiad obejmuje: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zupę 300 ml każda porcja, dwa rodzaje;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mięso lub ryba na ciepło - 150 gram każda porcja, trzy rodzaje do wyboru;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zestaw surówek ze świeżych warzyw lub/i gotowanych warzyw  – 150 gram każda porcja, trzy rodzaje;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do dania głównego  podane zostaną dodatki (ziemniaki, kasza,  ryż, lub frytki) – 200g;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deser - sałatka owocowa lub lody lub ciastko – porcja 200g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soki owocowe 0.3 l jedna porcja,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wodę mineralną 0.3 l jedna porcja,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kawa czarna z ekspresu dla każdego uczestnika, ze stosownymi dodatkami, o których mowa poniżej,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herbata /różne rodzaje – w tym czarna i owocowa/ oraz wrzątek w termosach,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cukier, śmietanka do kawy, cytryna dla wszystkich uczestników,</w:t>
            </w:r>
          </w:p>
          <w:p w:rsidR="002243B2" w:rsidRPr="00E15ABD" w:rsidRDefault="002243B2" w:rsidP="002243B2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2243B2" w:rsidRPr="00E15ABD" w:rsidRDefault="002243B2" w:rsidP="002243B2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seminarium.</w:t>
            </w:r>
          </w:p>
        </w:tc>
      </w:tr>
      <w:tr w:rsidR="002243B2" w:rsidRPr="00E15ABD" w:rsidTr="00B11FF7">
        <w:tblPrEx>
          <w:tblLook w:val="04A0"/>
        </w:tblPrEx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lastRenderedPageBreak/>
              <w:t>SPRAWOZDANIE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napToGrid w:val="0"/>
              <w:spacing w:after="0" w:line="240" w:lineRule="auto"/>
              <w:ind w:firstLine="10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Wykonawca sporządzi sprawozdanie z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seminarium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i przekaże Zamawiającemu po jej przeprowadzeniu. </w:t>
            </w:r>
          </w:p>
        </w:tc>
      </w:tr>
      <w:tr w:rsidR="002243B2" w:rsidRPr="00E15ABD" w:rsidTr="00B11FF7">
        <w:tblPrEx>
          <w:tblLook w:val="04A0"/>
        </w:tblPrEx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/>
              </w:rPr>
              <w:t>PODSTAWOWE ZASADY WSPOŁPRACY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43B2" w:rsidRPr="00E15ABD" w:rsidRDefault="002243B2" w:rsidP="002243B2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/>
              </w:rPr>
            </w:pPr>
            <w:r w:rsidRPr="00E15ABD">
              <w:rPr>
                <w:rFonts w:asciiTheme="minorHAnsi" w:hAnsiTheme="minorHAnsi"/>
              </w:rPr>
              <w:t>W trakcie realizacji zadania Wykonawca będzie na bieżąco współpracował z Zamawiającym lub innymi osobami wskazanymi przez Zamawiającego, nie będącymi pracownikami Zamawiającego.</w:t>
            </w:r>
          </w:p>
          <w:p w:rsidR="002243B2" w:rsidRPr="00E15ABD" w:rsidRDefault="002243B2" w:rsidP="002243B2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/>
              </w:rPr>
            </w:pPr>
            <w:r w:rsidRPr="00E15ABD">
              <w:rPr>
                <w:rFonts w:asciiTheme="minorHAnsi" w:hAnsiTheme="minorHAnsi"/>
              </w:rPr>
              <w:t>Przy realizacji zamówienia Zamawiający dopuszcza możliwość porozumiewania się z Wykonawcą drogą mailową oraz za pomocą telefonów i faksu.</w:t>
            </w:r>
          </w:p>
          <w:p w:rsidR="002243B2" w:rsidRPr="00E15ABD" w:rsidRDefault="002243B2" w:rsidP="002243B2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/>
              </w:rPr>
              <w:t>Wykonawca wyznaczy jedną osobę do ogólnej koordynacji realizacji zadania, która będzie współpracowała</w:t>
            </w:r>
            <w:r w:rsidRPr="00E15ABD">
              <w:rPr>
                <w:rFonts w:asciiTheme="minorHAnsi" w:hAnsiTheme="minorHAnsi" w:cs="Arial"/>
              </w:rPr>
              <w:t xml:space="preserve"> z osobami wskazanymi przez Zamawiającego.</w:t>
            </w:r>
          </w:p>
        </w:tc>
      </w:tr>
    </w:tbl>
    <w:p w:rsidR="002243B2" w:rsidRDefault="002243B2" w:rsidP="002243B2">
      <w:pPr>
        <w:spacing w:after="0"/>
        <w:rPr>
          <w:rFonts w:cs="Arial"/>
          <w:b/>
          <w:sz w:val="18"/>
          <w:szCs w:val="18"/>
        </w:rPr>
      </w:pPr>
    </w:p>
    <w:p w:rsidR="002243B2" w:rsidRPr="002243B2" w:rsidRDefault="002243B2" w:rsidP="002243B2">
      <w:pPr>
        <w:spacing w:after="0"/>
        <w:rPr>
          <w:rFonts w:cs="Arial"/>
          <w:b/>
          <w:sz w:val="18"/>
          <w:szCs w:val="18"/>
        </w:rPr>
      </w:pPr>
      <w:r w:rsidRPr="002243B2">
        <w:rPr>
          <w:rFonts w:eastAsia="Times New Roman" w:cs="Arial"/>
          <w:b/>
          <w:sz w:val="20"/>
          <w:lang w:eastAsia="pl-PL"/>
        </w:rPr>
        <w:lastRenderedPageBreak/>
        <w:t>SEMINARIUM 2</w:t>
      </w: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379"/>
      </w:tblGrid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after="0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PRZEDMIOT ZAMÓWIENIA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BD4F15">
            <w:pPr>
              <w:spacing w:after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Przedmiotem zamówienia jest kompleksowe zorganizowanie i przeprowadzenie seminarium</w:t>
            </w:r>
            <w:r w:rsidR="00BD4F15" w:rsidRPr="00E15ABD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="00BD4F15" w:rsidRPr="00E15ABD">
              <w:rPr>
                <w:rFonts w:asciiTheme="minorHAnsi" w:eastAsia="Times New Roman" w:hAnsiTheme="minorHAnsi" w:cs="Arial"/>
                <w:lang w:eastAsia="pl-PL"/>
              </w:rPr>
              <w:t xml:space="preserve">edukacyjnego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w tematyce</w:t>
            </w: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 xml:space="preserve"> tworzenia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>rodzinnych form pieczy zastępczej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 xml:space="preserve">oraz placówek opiekuńczo-wychowawczych do 14 dzieci </w:t>
            </w:r>
            <w:r w:rsidR="00BD4F15" w:rsidRPr="00E15ABD">
              <w:rPr>
                <w:rFonts w:asciiTheme="minorHAnsi" w:eastAsia="Times New Roman" w:hAnsiTheme="minorHAnsi" w:cs="Arial"/>
                <w:lang w:eastAsia="pl-PL"/>
              </w:rPr>
              <w:t>wraz z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przygotowaniem materiałów </w:t>
            </w:r>
            <w:r w:rsidR="0080465C" w:rsidRPr="00E15ABD">
              <w:rPr>
                <w:rFonts w:asciiTheme="minorHAnsi" w:eastAsia="Times New Roman" w:hAnsiTheme="minorHAnsi" w:cs="Arial"/>
                <w:lang w:eastAsia="pl-PL"/>
              </w:rPr>
              <w:t>dydaktycznych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ODBIORCY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4E1B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Starostowie, burmistrzowie, prezydenci miast, wójtowie, przedstawiciele instytucji </w:t>
            </w:r>
            <w:r w:rsidR="005960F6" w:rsidRPr="00E15ABD">
              <w:rPr>
                <w:rFonts w:asciiTheme="minorHAnsi" w:eastAsia="Times New Roman" w:hAnsiTheme="minorHAnsi" w:cs="Arial"/>
                <w:lang w:eastAsia="pl-PL"/>
              </w:rPr>
              <w:t>wsparcia rodziny i systemu pieczy zastępczej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oraz pomocy i integracji społecznej województwa kujawsko-pomorskiego, rodziny zastępcze, kandydaci na rodziny zastępcze, organizacj</w:t>
            </w:r>
            <w:r w:rsidR="004E1B71" w:rsidRPr="00E15ABD">
              <w:rPr>
                <w:rFonts w:asciiTheme="minorHAnsi" w:eastAsia="Times New Roman" w:hAnsiTheme="minorHAnsi" w:cs="Arial"/>
                <w:lang w:eastAsia="pl-PL"/>
              </w:rPr>
              <w:t xml:space="preserve">e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pozarządowych działając</w:t>
            </w:r>
            <w:r w:rsidR="004E1B71" w:rsidRPr="00E15ABD">
              <w:rPr>
                <w:rFonts w:asciiTheme="minorHAnsi" w:eastAsia="Times New Roman" w:hAnsiTheme="minorHAnsi" w:cs="Arial"/>
                <w:lang w:eastAsia="pl-PL"/>
              </w:rPr>
              <w:t>e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na rzecz dziecka i rodziny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ILOŚĆ OSÓB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A5726C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5</w:t>
            </w:r>
            <w:r w:rsidR="002243B2" w:rsidRPr="00E15ABD">
              <w:rPr>
                <w:rFonts w:asciiTheme="minorHAnsi" w:eastAsia="Times New Roman" w:hAnsiTheme="minorHAnsi" w:cs="Arial"/>
                <w:lang w:eastAsia="pl-PL"/>
              </w:rPr>
              <w:t xml:space="preserve">0 osób 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30" w:lineRule="exact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MINIMALNA LICZBA GODZIN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4 godziny zegarowe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 xml:space="preserve">LICZBA SPOTKAŃ/SEMINARIÓW/ DNI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2 seminaria /1-dniowe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HARMONOGRAM ZAJĘĆ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D511D8" w:rsidP="00D511D8">
            <w:pPr>
              <w:autoSpaceDE w:val="0"/>
              <w:autoSpaceDN w:val="0"/>
              <w:adjustRightInd w:val="0"/>
              <w:spacing w:after="0" w:line="240" w:lineRule="auto"/>
              <w:ind w:left="10" w:hanging="10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1-dniowe</w:t>
            </w:r>
            <w:r w:rsidR="002243B2" w:rsidRPr="00E15ABD">
              <w:rPr>
                <w:rFonts w:asciiTheme="minorHAnsi" w:eastAsia="Times New Roman" w:hAnsiTheme="minorHAnsi" w:cs="Arial"/>
                <w:lang w:eastAsia="pl-PL"/>
              </w:rPr>
              <w:t>, rozpoczęcie godz. 10.30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TERMIN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4E1B7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 xml:space="preserve">styczeń-marzec 2017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(najpóźniej do 31 marca 201</w:t>
            </w:r>
            <w:r w:rsidR="004E1B71" w:rsidRPr="00E15ABD">
              <w:rPr>
                <w:rFonts w:asciiTheme="minorHAnsi" w:eastAsia="Times New Roman" w:hAnsiTheme="minorHAnsi" w:cs="Arial"/>
                <w:lang w:eastAsia="pl-PL"/>
              </w:rPr>
              <w:t>7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)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CEL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numPr>
                <w:ilvl w:val="0"/>
                <w:numId w:val="46"/>
              </w:numPr>
              <w:spacing w:after="0" w:line="240" w:lineRule="auto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eastAsia="Times New Roman" w:hAnsiTheme="minorHAnsi"/>
                <w:lang w:eastAsia="pl-PL"/>
              </w:rPr>
              <w:t xml:space="preserve">propagowanie idei tworzenia rodzinnych form pieczy zastępczej </w:t>
            </w:r>
          </w:p>
          <w:p w:rsidR="002243B2" w:rsidRPr="00E15ABD" w:rsidRDefault="002243B2" w:rsidP="002243B2">
            <w:pPr>
              <w:numPr>
                <w:ilvl w:val="0"/>
                <w:numId w:val="32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/>
                <w:lang w:eastAsia="pl-PL"/>
              </w:rPr>
            </w:pPr>
            <w:r w:rsidRPr="00E15ABD">
              <w:rPr>
                <w:rFonts w:asciiTheme="minorHAnsi" w:eastAsia="Times New Roman" w:hAnsiTheme="minorHAnsi"/>
                <w:lang w:eastAsia="pl-PL"/>
              </w:rPr>
              <w:t xml:space="preserve">rozwój rodzinnych form pieczy zastępczej w kontekście powstawania nowych, dobrze przygotowanych, o specjalistycznych umiejętnościach rodzin zastępczych. 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RAMOWY PROGRAM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after="0" w:line="240" w:lineRule="auto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 xml:space="preserve">„Samorządy lokalne wsparciem dla rozwoju rodzinnych form pieczy zastępczej” </w:t>
            </w:r>
          </w:p>
          <w:p w:rsidR="002243B2" w:rsidRPr="00E15ABD" w:rsidRDefault="002243B2" w:rsidP="002243B2">
            <w:pPr>
              <w:numPr>
                <w:ilvl w:val="0"/>
                <w:numId w:val="47"/>
              </w:numPr>
              <w:spacing w:after="0" w:line="240" w:lineRule="auto"/>
              <w:ind w:left="527" w:hanging="284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 xml:space="preserve">Rola samorządu w budowaniu lokalnego systemu wsparcia rozwoju rodzinnych form pieczy zastępczej </w:t>
            </w:r>
          </w:p>
          <w:p w:rsidR="002243B2" w:rsidRPr="00E15ABD" w:rsidRDefault="002243B2" w:rsidP="002243B2">
            <w:pPr>
              <w:numPr>
                <w:ilvl w:val="0"/>
                <w:numId w:val="47"/>
              </w:numPr>
              <w:spacing w:after="0" w:line="240" w:lineRule="auto"/>
              <w:ind w:left="527" w:hanging="284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 xml:space="preserve">Współpraca międzyinstytucjonalna na rzecz wspierania i rozwoju pieczy zastępczej </w:t>
            </w:r>
          </w:p>
          <w:p w:rsidR="002243B2" w:rsidRPr="00E15ABD" w:rsidRDefault="002243B2" w:rsidP="002243B2">
            <w:pPr>
              <w:numPr>
                <w:ilvl w:val="0"/>
                <w:numId w:val="47"/>
              </w:numPr>
              <w:spacing w:after="0" w:line="240" w:lineRule="auto"/>
              <w:ind w:left="527" w:hanging="284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Organizowanie społeczności lokalnej na rzecz pozyskiwania rodzin zastępczych</w:t>
            </w:r>
          </w:p>
          <w:p w:rsidR="002243B2" w:rsidRPr="00E15ABD" w:rsidRDefault="002243B2" w:rsidP="002243B2">
            <w:pPr>
              <w:numPr>
                <w:ilvl w:val="0"/>
                <w:numId w:val="47"/>
              </w:numPr>
              <w:spacing w:after="0" w:line="240" w:lineRule="auto"/>
              <w:ind w:left="527" w:hanging="284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Rozwój rodzicielstwa zastępczego – potrzeby i szanse</w:t>
            </w:r>
          </w:p>
          <w:p w:rsidR="002243B2" w:rsidRPr="00E15ABD" w:rsidRDefault="002243B2" w:rsidP="002243B2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:rsidR="002243B2" w:rsidRPr="00E15ABD" w:rsidRDefault="002243B2" w:rsidP="002243B2">
            <w:pPr>
              <w:spacing w:after="0" w:line="240" w:lineRule="auto"/>
              <w:ind w:left="102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Szczegółowy program tematyczny uwzględniający ramowe założenia musi stanowić załącznik do oferty sporządzonej przez Wykonawcę.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MIEJSCE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TORUŃ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PRELEGENCI/PERSONEL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Wykonawca zobowiązany jest zapewnić do każdego z seminariów:</w:t>
            </w:r>
          </w:p>
          <w:p w:rsidR="002243B2" w:rsidRPr="00E15ABD" w:rsidRDefault="002243B2" w:rsidP="00FA42A6">
            <w:pPr>
              <w:numPr>
                <w:ilvl w:val="0"/>
                <w:numId w:val="44"/>
              </w:numPr>
              <w:spacing w:after="0" w:line="240" w:lineRule="auto"/>
              <w:ind w:left="927"/>
              <w:contextualSpacing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  <w:u w:val="single"/>
              </w:rPr>
              <w:t>4 ekspertów</w:t>
            </w:r>
            <w:r w:rsidRPr="00E15ABD">
              <w:rPr>
                <w:rFonts w:asciiTheme="minorHAnsi" w:hAnsiTheme="minorHAnsi" w:cs="Arial"/>
              </w:rPr>
              <w:t xml:space="preserve"> w dziedzinie </w:t>
            </w:r>
            <w:r w:rsidR="005960F6" w:rsidRPr="00E15ABD">
              <w:rPr>
                <w:rFonts w:asciiTheme="minorHAnsi" w:eastAsia="Times New Roman" w:hAnsiTheme="minorHAnsi" w:cs="Arial"/>
                <w:lang w:eastAsia="pl-PL"/>
              </w:rPr>
              <w:t>wsparcia rodziny i systemu pieczy zastępczej</w:t>
            </w:r>
            <w:r w:rsidRPr="00E15ABD">
              <w:rPr>
                <w:rFonts w:asciiTheme="minorHAnsi" w:hAnsiTheme="minorHAnsi" w:cs="Arial"/>
              </w:rPr>
              <w:t xml:space="preserve">, wykształcenie wyższe, /preferowane: nauki o rodzinie, pedagogika, praca socjalna/ posiadający wiedzę w zakresie tworzenia i rozwoju rodzinnych form pieczy zastępczych, min. 3 letnie doświadczenie w pracy z dzieckiem i rodziną. </w:t>
            </w:r>
            <w:r w:rsidR="00FA42A6" w:rsidRPr="00E15ABD">
              <w:rPr>
                <w:rFonts w:asciiTheme="minorHAnsi" w:hAnsiTheme="minorHAnsi" w:cs="Arial"/>
              </w:rPr>
              <w:t xml:space="preserve"> </w:t>
            </w:r>
            <w:r w:rsidR="00FA42A6" w:rsidRPr="00E15ABD">
              <w:rPr>
                <w:rFonts w:asciiTheme="minorHAnsi" w:hAnsiTheme="minorHAnsi" w:cs="Arial"/>
              </w:rPr>
              <w:br/>
            </w:r>
            <w:r w:rsidR="00FA42A6" w:rsidRPr="0077343A">
              <w:rPr>
                <w:rFonts w:asciiTheme="minorHAnsi" w:hAnsiTheme="minorHAnsi" w:cs="Arial"/>
              </w:rPr>
              <w:t>/dopuszcza się możliwość prowadzeni</w:t>
            </w:r>
            <w:r w:rsidR="00C35DB7" w:rsidRPr="0077343A">
              <w:rPr>
                <w:rFonts w:asciiTheme="minorHAnsi" w:hAnsiTheme="minorHAnsi" w:cs="Arial"/>
              </w:rPr>
              <w:t>a maksymalnie</w:t>
            </w:r>
            <w:r w:rsidR="00FA42A6" w:rsidRPr="0077343A">
              <w:rPr>
                <w:rFonts w:asciiTheme="minorHAnsi" w:hAnsiTheme="minorHAnsi" w:cs="Arial"/>
              </w:rPr>
              <w:t xml:space="preserve"> dwóch tematyk przez 1 eksperta/.</w:t>
            </w:r>
          </w:p>
          <w:p w:rsidR="002243B2" w:rsidRPr="00E15ABD" w:rsidRDefault="002243B2" w:rsidP="002243B2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  <w:u w:val="single"/>
              </w:rPr>
              <w:t xml:space="preserve">Osobę </w:t>
            </w:r>
            <w:r w:rsidRPr="00E15ABD">
              <w:rPr>
                <w:rFonts w:asciiTheme="minorHAnsi" w:eastAsia="Times New Roman" w:hAnsiTheme="minorHAnsi" w:cs="Arial"/>
                <w:u w:val="single"/>
                <w:lang w:eastAsia="pl-PL"/>
              </w:rPr>
              <w:t>prowadzącą</w:t>
            </w:r>
            <w:r w:rsidRPr="00E15ABD">
              <w:rPr>
                <w:rFonts w:asciiTheme="minorHAnsi" w:hAnsiTheme="minorHAnsi" w:cs="Arial"/>
                <w:u w:val="single"/>
              </w:rPr>
              <w:t xml:space="preserve"> seminarium oraz obsługę recepcji seminarium </w:t>
            </w:r>
            <w:r w:rsidRPr="00E15ABD">
              <w:rPr>
                <w:rFonts w:asciiTheme="minorHAnsi" w:hAnsiTheme="minorHAnsi" w:cs="Arial"/>
              </w:rPr>
              <w:t>zapewni Zamawiający</w:t>
            </w:r>
            <w:r w:rsidRPr="00E15ABD">
              <w:rPr>
                <w:rFonts w:asciiTheme="minorHAnsi" w:hAnsiTheme="minorHAnsi"/>
              </w:rPr>
              <w:t xml:space="preserve">. 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METODY DYDAKTYCZNE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4E1B71">
            <w:pPr>
              <w:pStyle w:val="Akapitzlist"/>
              <w:numPr>
                <w:ilvl w:val="0"/>
                <w:numId w:val="56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wykład, prelekcja</w:t>
            </w:r>
          </w:p>
          <w:p w:rsidR="002243B2" w:rsidRPr="00E15ABD" w:rsidRDefault="002243B2" w:rsidP="004E1B71">
            <w:pPr>
              <w:pStyle w:val="Akapitzlist"/>
              <w:numPr>
                <w:ilvl w:val="0"/>
                <w:numId w:val="56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prezentacje,</w:t>
            </w:r>
          </w:p>
          <w:p w:rsidR="002243B2" w:rsidRPr="00E15ABD" w:rsidRDefault="002243B2" w:rsidP="004E1B71">
            <w:pPr>
              <w:pStyle w:val="Akapitzlist"/>
              <w:numPr>
                <w:ilvl w:val="0"/>
                <w:numId w:val="56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dyskusje </w:t>
            </w:r>
          </w:p>
          <w:p w:rsidR="002243B2" w:rsidRPr="00E15ABD" w:rsidRDefault="002243B2" w:rsidP="002243B2">
            <w:p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Wybór konkretnych metod nastąpi w porozumieniu z Zamawiającym.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lastRenderedPageBreak/>
              <w:t>ZAPROSZENIA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firstLine="10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Wykonawca przygotuje w porozumieniu z Zamawiającym treść i wzór zaproszenia na seminarium oraz karty zgłoszeniowej w terminie 3 dni po zawarciu umowy. Następnie w terminie 3 dni od akceptacji wzorów - wydrukuje </w:t>
            </w:r>
            <w:r w:rsidR="00CD60FD"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1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50 zaproszeń i kart zgłoszeniowych i dostarczy zaproszenia wraz z kartą do siedziby Zamawiającego w terminie min. </w:t>
            </w:r>
            <w:r w:rsidR="00EF43EB"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14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dni przed datą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seminarium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. </w:t>
            </w:r>
          </w:p>
          <w:p w:rsidR="0080465C" w:rsidRPr="00E15ABD" w:rsidRDefault="002243B2" w:rsidP="00A5726C">
            <w:pPr>
              <w:autoSpaceDE w:val="0"/>
              <w:autoSpaceDN w:val="0"/>
              <w:adjustRightInd w:val="0"/>
              <w:spacing w:before="80" w:after="0" w:line="240" w:lineRule="auto"/>
              <w:ind w:firstLine="11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b/>
                <w:color w:val="000000"/>
                <w:lang w:eastAsia="pl-PL"/>
              </w:rPr>
              <w:t>Treść i wzór zaproszenia wymagają akceptacji Zamawiającego.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MATERIAŁY DYDAKTYCZNE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6B07BF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W ramach organizowanych seminariów Wykonawca zobowiązany jest do zapewnienia dla każdego uczestnika seminariów :</w:t>
            </w:r>
          </w:p>
          <w:p w:rsidR="002243B2" w:rsidRPr="00E15ABD" w:rsidRDefault="002243B2" w:rsidP="0056067D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>kompletu materiałów dydaktycznych, trwale oznakowanych logo przekazanym przez Zamawiającego oraz informacją o oficjalnej stronie internetowej Programu Regionalnego RPO WKP 2014-2020. Wersje papierowe materiałów i prezentacje dodatkowo muszą być opatrzone: tytułem i datą seminarium, nazwą projektu i organizatora. Komplet materiałów dydaktycznych będzie zawierał:</w:t>
            </w:r>
          </w:p>
          <w:p w:rsidR="002243B2" w:rsidRPr="00E15ABD" w:rsidRDefault="002243B2" w:rsidP="002243B2">
            <w:pPr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 xml:space="preserve">harmonogram seminarium; </w:t>
            </w:r>
          </w:p>
          <w:p w:rsidR="002243B2" w:rsidRPr="00E15ABD" w:rsidRDefault="002243B2" w:rsidP="002243B2">
            <w:pPr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 xml:space="preserve">materiał szkoleniowy w wersji papierowej min. 15 stron zawierający– skrót wystąpień/ prezentacji, </w:t>
            </w:r>
            <w:r w:rsidRPr="00E15ABD">
              <w:rPr>
                <w:rFonts w:asciiTheme="minorHAnsi" w:hAnsiTheme="minorHAnsi"/>
              </w:rPr>
              <w:t>o tre</w:t>
            </w:r>
            <w:r w:rsidRPr="00E15ABD">
              <w:rPr>
                <w:rFonts w:asciiTheme="minorHAnsi" w:hAnsiTheme="minorHAnsi" w:cs="TimesNewRoman"/>
              </w:rPr>
              <w:t>ś</w:t>
            </w:r>
            <w:r w:rsidRPr="00E15ABD">
              <w:rPr>
                <w:rFonts w:asciiTheme="minorHAnsi" w:hAnsiTheme="minorHAnsi"/>
              </w:rPr>
              <w:t>ci adekwatnej do ka</w:t>
            </w:r>
            <w:r w:rsidRPr="00E15ABD">
              <w:rPr>
                <w:rFonts w:asciiTheme="minorHAnsi" w:hAnsiTheme="minorHAnsi" w:cs="TimesNewRoman"/>
              </w:rPr>
              <w:t>ż</w:t>
            </w:r>
            <w:r w:rsidRPr="00E15ABD">
              <w:rPr>
                <w:rFonts w:asciiTheme="minorHAnsi" w:hAnsiTheme="minorHAnsi"/>
              </w:rPr>
              <w:t>dej omawianej tematyki seminarium</w:t>
            </w:r>
            <w:r w:rsidRPr="00E15ABD">
              <w:rPr>
                <w:rFonts w:asciiTheme="minorHAnsi" w:hAnsiTheme="minorHAnsi" w:cs="Verdana"/>
                <w:color w:val="000000"/>
              </w:rPr>
              <w:t xml:space="preserve">. </w:t>
            </w:r>
            <w:r w:rsidRPr="00E15ABD">
              <w:rPr>
                <w:rFonts w:asciiTheme="minorHAnsi" w:hAnsiTheme="minorHAnsi"/>
              </w:rPr>
              <w:t>Materiały w formie drukowanej, w kolorze, musz</w:t>
            </w:r>
            <w:r w:rsidRPr="00E15ABD">
              <w:rPr>
                <w:rFonts w:asciiTheme="minorHAnsi" w:hAnsiTheme="minorHAnsi" w:cs="TimesNewRoman"/>
              </w:rPr>
              <w:t xml:space="preserve">ą </w:t>
            </w:r>
            <w:r w:rsidRPr="00E15ABD">
              <w:rPr>
                <w:rFonts w:asciiTheme="minorHAnsi" w:hAnsiTheme="minorHAnsi"/>
              </w:rPr>
              <w:t>posiada</w:t>
            </w:r>
            <w:r w:rsidRPr="00E15ABD">
              <w:rPr>
                <w:rFonts w:asciiTheme="minorHAnsi" w:hAnsiTheme="minorHAnsi" w:cs="TimesNewRoman"/>
              </w:rPr>
              <w:t xml:space="preserve">ć </w:t>
            </w:r>
            <w:r w:rsidRPr="00E15ABD">
              <w:rPr>
                <w:rFonts w:asciiTheme="minorHAnsi" w:hAnsiTheme="minorHAnsi"/>
              </w:rPr>
              <w:t>okładk</w:t>
            </w:r>
            <w:r w:rsidRPr="00E15ABD">
              <w:rPr>
                <w:rFonts w:asciiTheme="minorHAnsi" w:hAnsiTheme="minorHAnsi" w:cs="TimesNewRoman"/>
              </w:rPr>
              <w:t xml:space="preserve">ę </w:t>
            </w:r>
            <w:r w:rsidRPr="00E15ABD">
              <w:rPr>
                <w:rFonts w:asciiTheme="minorHAnsi" w:hAnsiTheme="minorHAnsi"/>
              </w:rPr>
              <w:t>i by</w:t>
            </w:r>
            <w:r w:rsidRPr="00E15ABD">
              <w:rPr>
                <w:rFonts w:asciiTheme="minorHAnsi" w:hAnsiTheme="minorHAnsi" w:cs="TimesNewRoman"/>
              </w:rPr>
              <w:t xml:space="preserve">ć </w:t>
            </w:r>
            <w:r w:rsidRPr="00E15ABD">
              <w:rPr>
                <w:rFonts w:asciiTheme="minorHAnsi" w:hAnsiTheme="minorHAnsi"/>
              </w:rPr>
              <w:t>trwale poł</w:t>
            </w:r>
            <w:r w:rsidRPr="00E15ABD">
              <w:rPr>
                <w:rFonts w:asciiTheme="minorHAnsi" w:hAnsiTheme="minorHAnsi" w:cs="TimesNewRoman"/>
              </w:rPr>
              <w:t>ą</w:t>
            </w:r>
            <w:r w:rsidRPr="00E15ABD">
              <w:rPr>
                <w:rFonts w:asciiTheme="minorHAnsi" w:hAnsiTheme="minorHAnsi"/>
              </w:rPr>
              <w:t>czone ze sob</w:t>
            </w:r>
            <w:r w:rsidRPr="00E15ABD">
              <w:rPr>
                <w:rFonts w:asciiTheme="minorHAnsi" w:hAnsiTheme="minorHAnsi" w:cs="TimesNewRoman"/>
              </w:rPr>
              <w:t xml:space="preserve">ą </w:t>
            </w:r>
            <w:r w:rsidRPr="00E15ABD">
              <w:rPr>
                <w:rFonts w:asciiTheme="minorHAnsi" w:hAnsiTheme="minorHAnsi"/>
              </w:rPr>
              <w:t xml:space="preserve">(np. bindowane, zszyte, oprawione itp.) w formacie A4 bądź innym uzgodnionym z Zamawiającym; </w:t>
            </w:r>
          </w:p>
          <w:p w:rsidR="002243B2" w:rsidRPr="00E15ABD" w:rsidRDefault="002243B2" w:rsidP="002243B2">
            <w:pPr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 xml:space="preserve">długopis metalowy automatyczny, ze stali nierdzewnej, </w:t>
            </w:r>
            <w:r w:rsidRPr="00E15ABD">
              <w:rPr>
                <w:rFonts w:asciiTheme="minorHAnsi" w:hAnsiTheme="minorHAnsi" w:cs="Arial"/>
                <w:lang w:eastAsia="pl-PL"/>
              </w:rPr>
              <w:br/>
              <w:t>z chromowanymi</w:t>
            </w:r>
            <w:r w:rsidRPr="00E15ABD">
              <w:rPr>
                <w:rFonts w:asciiTheme="minorHAnsi" w:hAnsiTheme="minorHAnsi" w:cs="Arial"/>
              </w:rPr>
              <w:t xml:space="preserve"> wykończeniami; </w:t>
            </w:r>
          </w:p>
          <w:p w:rsidR="002243B2" w:rsidRPr="00E15ABD" w:rsidRDefault="002243B2" w:rsidP="002243B2">
            <w:pPr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 xml:space="preserve">teczka format A4 </w:t>
            </w:r>
            <w:r w:rsidRPr="00E15ABD">
              <w:rPr>
                <w:rFonts w:asciiTheme="minorHAnsi" w:eastAsia="Times New Roman" w:hAnsiTheme="minorHAnsi"/>
                <w:lang w:eastAsia="pl-PL"/>
              </w:rPr>
              <w:t>z notatnikiem (</w:t>
            </w:r>
            <w:r w:rsidR="00B875D8" w:rsidRPr="00E15ABD">
              <w:rPr>
                <w:rFonts w:asciiTheme="minorHAnsi" w:eastAsia="Times New Roman" w:hAnsiTheme="minorHAnsi"/>
                <w:lang w:eastAsia="pl-PL"/>
              </w:rPr>
              <w:t>min. 2</w:t>
            </w:r>
            <w:r w:rsidRPr="00E15ABD">
              <w:rPr>
                <w:rFonts w:asciiTheme="minorHAnsi" w:eastAsia="Times New Roman" w:hAnsiTheme="minorHAnsi"/>
                <w:lang w:eastAsia="pl-PL"/>
              </w:rPr>
              <w:t>0 kartek).</w:t>
            </w:r>
            <w:r w:rsidRPr="00E15ABD">
              <w:rPr>
                <w:rFonts w:asciiTheme="minorHAnsi" w:hAnsiTheme="minorHAnsi" w:cs="Arial"/>
                <w:lang w:eastAsia="pl-PL"/>
              </w:rPr>
              <w:t xml:space="preserve"> </w:t>
            </w:r>
            <w:r w:rsidRPr="00E15ABD">
              <w:rPr>
                <w:rFonts w:asciiTheme="minorHAnsi" w:eastAsia="Times New Roman" w:hAnsiTheme="minorHAnsi"/>
                <w:bCs/>
                <w:lang w:eastAsia="pl-PL"/>
              </w:rPr>
              <w:t>Wymiary</w:t>
            </w:r>
            <w:r w:rsidR="00B875D8" w:rsidRPr="00E15ABD">
              <w:rPr>
                <w:rFonts w:asciiTheme="minorHAnsi" w:eastAsia="Times New Roman" w:hAnsiTheme="minorHAnsi"/>
                <w:bCs/>
                <w:lang w:eastAsia="pl-PL"/>
              </w:rPr>
              <w:t xml:space="preserve"> </w:t>
            </w:r>
            <w:r w:rsidR="0080465C" w:rsidRPr="00E15ABD">
              <w:rPr>
                <w:rFonts w:asciiTheme="minorHAnsi" w:eastAsia="Times New Roman" w:hAnsiTheme="minorHAnsi"/>
                <w:bCs/>
                <w:lang w:eastAsia="pl-PL"/>
              </w:rPr>
              <w:t>zbliżone do</w:t>
            </w:r>
            <w:r w:rsidRPr="00E15ABD">
              <w:rPr>
                <w:rFonts w:asciiTheme="minorHAnsi" w:eastAsia="Times New Roman" w:hAnsiTheme="minorHAnsi"/>
                <w:bCs/>
                <w:lang w:eastAsia="pl-PL"/>
              </w:rPr>
              <w:t>:</w:t>
            </w:r>
            <w:r w:rsidRPr="00E15ABD">
              <w:rPr>
                <w:rFonts w:asciiTheme="minorHAnsi" w:eastAsia="Times New Roman" w:hAnsiTheme="minorHAnsi"/>
                <w:lang w:eastAsia="pl-PL"/>
              </w:rPr>
              <w:t xml:space="preserve"> 24 x 31 x 1 cm, </w:t>
            </w:r>
            <w:r w:rsidRPr="00E15ABD">
              <w:rPr>
                <w:rFonts w:asciiTheme="minorHAnsi" w:eastAsia="Times New Roman" w:hAnsiTheme="minorHAnsi"/>
                <w:bCs/>
                <w:lang w:eastAsia="pl-PL"/>
              </w:rPr>
              <w:t>Materiał:</w:t>
            </w:r>
            <w:r w:rsidR="00B875D8" w:rsidRPr="00E15ABD">
              <w:rPr>
                <w:rFonts w:asciiTheme="minorHAnsi" w:eastAsia="Times New Roman" w:hAnsiTheme="minorHAnsi"/>
                <w:lang w:eastAsia="pl-PL"/>
              </w:rPr>
              <w:t xml:space="preserve"> plastik, papier;</w:t>
            </w:r>
            <w:r w:rsidRPr="00E15ABD">
              <w:rPr>
                <w:rFonts w:asciiTheme="minorHAnsi" w:eastAsia="Times New Roman" w:hAnsiTheme="minorHAnsi"/>
                <w:lang w:eastAsia="pl-PL"/>
              </w:rPr>
              <w:t xml:space="preserve"> kolor czarny, granat lub inny w uzgodnieniu z Zamawiającym.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Wykonawca zapewnieni 1 egzemplarz materiałów zarówno w formie papierowej dla Zamawiającego na potrzeby dokumentacji projektowej oraz w wersji elektronicznej w postaci plików otwartych w celu umieszczenia na stronie internetowej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W przypadku zmian przepisów, wytycznych lub innych istotnych zmian obejmujących zakresy tematyczne seminariów tj. np. w przepisach prawa, wytycznych itp. (bez względu na zaawansowanie prac oraz etap realizacji), Wykonawca zobowiązany jest do natychmiastowego uzupełnienia lub/ i korekty wszelkich braków, błędów i nieścisłości.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Wykonawca ponosi pełną odpowiedzialność za zgodność merytoryczną oraz aktualność przekazywanych danych/informacji w materiałach dydaktycznych.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 xml:space="preserve">Wszystkie materiały dydaktyczne wymagają ostatecznej akceptacji Zamawiającego przed ich wykonaniem (terminy przesłania i </w:t>
            </w:r>
            <w:r w:rsidRPr="00E15ABD">
              <w:rPr>
                <w:rFonts w:asciiTheme="minorHAnsi" w:hAnsiTheme="minorHAnsi" w:cs="Arial"/>
              </w:rPr>
              <w:lastRenderedPageBreak/>
              <w:t xml:space="preserve">oczekiwania na akceptacje/modyfikacje do ustalenia między Zamawiającym </w:t>
            </w:r>
            <w:r w:rsidR="00A5726C" w:rsidRPr="00E15ABD">
              <w:rPr>
                <w:rFonts w:asciiTheme="minorHAnsi" w:hAnsiTheme="minorHAnsi" w:cs="Arial"/>
              </w:rPr>
              <w:br/>
            </w:r>
            <w:r w:rsidRPr="00E15ABD">
              <w:rPr>
                <w:rFonts w:asciiTheme="minorHAnsi" w:hAnsiTheme="minorHAnsi" w:cs="Arial"/>
              </w:rPr>
              <w:t>i Wykonawcą).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Odbiór materiałów dydaktycznych musi być potwierdzony przez uczestnika własnoręcznym podpisem.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E15ABD">
              <w:rPr>
                <w:rFonts w:asciiTheme="minorHAnsi" w:hAnsiTheme="minorHAnsi" w:cs="Arial"/>
              </w:rPr>
              <w:t>Koszty opracowania, transportu i powielenia materiałów ponosi Wykonawca</w:t>
            </w:r>
            <w:r w:rsidRPr="00E15ABD">
              <w:rPr>
                <w:rFonts w:asciiTheme="minorHAnsi" w:hAnsiTheme="minorHAnsi"/>
              </w:rPr>
              <w:t>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lastRenderedPageBreak/>
              <w:t>ANKIETA EWALUACYJNA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right="288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Wykonawca zobowiązany jest do powielenia i rozdania wszystkim uczestnikom konferencji ankiet ewaluacyjnych /wg wzoru dostarczonego przez Zamawiającego/ oraz zebrania wypełnionych ankiet od minimum 80 % uczestników.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ZAŚWIADCZENIA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Wykonawca wydrukuje dla wszystkich uczestników  zaświadczenia imienne o ukończeniu seminarium z wyszczególnieniem liczby godzin, zakresu poruszanych zagadnień oraz doskonalonych umiejętności. Wzór zaświadczenia powinien zostać zaakceptowany przez Zamawiającego.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DZIAŁANIA PROMOCYJNE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>DZIAŁANIA PROMOCYJNO-INFORMACYJNE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 xml:space="preserve">Podjęte przez Wykonawcę działania </w:t>
            </w:r>
            <w:r w:rsidRPr="00E15ABD">
              <w:rPr>
                <w:rFonts w:asciiTheme="minorHAnsi" w:hAnsiTheme="minorHAnsi" w:cs="Calibri"/>
              </w:rPr>
              <w:t xml:space="preserve">w trakcie realizacji przedmiotu zamówienia, </w:t>
            </w:r>
            <w:r w:rsidRPr="00E15ABD">
              <w:rPr>
                <w:rFonts w:asciiTheme="minorHAnsi" w:hAnsiTheme="minorHAnsi" w:cs="Arial"/>
              </w:rPr>
              <w:t xml:space="preserve">muszą w jasny sposób, podkreślać rolę Unii Europejskiej we współfinansowaniu </w:t>
            </w:r>
            <w:r w:rsidRPr="00E15ABD">
              <w:rPr>
                <w:rFonts w:asciiTheme="minorHAnsi" w:hAnsiTheme="minorHAnsi" w:cs="Arial"/>
                <w:lang w:eastAsia="pl-PL"/>
              </w:rPr>
              <w:t xml:space="preserve">projektu „Rodzina w Centrum”. </w:t>
            </w:r>
            <w:r w:rsidRPr="00E15ABD">
              <w:rPr>
                <w:rFonts w:asciiTheme="minorHAnsi" w:hAnsiTheme="minorHAnsi" w:cs="Calibri"/>
              </w:rPr>
              <w:t xml:space="preserve">Wykonawca obowiązany jest postępować </w:t>
            </w:r>
            <w:r w:rsidRPr="00E15ABD">
              <w:rPr>
                <w:rFonts w:asciiTheme="minorHAnsi" w:hAnsiTheme="minorHAnsi" w:cs="Arial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2014-20120 w zakresie informacji i promocji, które są dostępne pod adresem </w:t>
            </w:r>
            <w:r w:rsidRPr="00E15ABD">
              <w:rPr>
                <w:rFonts w:asciiTheme="minorHAnsi" w:hAnsiTheme="minorHAnsi" w:cs="Calibri,Bold"/>
                <w:bCs/>
              </w:rPr>
              <w:t>programu</w:t>
            </w:r>
            <w:r w:rsidRPr="00E15ABD">
              <w:rPr>
                <w:rFonts w:asciiTheme="minorHAnsi" w:hAnsiTheme="minorHAnsi" w:cs="Arial"/>
              </w:rPr>
              <w:t xml:space="preserve"> </w:t>
            </w:r>
            <w:r w:rsidRPr="00E15ABD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6" w:history="1">
              <w:r w:rsidRPr="00E15ABD">
                <w:rPr>
                  <w:rFonts w:asciiTheme="minorHAnsi" w:hAnsiTheme="minorHAnsi"/>
                  <w:color w:val="0000FF"/>
                  <w:u w:val="single"/>
                </w:rPr>
                <w:t>www.rpo.kujawsko-pomorskie.pl</w:t>
              </w:r>
            </w:hyperlink>
            <w:r w:rsidRPr="00E15ABD">
              <w:rPr>
                <w:rFonts w:asciiTheme="minorHAnsi" w:hAnsiTheme="minorHAnsi"/>
              </w:rPr>
              <w:t xml:space="preserve"> ,</w:t>
            </w:r>
            <w:r w:rsidRPr="00E15ABD">
              <w:rPr>
                <w:rFonts w:asciiTheme="minorHAnsi" w:hAnsiTheme="minorHAnsi" w:cs="Arial"/>
              </w:rPr>
              <w:t>w szczególności Wykonawca zobowiązany jest: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ind w:hanging="193"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 xml:space="preserve">oznaczać znakiem Unii Europejskiej i znakiem Funduszy Europejskich oraz herbem województwa kujawsko-pomorskiego oraz herbem powiatu: 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wszystkie prowadzonych działań informacyjnych i promocyjnych dotyczących Projektu,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wszystkie dokumenty związane z realizacją Projektu, podawane do wiadomości publicznej,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wszystkie dokumenty i materiały dla osób i podmiotów uczestniczących w Projekcie;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ind w:hanging="193"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umieścić w miejscu realizacji seminarium plakat powierzony przez Zamawiającego;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ind w:hanging="193"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przekazywania osobom i podmiotom uczestniczącym w Projekcie informacji, że Projekt uzyskał dofinansowanie przynajmniej w formie słownej i odpowiedniego oznakowania;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ind w:hanging="193"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seminariów, spotkań oraz dodatkowo w formie słownej;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ind w:hanging="193"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zamieścić widoczną informację w miejscu realizacji seminariów ułatwiającą uczestnikom dotarcie na miejsce wydarzenia np. przed budynkiem lub w holu budynku, w którym wydarzenie będzie się odbywać;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ind w:hanging="193"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wykonać identyfikatory imienne dla prelegentów oraz dla organizatorów konferencji w formie zawieszki (po akceptacji wzoru przez Zamawiającego).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ind w:hanging="193"/>
              <w:jc w:val="both"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Calibri,Bold"/>
                <w:bCs/>
              </w:rPr>
              <w:t xml:space="preserve">prowadzić fotograficzną dokumentację przebiegu działań </w:t>
            </w:r>
            <w:r w:rsidRPr="00E15ABD">
              <w:rPr>
                <w:rFonts w:asciiTheme="minorHAnsi" w:hAnsiTheme="minorHAnsi" w:cs="Calibri,Bold"/>
                <w:bCs/>
              </w:rPr>
              <w:lastRenderedPageBreak/>
              <w:t>realizowanych w ramach projektu aparatem cyfrowym (min. 8 mln pikseli</w:t>
            </w:r>
            <w:r w:rsidRPr="00E15ABD">
              <w:rPr>
                <w:rFonts w:asciiTheme="minorHAnsi" w:hAnsiTheme="minorHAnsi" w:cs="Arial"/>
              </w:rPr>
              <w:t xml:space="preserve">) – minimum 25 zdjęć dobrej jakości z realizacji danej części zamówienia,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</w:rPr>
              <w:t>Wymagane</w:t>
            </w:r>
            <w:r w:rsidRPr="00E15ABD">
              <w:rPr>
                <w:rFonts w:asciiTheme="minorHAnsi" w:hAnsiTheme="minorHAnsi" w:cs="Calibri"/>
              </w:rPr>
              <w:t xml:space="preserve"> logotypy oraz ich zestawienia powinny być zgodne z Księgą</w:t>
            </w:r>
            <w:r w:rsidRPr="00E15ABD">
              <w:rPr>
                <w:rFonts w:asciiTheme="minorHAnsi" w:hAnsiTheme="minorHAnsi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E15ABD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7" w:history="1">
              <w:r w:rsidRPr="00E15ABD">
                <w:rPr>
                  <w:rFonts w:asciiTheme="minorHAnsi" w:hAnsiTheme="minorHAnsi"/>
                  <w:color w:val="0000FF"/>
                  <w:u w:val="single"/>
                </w:rPr>
                <w:t>www.rpo.kujawsko-pomorskie.pl</w:t>
              </w:r>
            </w:hyperlink>
            <w:r w:rsidRPr="00E15ABD">
              <w:rPr>
                <w:rFonts w:asciiTheme="minorHAnsi" w:hAnsiTheme="minorHAnsi"/>
              </w:rPr>
              <w:t xml:space="preserve"> 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Calibri"/>
              </w:rPr>
              <w:t>Wszystkie</w:t>
            </w:r>
            <w:r w:rsidRPr="00E15ABD">
              <w:rPr>
                <w:rFonts w:asciiTheme="minorHAnsi" w:hAnsiTheme="minorHAnsi" w:cs="Arial"/>
              </w:rPr>
              <w:t xml:space="preserve"> </w:t>
            </w:r>
            <w:r w:rsidRPr="00E15ABD">
              <w:rPr>
                <w:rFonts w:asciiTheme="minorHAnsi" w:hAnsiTheme="minorHAnsi" w:cs="Arial"/>
                <w:lang w:eastAsia="pl-PL"/>
              </w:rPr>
              <w:t>działania</w:t>
            </w:r>
            <w:r w:rsidRPr="00E15ABD">
              <w:rPr>
                <w:rFonts w:asciiTheme="minorHAnsi" w:hAnsiTheme="minorHAnsi" w:cs="Arial"/>
              </w:rPr>
              <w:t xml:space="preserve"> promocyjne wymagają ostatecznej akceptacji Zamawiającego przed ich wykonaniem.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lastRenderedPageBreak/>
              <w:t>WARUNKI LOKALOWE /SALA WYKŁADOWA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Zamawiający wymaga aby obiekt, w którym realizowany będzie przedmiot zamówienia b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ył położony w Toruniu i zapewniał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:</w:t>
            </w:r>
          </w:p>
          <w:p w:rsidR="002243B2" w:rsidRPr="00E15ABD" w:rsidRDefault="002243B2" w:rsidP="002243B2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salę wykładową dla min. </w:t>
            </w:r>
            <w:r w:rsidR="00A5726C"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5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0, spełniająca warunki: klimatyzowana, światło dzienne, światło elektryczne, bez filarów z możliwością indywidualnej aranżacji, wyposażone, w: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miejsca siedzące </w:t>
            </w:r>
            <w:r w:rsidR="00112F85"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/tapicerowane/ 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dla wszystkich uczestników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seminarium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dostęp do bezprzewodowego Internetu;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flipchart, papier do flipcharta, komplet markerów;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tablica suchościeralna z kompletem pisaków;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sprzęt do prezentacji (ekran, rzutnik multimedialny);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laptop;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nagłośnienie;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minimum dwa mikrofony bezprzewodowe.</w:t>
            </w:r>
          </w:p>
          <w:p w:rsidR="002243B2" w:rsidRPr="00E15ABD" w:rsidRDefault="002243B2" w:rsidP="002243B2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pełne zaplecze sanitarne dopasowane do liczby uczestników; </w:t>
            </w:r>
          </w:p>
          <w:p w:rsidR="002243B2" w:rsidRPr="00E15ABD" w:rsidRDefault="002243B2" w:rsidP="002243B2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przerwa kawowa w innej sali niż sala wykładowa 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br/>
              <w:t>(nie może to być korytarz);</w:t>
            </w:r>
          </w:p>
          <w:p w:rsidR="002243B2" w:rsidRPr="00E15ABD" w:rsidRDefault="002243B2" w:rsidP="002243B2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bezpłatne szatnie, toalety;</w:t>
            </w:r>
          </w:p>
          <w:p w:rsidR="002243B2" w:rsidRPr="00E15ABD" w:rsidRDefault="002243B2" w:rsidP="002243B2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obiekt musi dysponować infrastrukturą (np. winda, podjazdy); dostosowaną do potrzeb osób niepełnosprawnych;</w:t>
            </w:r>
          </w:p>
          <w:p w:rsidR="002243B2" w:rsidRPr="00E15ABD" w:rsidRDefault="002243B2" w:rsidP="002243B2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bezpłatny parking, ewentualnie cena ma obejmować miejsca parkingowe;</w:t>
            </w:r>
          </w:p>
          <w:p w:rsidR="002243B2" w:rsidRPr="00E15ABD" w:rsidRDefault="002243B2" w:rsidP="002243B2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miejsce na prowadzenie recepcji/sekretariatu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seminarium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przeznaczone do rejestracji uczestników, wydawania materiałów; wraz z wyposażeniem: min. 2 krzesła, stół </w:t>
            </w:r>
            <w:r w:rsidR="00964167"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przykryty tkaniną, na stołach: 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tabliczka z napisem „recepcja seminarium”, 2 tabliczki </w:t>
            </w:r>
            <w:r w:rsidR="00964167"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br/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z nazwą seminarium (prawidłowo oznakowane), Recepcja zlokalizowana przy wejściu głównym lub przy wejściu/wejściach do sali wykładowej.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USŁUGA GASTRONOMICZNA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Wykonawca zapewni usługę gastronomiczną, podczas 1-dniowych seminariów dla  wszystkich uczestników, składającą się z:</w:t>
            </w:r>
          </w:p>
          <w:p w:rsidR="002243B2" w:rsidRPr="00E15ABD" w:rsidRDefault="002243B2" w:rsidP="002243B2">
            <w:pPr>
              <w:numPr>
                <w:ilvl w:val="0"/>
                <w:numId w:val="6"/>
              </w:numPr>
              <w:spacing w:after="0" w:line="240" w:lineRule="auto"/>
              <w:ind w:left="714" w:hanging="357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>jednej przerwy kawowej, w tym: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kawa czarna z ekspresu dla każdego uczestnika, ze stosownymi dodatkami, o których mowa poniżej,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lastRenderedPageBreak/>
              <w:t>herbata czarna oraz wrzątek w termosach,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woda mineralna gazowana, niegazowana w butelkach  - 0,5 litra na osobę,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soki – dwa rodzaje – po 0,3 l na osobę,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cukier, śmietanka do kawy, cytryna dla wszystkich uczestników,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owoce podane dla wszystkich uczestników,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dwa rodzaje ciasta – po dwa kawałki na osobę 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br/>
              <w:t xml:space="preserve">(1 kawałek 150 gram) wraz ze stosowną zastawą, 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kanapki, bankietowe dekoracyjne – na pieczywie jasnym ciemnym oraz wieloziarnistym, z pastami, wędliną drobiową , wieprzową, salami, rybą wędzoną, serami twardymi, jajkiem, dodatkami warzywno-owocowymi – min. 3 rodzaje, min 4 składniki, min 3 szt. /osoba każda składająca się z kilku składników, m.in. bułka/pieczywo – min. 100 gram, masło, ser, wędlina /np. szynka wieprzowa, drobiowa, kiełbasa, pasztet/, dodatki: /sałata zielona, ogórek, pomidor, papryka, itp./ 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sałatki min. 3 rodzaje zróżnicowane składniki np. warzywna, makaronowa, grecka, min. 100 g/osoba 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zakąski na zimno, w tym: płyta wędlin, serów</w:t>
            </w:r>
          </w:p>
          <w:p w:rsidR="002243B2" w:rsidRPr="00E15ABD" w:rsidRDefault="002243B2" w:rsidP="002243B2">
            <w:pPr>
              <w:spacing w:after="0" w:line="240" w:lineRule="auto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Posiłki winny posiadać odpowiednie walory smakowe i zapachowe oraz estetyczny wygląd. Wykonawca przy oferowaniu posiłków  powinien stosować świeże produkty spożywcze.</w:t>
            </w:r>
          </w:p>
          <w:p w:rsidR="002243B2" w:rsidRPr="00E15ABD" w:rsidRDefault="002243B2" w:rsidP="002243B2">
            <w:pPr>
              <w:spacing w:after="0" w:line="240" w:lineRule="auto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szkoleń.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lastRenderedPageBreak/>
              <w:t>SPRAWOZDAWCZOŚĆ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Wykonawca winien przygotować sprawozdanie z przeprowadzonego seminarium wg wzoru określonego przez Zamawiającego</w:t>
            </w:r>
          </w:p>
        </w:tc>
      </w:tr>
      <w:tr w:rsidR="002243B2" w:rsidRPr="00E15ABD" w:rsidTr="00B11FF7">
        <w:tblPrEx>
          <w:tblLook w:val="04A0"/>
        </w:tblPrEx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/>
              </w:rPr>
              <w:t>PODSTAWOWE ZASADY WSPOŁPRACY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43B2" w:rsidRPr="00E15ABD" w:rsidRDefault="002243B2" w:rsidP="002243B2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/>
              </w:rPr>
            </w:pPr>
            <w:r w:rsidRPr="00E15ABD">
              <w:rPr>
                <w:rFonts w:asciiTheme="minorHAnsi" w:hAnsiTheme="minorHAnsi"/>
              </w:rPr>
              <w:t>W trakcie realizacji zadania Wykonawca będzie na bieżąco współpracował z Zamawiającym lub innymi osobami wskazanymi przez Zamawiającego, nie będącymi pracownikami Zamawiającego.</w:t>
            </w:r>
          </w:p>
          <w:p w:rsidR="002243B2" w:rsidRPr="00E15ABD" w:rsidRDefault="002243B2" w:rsidP="002243B2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/>
              </w:rPr>
            </w:pPr>
            <w:r w:rsidRPr="00E15ABD">
              <w:rPr>
                <w:rFonts w:asciiTheme="minorHAnsi" w:hAnsiTheme="minorHAnsi"/>
              </w:rPr>
              <w:t>Przy realizacji zamówienia Zamawiający dopuszcza możliwość porozumiewania się z Wykonawcą drogą mailową oraz za pomocą telefonów i faksu.</w:t>
            </w:r>
          </w:p>
          <w:p w:rsidR="002243B2" w:rsidRPr="00E15ABD" w:rsidRDefault="002243B2" w:rsidP="002243B2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/>
              </w:rPr>
              <w:t>Wykonawca wyznaczy jedną osobę do ogólnej koordynacji realizacji zadania, która będzie współpracowała</w:t>
            </w:r>
            <w:r w:rsidRPr="00E15ABD">
              <w:rPr>
                <w:rFonts w:asciiTheme="minorHAnsi" w:hAnsiTheme="minorHAnsi" w:cs="Arial"/>
              </w:rPr>
              <w:t xml:space="preserve"> z osobami wskazanymi przez Zamawiającego.</w:t>
            </w:r>
          </w:p>
        </w:tc>
      </w:tr>
    </w:tbl>
    <w:p w:rsidR="002243B2" w:rsidRPr="002243B2" w:rsidRDefault="002243B2" w:rsidP="002243B2">
      <w:pPr>
        <w:rPr>
          <w:rFonts w:asciiTheme="minorHAnsi" w:eastAsiaTheme="minorHAnsi" w:hAnsiTheme="minorHAnsi" w:cstheme="minorBidi"/>
        </w:rPr>
      </w:pPr>
    </w:p>
    <w:p w:rsidR="002243B2" w:rsidRDefault="002243B2">
      <w:pPr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br w:type="page"/>
      </w:r>
    </w:p>
    <w:p w:rsidR="0077343A" w:rsidRPr="0077343A" w:rsidRDefault="0077343A" w:rsidP="0077343A">
      <w:pPr>
        <w:spacing w:after="0" w:line="240" w:lineRule="auto"/>
        <w:jc w:val="right"/>
        <w:rPr>
          <w:rFonts w:cs="Arial"/>
          <w:b/>
          <w:sz w:val="20"/>
          <w:szCs w:val="20"/>
        </w:rPr>
      </w:pPr>
      <w:r w:rsidRPr="0077343A">
        <w:rPr>
          <w:rFonts w:cs="Arial"/>
          <w:b/>
          <w:sz w:val="20"/>
          <w:szCs w:val="20"/>
        </w:rPr>
        <w:lastRenderedPageBreak/>
        <w:t>Załącznik nr 1</w:t>
      </w:r>
      <w:r>
        <w:rPr>
          <w:rFonts w:cs="Arial"/>
          <w:b/>
          <w:sz w:val="20"/>
          <w:szCs w:val="20"/>
        </w:rPr>
        <w:t>c</w:t>
      </w:r>
    </w:p>
    <w:p w:rsidR="00D70359" w:rsidRDefault="003D291D" w:rsidP="009879FC">
      <w:pPr>
        <w:spacing w:after="0" w:line="240" w:lineRule="auto"/>
        <w:jc w:val="center"/>
        <w:rPr>
          <w:rFonts w:asciiTheme="minorHAnsi" w:hAnsiTheme="minorHAnsi"/>
          <w:b/>
        </w:rPr>
      </w:pPr>
      <w:r w:rsidRPr="003D291D">
        <w:rPr>
          <w:rFonts w:asciiTheme="minorHAnsi" w:hAnsiTheme="minorHAnsi"/>
          <w:b/>
          <w:sz w:val="24"/>
          <w:szCs w:val="24"/>
        </w:rPr>
        <w:t>Cześć III</w:t>
      </w:r>
      <w:r w:rsidR="009879FC">
        <w:rPr>
          <w:rFonts w:asciiTheme="minorHAnsi" w:hAnsiTheme="minorHAnsi"/>
          <w:b/>
          <w:sz w:val="24"/>
          <w:szCs w:val="24"/>
        </w:rPr>
        <w:br/>
        <w:t>DORADZTWO GRUPOWE ORAZ KONSULTACJE INDYWIDUALNE</w:t>
      </w:r>
    </w:p>
    <w:p w:rsidR="00353C69" w:rsidRPr="007B0B03" w:rsidRDefault="00353C69" w:rsidP="00353C69">
      <w:pPr>
        <w:spacing w:after="0" w:line="240" w:lineRule="auto"/>
        <w:rPr>
          <w:rFonts w:asciiTheme="minorHAnsi" w:hAnsiTheme="minorHAnsi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091"/>
        <w:gridCol w:w="6265"/>
      </w:tblGrid>
      <w:tr w:rsidR="00353C69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 ZAMÓWIENIA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Default="00353C69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Przedmiotem zamówienia jest wykonanie usługi doradczej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w formie spotkań grupowych (dla min 5 i max 20 osób) oraz indywidualnych konsultacji. </w:t>
            </w:r>
          </w:p>
          <w:p w:rsidR="00353C69" w:rsidRDefault="00353C69" w:rsidP="003D291D">
            <w:pPr>
              <w:pStyle w:val="Style38"/>
              <w:widowControl/>
              <w:numPr>
                <w:ilvl w:val="0"/>
                <w:numId w:val="2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 2016r. planowana jest realizacja 5 grupowych spotkań obejmujących 5h zajęć w temacie spotkania wraz z 1h indywidualnych konsultacji dla uczestników po spotkaniu. </w:t>
            </w:r>
          </w:p>
          <w:p w:rsidR="00A11AB3" w:rsidRPr="00A11AB3" w:rsidRDefault="00353C69" w:rsidP="003D291D">
            <w:pPr>
              <w:pStyle w:val="Style38"/>
              <w:widowControl/>
              <w:numPr>
                <w:ilvl w:val="0"/>
                <w:numId w:val="24"/>
              </w:numPr>
              <w:spacing w:line="240" w:lineRule="auto"/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2017r. planowana jest realizacja</w:t>
            </w:r>
            <w:r w:rsidR="00A11AB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:</w:t>
            </w:r>
          </w:p>
          <w:p w:rsidR="00A11AB3" w:rsidRPr="00A11AB3" w:rsidRDefault="00353C69" w:rsidP="003D291D">
            <w:pPr>
              <w:pStyle w:val="Style38"/>
              <w:widowControl/>
              <w:numPr>
                <w:ilvl w:val="0"/>
                <w:numId w:val="25"/>
              </w:numPr>
              <w:spacing w:line="240" w:lineRule="auto"/>
              <w:ind w:left="1122"/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15 grupowych spotkań </w:t>
            </w:r>
            <w:r w:rsidRPr="00EA474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obejmujących 5h zajęć w temacie spotkania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wraz z</w:t>
            </w:r>
            <w:r w:rsidRPr="00EA474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1h indywidualnych konsultac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ji dl</w:t>
            </w:r>
            <w:r w:rsidR="00A11AB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a uczestników po spotkaniu</w:t>
            </w:r>
          </w:p>
          <w:p w:rsidR="00353C69" w:rsidRPr="00516ABB" w:rsidRDefault="00353C69" w:rsidP="00F66D98">
            <w:pPr>
              <w:pStyle w:val="Style38"/>
              <w:widowControl/>
              <w:numPr>
                <w:ilvl w:val="0"/>
                <w:numId w:val="25"/>
              </w:numPr>
              <w:spacing w:line="240" w:lineRule="auto"/>
              <w:ind w:left="1122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47h indywidualnych konsultacji podczas 8 dyżurów specjalistów (7</w:t>
            </w:r>
            <w:r w:rsidR="00A501C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6-godzinnych oraz 1 5-godzinnego).</w:t>
            </w:r>
          </w:p>
        </w:tc>
      </w:tr>
      <w:tr w:rsidR="00353C69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ODBIORCY DORADZTWA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353C69" w:rsidP="00C96B5B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Dyrektorzy placówek opiekuńczo – wychowawczych typu rodzinnego, kadra rodzinnych domów dziecka z województwa kujawsko-pomorskiego.</w:t>
            </w:r>
          </w:p>
        </w:tc>
      </w:tr>
      <w:tr w:rsidR="00353C69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LICZBA GODZIN DORADCZYCH DO PRZEPROWADZENIA W 2016R.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353C69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30 godzin </w:t>
            </w:r>
          </w:p>
        </w:tc>
      </w:tr>
      <w:tr w:rsidR="00353C69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LICZBA GODZIN DORADCZYCH DO PRZEPROWADZENIA W 2017R.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353C69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137 godzin </w:t>
            </w:r>
          </w:p>
        </w:tc>
      </w:tr>
      <w:tr w:rsidR="00353C69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TERMINY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REALIZACJI DORADZTWA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353C69" w:rsidP="003D291D">
            <w:pPr>
              <w:pStyle w:val="Style38"/>
              <w:widowControl/>
              <w:numPr>
                <w:ilvl w:val="0"/>
                <w:numId w:val="18"/>
              </w:numPr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 xml:space="preserve">IV kwartał 2016 r. do 15 grudnia 2016 r., </w:t>
            </w:r>
          </w:p>
          <w:p w:rsidR="00353C69" w:rsidRPr="00516ABB" w:rsidRDefault="00353C69" w:rsidP="003D291D">
            <w:pPr>
              <w:pStyle w:val="Style38"/>
              <w:widowControl/>
              <w:numPr>
                <w:ilvl w:val="0"/>
                <w:numId w:val="18"/>
              </w:numPr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I kwartał 2017 r. do 31 marca</w:t>
            </w:r>
            <w:r w:rsidRPr="00516ABB">
              <w:rPr>
                <w:rStyle w:val="FontStyle111"/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 xml:space="preserve"> 2017 r.</w:t>
            </w:r>
          </w:p>
          <w:p w:rsidR="00353C69" w:rsidRPr="00516ABB" w:rsidRDefault="00353C69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 xml:space="preserve">szczegółowy </w:t>
            </w:r>
            <w:r>
              <w:rPr>
                <w:rStyle w:val="FontStyle111"/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 xml:space="preserve">zakres, miejsca oraz </w:t>
            </w:r>
            <w:r w:rsidRPr="00516ABB">
              <w:rPr>
                <w:rStyle w:val="FontStyle111"/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harmonogram świadczenia usług zostanie ustalony przed podpisaniem umowy z wykonawcą, usługi świadczone będą zgodnie z zapotrzebowaniem odbiorców wsparcia, w dni robocze, także w godzinach popołudniowych oraz w dni weekendowe.</w:t>
            </w:r>
          </w:p>
        </w:tc>
      </w:tr>
      <w:tr w:rsidR="00353C69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ZAKRES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(TEMATYKA) 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DORADZTWA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FC2E45" w:rsidRDefault="00353C69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FC2E4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Doradztwo w zakresie m.in. :</w:t>
            </w:r>
          </w:p>
          <w:p w:rsidR="00353C69" w:rsidRPr="00FC2E45" w:rsidRDefault="00353C69" w:rsidP="003D291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FC2E45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Jak pracować  z rodzicem biologicznym w procesie powrotu dziecka do domu rodzinnego, </w:t>
            </w:r>
            <w:r w:rsidRPr="00FC2E45">
              <w:rPr>
                <w:rFonts w:asciiTheme="minorHAnsi" w:eastAsia="Times New Roman" w:hAnsiTheme="minorHAnsi" w:cs="Arial"/>
                <w:lang w:eastAsia="pl-PL"/>
              </w:rPr>
              <w:t>tożsamość dziecka w tym więzi i relacje z rodziną biologiczną.</w:t>
            </w:r>
          </w:p>
          <w:p w:rsidR="00353C69" w:rsidRPr="00FC2E45" w:rsidRDefault="00353C69" w:rsidP="003D291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FC2E45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Wzajemna akceptacja dzieci w różnym wieku przebywających w rodzinnym domu dziecka.  Pomoc w rozwiązywaniu problemów dzieci na różnych etapach ich rozwoju.                                              </w:t>
            </w:r>
          </w:p>
          <w:p w:rsidR="00353C69" w:rsidRPr="00FC2E45" w:rsidRDefault="00353C69" w:rsidP="003D291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FC2E45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Jak postępować z dzieckiem przebywającym w rodzinnym domu dziecka, które ma problemy z alkoholem, narkomanią i innymi uzależnieniami. </w:t>
            </w:r>
            <w:r w:rsidRPr="00FC2E45">
              <w:rPr>
                <w:rFonts w:asciiTheme="minorHAnsi" w:eastAsia="Times New Roman" w:hAnsiTheme="minorHAnsi" w:cs="Arial"/>
                <w:lang w:eastAsia="pl-PL"/>
              </w:rPr>
              <w:t xml:space="preserve"> Zagadnienia w obszarze pracy z dziećmi/rodzinami z problemem uzależnienia.    </w:t>
            </w:r>
          </w:p>
          <w:p w:rsidR="00353C69" w:rsidRPr="00FC2E45" w:rsidRDefault="00353C69" w:rsidP="003D291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Theme="minorHAnsi" w:hAnsiTheme="minorHAnsi"/>
              </w:rPr>
            </w:pPr>
            <w:r w:rsidRPr="00FC2E45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Postępowanie wobec dziecka przebywającego w pieczy, pochodzącego z rodziny, w której stosowana była przemoc (ofiara przemocy lub świadek). </w:t>
            </w:r>
          </w:p>
          <w:p w:rsidR="00353C69" w:rsidRPr="00FC2E45" w:rsidRDefault="00353C69" w:rsidP="003D291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FC2E45">
              <w:rPr>
                <w:rFonts w:asciiTheme="minorHAnsi" w:eastAsia="Times New Roman" w:hAnsiTheme="minorHAnsi" w:cs="Arial"/>
                <w:lang w:eastAsia="pl-PL"/>
              </w:rPr>
              <w:t>Stres i przeciwdziałanie wypaleniu zawodowemu w rodzinnych formach pieczy zastępczej.</w:t>
            </w:r>
          </w:p>
          <w:p w:rsidR="00353C69" w:rsidRPr="00FC2E45" w:rsidRDefault="00353C69" w:rsidP="003D291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Theme="minorHAnsi" w:hAnsiTheme="minorHAnsi"/>
              </w:rPr>
            </w:pPr>
            <w:r w:rsidRPr="00FC2E45">
              <w:rPr>
                <w:rFonts w:asciiTheme="minorHAnsi" w:eastAsia="Times New Roman" w:hAnsiTheme="minorHAnsi" w:cs="Arial"/>
                <w:lang w:eastAsia="pl-PL"/>
              </w:rPr>
              <w:t>Usamodzielnianie się wychowanków, pomoc pełnoletnim wychowankom z upośledzeniem w okresie usamodzielnienia</w:t>
            </w:r>
          </w:p>
          <w:p w:rsidR="00353C69" w:rsidRPr="00FC2E45" w:rsidRDefault="00353C69" w:rsidP="003D291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Theme="minorHAnsi" w:hAnsiTheme="minorHAnsi"/>
              </w:rPr>
            </w:pPr>
            <w:r w:rsidRPr="00FC2E45">
              <w:rPr>
                <w:rFonts w:asciiTheme="minorHAnsi" w:eastAsia="Times New Roman" w:hAnsiTheme="minorHAnsi" w:cs="Arial"/>
                <w:lang w:eastAsia="pl-PL"/>
              </w:rPr>
              <w:t xml:space="preserve">Nowelizacja prawa dot. działalności instytucji pieczy zastępczej.  </w:t>
            </w:r>
          </w:p>
          <w:p w:rsidR="00353C69" w:rsidRPr="00FC2E45" w:rsidRDefault="00353C69" w:rsidP="003D291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Theme="minorHAnsi" w:hAnsiTheme="minorHAnsi"/>
              </w:rPr>
            </w:pPr>
            <w:r w:rsidRPr="00FC2E45">
              <w:rPr>
                <w:rFonts w:asciiTheme="minorHAnsi" w:eastAsia="Times New Roman" w:hAnsiTheme="minorHAnsi" w:cs="Arial"/>
                <w:lang w:eastAsia="pl-PL"/>
              </w:rPr>
              <w:lastRenderedPageBreak/>
              <w:t>Pomoc dziecku w procesie asymilacji w nowej rodzinie.</w:t>
            </w:r>
          </w:p>
          <w:p w:rsidR="00353C69" w:rsidRPr="00FC2E45" w:rsidRDefault="00353C69" w:rsidP="003D291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FC2E45">
              <w:rPr>
                <w:rFonts w:asciiTheme="minorHAnsi" w:eastAsia="Times New Roman" w:hAnsiTheme="minorHAnsi" w:cs="Arial"/>
                <w:lang w:eastAsia="pl-PL"/>
              </w:rPr>
              <w:t>Metody pracy z dzieckiem obciążonym FAZ lub innymi zaburzeniami.</w:t>
            </w:r>
          </w:p>
        </w:tc>
      </w:tr>
      <w:tr w:rsidR="00ED6504" w:rsidRPr="00BC3A11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BC3A11" w:rsidRDefault="006B07BF" w:rsidP="00ED650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EFEKTY DORADZTWA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BC3A11" w:rsidRDefault="00FC2E45" w:rsidP="00BC3A11">
            <w:pPr>
              <w:spacing w:after="0" w:line="240" w:lineRule="auto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BC3A11">
              <w:rPr>
                <w:rFonts w:asciiTheme="minorHAnsi" w:hAnsiTheme="minorHAnsi"/>
              </w:rPr>
              <w:t>Zdobycie</w:t>
            </w:r>
            <w:r w:rsidR="008C3CFD" w:rsidRPr="00BC3A11">
              <w:rPr>
                <w:rFonts w:asciiTheme="minorHAnsi" w:hAnsiTheme="minorHAnsi"/>
              </w:rPr>
              <w:t xml:space="preserve"> wiedzy, uzyskanie porad ,rzetelnej informacji w zakresie </w:t>
            </w:r>
            <w:r w:rsidRPr="00BC3A11">
              <w:rPr>
                <w:rFonts w:asciiTheme="minorHAnsi" w:hAnsiTheme="minorHAnsi"/>
              </w:rPr>
              <w:t xml:space="preserve"> umiejętności i kompetencji  u</w:t>
            </w:r>
            <w:r w:rsidR="00BC3A11">
              <w:rPr>
                <w:rFonts w:asciiTheme="minorHAnsi" w:hAnsiTheme="minorHAnsi"/>
              </w:rPr>
              <w:t>czestnikom doradztwa w obszarze</w:t>
            </w:r>
            <w:r w:rsidR="008C3CFD" w:rsidRPr="00BC3A11">
              <w:rPr>
                <w:rFonts w:asciiTheme="minorHAnsi" w:hAnsiTheme="minorHAnsi"/>
              </w:rPr>
              <w:t xml:space="preserve"> pracy z rodziną i dzieckiem, w tym z rodzinami z problemami opiekuńczo-wychowawczymi, uzależnieniami, przemocą, FAZ, zgodnie z w/w tematyką.</w:t>
            </w:r>
          </w:p>
        </w:tc>
      </w:tr>
      <w:tr w:rsidR="00ED6504" w:rsidRPr="00BC3A11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BC3A11" w:rsidRDefault="006B07BF" w:rsidP="00ED650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PROWADZĄCY DORADZTWO 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BC3A11" w:rsidRDefault="00ED6504" w:rsidP="00ED6504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co najmniej 1 doradca na spotkaniu</w:t>
            </w:r>
          </w:p>
        </w:tc>
      </w:tr>
      <w:tr w:rsidR="00ED6504" w:rsidRPr="00BC3A11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BC3A11" w:rsidRDefault="006B07BF" w:rsidP="00584DA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WYMAGANIA WOBEC WYKONAWCY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BC3A11" w:rsidRDefault="00ED6504" w:rsidP="00ED6504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BC3A11">
              <w:rPr>
                <w:rFonts w:asciiTheme="minorHAnsi" w:hAnsiTheme="minorHAnsi" w:cs="Times New Roman"/>
                <w:sz w:val="22"/>
                <w:szCs w:val="22"/>
              </w:rPr>
              <w:t xml:space="preserve">Udokumentowane min 3 letnie doświadczenie w realizacji doradztwa (z wykorzystaniem aktywnych form) w obszarze pracy z rodziną i dzieckiem, w tym z rodzinami z problemami opiekuńczo-wychowawczymi, uzależnieniami, przemocą, FAZ, zgodnie z w/w tematyką. </w:t>
            </w:r>
          </w:p>
        </w:tc>
      </w:tr>
      <w:tr w:rsidR="00ED6504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516ABB" w:rsidRDefault="006B07BF" w:rsidP="00ED650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MIEJSCE  DORADZTWA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516ABB" w:rsidRDefault="00ED6504" w:rsidP="00ED6504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Zamawiający w porozumieniu z partnerami i  odbiorcami doradztwa zapewni odpowiednie warunki do przeprowadzenia  doradztwa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ED6504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516ABB" w:rsidRDefault="00ED6504" w:rsidP="00C96B5B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ćwiczenia indywidualne i grupowe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dyskusje w grupie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(np. kula śnieżna, burza mózgów), zdobywanie wiedzy przez doświadczenie, debaty oxfordzkie, drama, case study, gry dydaktyczne i symulacje, elementy relaksacji</w:t>
            </w:r>
          </w:p>
          <w:p w:rsidR="00ED6504" w:rsidRPr="00516ABB" w:rsidRDefault="00ED6504" w:rsidP="00C96B5B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Zamawiającym.</w:t>
            </w:r>
          </w:p>
        </w:tc>
      </w:tr>
      <w:tr w:rsidR="00ED6504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516ABB" w:rsidRDefault="00ED6504" w:rsidP="00C96B5B">
            <w:pPr>
              <w:pStyle w:val="Style38"/>
              <w:spacing w:line="240" w:lineRule="auto"/>
              <w:ind w:right="28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zobowiązany jest do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opracowania 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materiałów dydaktycznych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w wersji elektronicznej oraz papierowej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, trwale oznakowanych logo przekazanym przez Zamawiającego oraz informacją o oficjalnej stronie internetowej Programu Regionalnego RPO WKP 2014-2020.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ateriał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dydaktyczn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e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będ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ą 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zawierał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 najważniejsze treści przekazane uczestnikom spotkania, przykłady konstruktywnych rozwiązań w zakresie tematyki doradztwa, metod i technik stosowanych w pracy z dzieckiem i rodziną.</w:t>
            </w:r>
          </w:p>
        </w:tc>
      </w:tr>
      <w:tr w:rsidR="00ED6504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PROMOCYJNE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516ABB" w:rsidRDefault="00ED6504" w:rsidP="00C96B5B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Theme="minorHAnsi" w:eastAsia="Calibri" w:hAnsiTheme="minorHAnsi"/>
                <w:color w:val="auto"/>
                <w:sz w:val="22"/>
                <w:szCs w:val="22"/>
                <w:lang w:eastAsia="en-US"/>
              </w:rPr>
            </w:pPr>
            <w:r w:rsidRPr="00516ABB">
              <w:rPr>
                <w:rStyle w:val="FontStyle111"/>
                <w:rFonts w:asciiTheme="minorHAnsi" w:eastAsia="Calibri" w:hAnsiTheme="minorHAnsi"/>
                <w:color w:val="auto"/>
                <w:sz w:val="22"/>
                <w:szCs w:val="22"/>
                <w:lang w:eastAsia="en-US"/>
              </w:rPr>
              <w:t xml:space="preserve">Wykonawca zobowiązany jest do informowania, że </w:t>
            </w:r>
            <w:r>
              <w:rPr>
                <w:rStyle w:val="FontStyle111"/>
                <w:rFonts w:asciiTheme="minorHAnsi" w:eastAsia="Calibri" w:hAnsiTheme="minorHAnsi"/>
                <w:color w:val="auto"/>
                <w:sz w:val="22"/>
                <w:szCs w:val="22"/>
                <w:lang w:eastAsia="en-US"/>
              </w:rPr>
              <w:t>doradztwo organizowane</w:t>
            </w:r>
            <w:r w:rsidRPr="00516ABB">
              <w:rPr>
                <w:rStyle w:val="FontStyle111"/>
                <w:rFonts w:asciiTheme="minorHAnsi" w:eastAsia="Calibri" w:hAnsiTheme="minorHAnsi"/>
                <w:color w:val="auto"/>
                <w:sz w:val="22"/>
                <w:szCs w:val="22"/>
                <w:lang w:eastAsia="en-US"/>
              </w:rPr>
              <w:t xml:space="preserve"> jest w ramach projektu partnerskiego RODZINA W CENTRUM z udziałem środków z Europejskiego Funduszu  Społecznego.</w:t>
            </w:r>
          </w:p>
        </w:tc>
      </w:tr>
      <w:tr w:rsidR="00ED6504" w:rsidRPr="00516ABB" w:rsidTr="00C96B5B"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6504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6504" w:rsidRPr="00BC3A11" w:rsidRDefault="00F03119" w:rsidP="00806E7B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 doradztwa indywidualnego </w:t>
            </w:r>
            <w:r w:rsidR="00ED6504"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winien</w:t>
            </w: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sporządzić </w:t>
            </w:r>
            <w:r w:rsidR="00ED6504"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kartę udzielonego doradztwa oraz miesięczne zestawienie udzielonego d</w:t>
            </w:r>
            <w:r w:rsidR="00806E7B"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oradztwa (stanowiące załączniki do sprawozdania wg wzoru określonego przez Zamawiającego). Dokumentem poświadczającym przeprowadzenie grupowych spotkań doradczych jest lista obecności zawierająca: temat spotkania, miejscowość, datę, imiona i nazwiska uczestników ze wskazaniem instytucji, które reprezentują</w:t>
            </w:r>
            <w:bookmarkStart w:id="0" w:name="_GoBack"/>
            <w:bookmarkEnd w:id="0"/>
            <w:r w:rsidR="00806E7B"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oraz podpisy uczestników.</w:t>
            </w:r>
          </w:p>
        </w:tc>
      </w:tr>
      <w:tr w:rsidR="00ED6504" w:rsidRPr="00516ABB" w:rsidTr="00C96B5B"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6504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6504" w:rsidRPr="00516ABB" w:rsidRDefault="00ED6504" w:rsidP="00C96B5B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 udział w doradztwie osobom wskazanym przez Zamawiającego do przeprowadzenia kontroli realizacji przedmiotu zamówienia. </w:t>
            </w:r>
          </w:p>
        </w:tc>
      </w:tr>
    </w:tbl>
    <w:p w:rsidR="005718F2" w:rsidRPr="007B0B03" w:rsidRDefault="005718F2" w:rsidP="00A20C6E">
      <w:pPr>
        <w:spacing w:after="0" w:line="240" w:lineRule="auto"/>
        <w:rPr>
          <w:rFonts w:asciiTheme="minorHAnsi" w:hAnsiTheme="minorHAnsi"/>
        </w:rPr>
      </w:pPr>
    </w:p>
    <w:sectPr w:rsidR="005718F2" w:rsidRPr="007B0B03" w:rsidSect="00372732"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182" w:rsidRDefault="00AF5182" w:rsidP="00372732">
      <w:pPr>
        <w:spacing w:after="0" w:line="240" w:lineRule="auto"/>
      </w:pPr>
      <w:r>
        <w:separator/>
      </w:r>
    </w:p>
  </w:endnote>
  <w:endnote w:type="continuationSeparator" w:id="1">
    <w:p w:rsidR="00AF5182" w:rsidRDefault="00AF5182" w:rsidP="00372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,Bold"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16720"/>
      <w:docPartObj>
        <w:docPartGallery w:val="Page Numbers (Bottom of Page)"/>
        <w:docPartUnique/>
      </w:docPartObj>
    </w:sdtPr>
    <w:sdtContent>
      <w:p w:rsidR="00155E91" w:rsidRDefault="0041184A">
        <w:pPr>
          <w:pStyle w:val="Stopka"/>
          <w:jc w:val="right"/>
        </w:pPr>
        <w:fldSimple w:instr=" PAGE   \* MERGEFORMAT ">
          <w:r w:rsidR="00284014">
            <w:rPr>
              <w:noProof/>
            </w:rPr>
            <w:t>1</w:t>
          </w:r>
        </w:fldSimple>
      </w:p>
    </w:sdtContent>
  </w:sdt>
  <w:p w:rsidR="00155E91" w:rsidRDefault="00155E9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182" w:rsidRDefault="00AF5182" w:rsidP="00372732">
      <w:pPr>
        <w:spacing w:after="0" w:line="240" w:lineRule="auto"/>
      </w:pPr>
      <w:r>
        <w:separator/>
      </w:r>
    </w:p>
  </w:footnote>
  <w:footnote w:type="continuationSeparator" w:id="1">
    <w:p w:rsidR="00AF5182" w:rsidRDefault="00AF5182" w:rsidP="00372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E91" w:rsidRDefault="00155E91">
    <w:pPr>
      <w:pStyle w:val="Nagwek"/>
      <w:jc w:val="right"/>
    </w:pPr>
  </w:p>
  <w:p w:rsidR="00155E91" w:rsidRDefault="00155E9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10B30"/>
    <w:multiLevelType w:val="hybridMultilevel"/>
    <w:tmpl w:val="D4B26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9D0792"/>
    <w:multiLevelType w:val="hybridMultilevel"/>
    <w:tmpl w:val="55DC730C"/>
    <w:lvl w:ilvl="0" w:tplc="F4CCE22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A17344"/>
    <w:multiLevelType w:val="hybridMultilevel"/>
    <w:tmpl w:val="6E620B14"/>
    <w:lvl w:ilvl="0" w:tplc="7A02205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DB25D0C"/>
    <w:multiLevelType w:val="hybridMultilevel"/>
    <w:tmpl w:val="9D962546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1EB70C29"/>
    <w:multiLevelType w:val="hybridMultilevel"/>
    <w:tmpl w:val="60DA10DC"/>
    <w:lvl w:ilvl="0" w:tplc="A86CDD58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1E74489"/>
    <w:multiLevelType w:val="hybridMultilevel"/>
    <w:tmpl w:val="2B46A3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2CF08A0"/>
    <w:multiLevelType w:val="hybridMultilevel"/>
    <w:tmpl w:val="3D184A30"/>
    <w:lvl w:ilvl="0" w:tplc="A86CDD5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272F4F"/>
    <w:multiLevelType w:val="hybridMultilevel"/>
    <w:tmpl w:val="29389A3E"/>
    <w:lvl w:ilvl="0" w:tplc="F4CCE222">
      <w:start w:val="1"/>
      <w:numFmt w:val="decimal"/>
      <w:lvlText w:val="%1)"/>
      <w:lvlJc w:val="right"/>
      <w:pPr>
        <w:ind w:left="927" w:hanging="360"/>
      </w:pPr>
      <w:rPr>
        <w:rFonts w:hint="default"/>
      </w:rPr>
    </w:lvl>
    <w:lvl w:ilvl="1" w:tplc="F4CCE222">
      <w:start w:val="1"/>
      <w:numFmt w:val="decimal"/>
      <w:lvlText w:val="%2)"/>
      <w:lvlJc w:val="right"/>
      <w:pPr>
        <w:ind w:left="164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5F01574"/>
    <w:multiLevelType w:val="hybridMultilevel"/>
    <w:tmpl w:val="71A091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625232F"/>
    <w:multiLevelType w:val="hybridMultilevel"/>
    <w:tmpl w:val="0DFCBE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6D874E1"/>
    <w:multiLevelType w:val="hybridMultilevel"/>
    <w:tmpl w:val="4524F01A"/>
    <w:lvl w:ilvl="0" w:tplc="62141774">
      <w:start w:val="1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1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B913C6"/>
    <w:multiLevelType w:val="hybridMultilevel"/>
    <w:tmpl w:val="8E722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ED65D2"/>
    <w:multiLevelType w:val="hybridMultilevel"/>
    <w:tmpl w:val="DAAC9312"/>
    <w:lvl w:ilvl="0" w:tplc="4B289ED8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FF23A3"/>
    <w:multiLevelType w:val="hybridMultilevel"/>
    <w:tmpl w:val="9384D842"/>
    <w:lvl w:ilvl="0" w:tplc="EF9842D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1544AC"/>
    <w:multiLevelType w:val="hybridMultilevel"/>
    <w:tmpl w:val="21B8F9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F4A658C"/>
    <w:multiLevelType w:val="hybridMultilevel"/>
    <w:tmpl w:val="8FCAB0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FA62CF1"/>
    <w:multiLevelType w:val="hybridMultilevel"/>
    <w:tmpl w:val="8B0A6928"/>
    <w:lvl w:ilvl="0" w:tplc="04150017">
      <w:start w:val="1"/>
      <w:numFmt w:val="lowerLetter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9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AE016B"/>
    <w:multiLevelType w:val="hybridMultilevel"/>
    <w:tmpl w:val="20E2EA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47E061D"/>
    <w:multiLevelType w:val="hybridMultilevel"/>
    <w:tmpl w:val="6B3EBE60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353740B4"/>
    <w:multiLevelType w:val="hybridMultilevel"/>
    <w:tmpl w:val="587E6FDC"/>
    <w:lvl w:ilvl="0" w:tplc="6AE68962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F4CCE222">
      <w:start w:val="1"/>
      <w:numFmt w:val="decimal"/>
      <w:lvlText w:val="%2)"/>
      <w:lvlJc w:val="righ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5DC0615"/>
    <w:multiLevelType w:val="hybridMultilevel"/>
    <w:tmpl w:val="E04A2FDE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36FB795D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37D109FC"/>
    <w:multiLevelType w:val="hybridMultilevel"/>
    <w:tmpl w:val="EDCE9902"/>
    <w:lvl w:ilvl="0" w:tplc="F4CCE22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03194F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7">
    <w:nsid w:val="3A73097B"/>
    <w:multiLevelType w:val="hybridMultilevel"/>
    <w:tmpl w:val="B1AEE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9E4E64"/>
    <w:multiLevelType w:val="multilevel"/>
    <w:tmpl w:val="4D7C0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0A70FCE"/>
    <w:multiLevelType w:val="hybridMultilevel"/>
    <w:tmpl w:val="D93ECC38"/>
    <w:lvl w:ilvl="0" w:tplc="DA1E51E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1C44E65"/>
    <w:multiLevelType w:val="hybridMultilevel"/>
    <w:tmpl w:val="81E49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27F3819"/>
    <w:multiLevelType w:val="hybridMultilevel"/>
    <w:tmpl w:val="8DE4E07A"/>
    <w:lvl w:ilvl="0" w:tplc="A86CDD58">
      <w:start w:val="1"/>
      <w:numFmt w:val="bullet"/>
      <w:lvlText w:val="-"/>
      <w:lvlJc w:val="left"/>
      <w:pPr>
        <w:ind w:left="927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>
    <w:nsid w:val="45A511CC"/>
    <w:multiLevelType w:val="hybridMultilevel"/>
    <w:tmpl w:val="EC481F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6E1626A"/>
    <w:multiLevelType w:val="hybridMultilevel"/>
    <w:tmpl w:val="6E702A2A"/>
    <w:lvl w:ilvl="0" w:tplc="F4CCE22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E61969"/>
    <w:multiLevelType w:val="hybridMultilevel"/>
    <w:tmpl w:val="06460EFA"/>
    <w:lvl w:ilvl="0" w:tplc="3E824B58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35">
    <w:nsid w:val="4904507D"/>
    <w:multiLevelType w:val="hybridMultilevel"/>
    <w:tmpl w:val="E550AB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7">
    <w:nsid w:val="4F1B1282"/>
    <w:multiLevelType w:val="hybridMultilevel"/>
    <w:tmpl w:val="88325ECA"/>
    <w:lvl w:ilvl="0" w:tplc="1E9A68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00F0EAF"/>
    <w:multiLevelType w:val="hybridMultilevel"/>
    <w:tmpl w:val="FFB20374"/>
    <w:lvl w:ilvl="0" w:tplc="F4CCE222">
      <w:start w:val="1"/>
      <w:numFmt w:val="decimal"/>
      <w:lvlText w:val="%1)"/>
      <w:lvlJc w:val="righ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9">
    <w:nsid w:val="50FB653F"/>
    <w:multiLevelType w:val="hybridMultilevel"/>
    <w:tmpl w:val="CEFACE30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51E1624B"/>
    <w:multiLevelType w:val="hybridMultilevel"/>
    <w:tmpl w:val="FADEE4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5509000C"/>
    <w:multiLevelType w:val="hybridMultilevel"/>
    <w:tmpl w:val="DF625F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5600188E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5ACA399D"/>
    <w:multiLevelType w:val="hybridMultilevel"/>
    <w:tmpl w:val="DCAC6214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4">
    <w:nsid w:val="5AFC3A33"/>
    <w:multiLevelType w:val="hybridMultilevel"/>
    <w:tmpl w:val="D93ECC38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BDE2863"/>
    <w:multiLevelType w:val="hybridMultilevel"/>
    <w:tmpl w:val="1FDA776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CC118FF"/>
    <w:multiLevelType w:val="hybridMultilevel"/>
    <w:tmpl w:val="9D9625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5D8B5DD9"/>
    <w:multiLevelType w:val="hybridMultilevel"/>
    <w:tmpl w:val="393E5C6C"/>
    <w:lvl w:ilvl="0" w:tplc="F4CCE222">
      <w:start w:val="1"/>
      <w:numFmt w:val="decimal"/>
      <w:lvlText w:val="%1)"/>
      <w:lvlJc w:val="righ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66EC3259"/>
    <w:multiLevelType w:val="hybridMultilevel"/>
    <w:tmpl w:val="D35C1744"/>
    <w:lvl w:ilvl="0" w:tplc="4006781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8816B91"/>
    <w:multiLevelType w:val="hybridMultilevel"/>
    <w:tmpl w:val="E9F29C8A"/>
    <w:lvl w:ilvl="0" w:tplc="F4CCE222">
      <w:start w:val="1"/>
      <w:numFmt w:val="decimal"/>
      <w:lvlText w:val="%1)"/>
      <w:lvlJc w:val="right"/>
      <w:pPr>
        <w:ind w:left="927" w:hanging="360"/>
      </w:pPr>
      <w:rPr>
        <w:rFonts w:hint="default"/>
      </w:rPr>
    </w:lvl>
    <w:lvl w:ilvl="1" w:tplc="F4CCE222">
      <w:start w:val="1"/>
      <w:numFmt w:val="decimal"/>
      <w:lvlText w:val="%2)"/>
      <w:lvlJc w:val="right"/>
      <w:pPr>
        <w:ind w:left="164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0">
    <w:nsid w:val="6E5C7C89"/>
    <w:multiLevelType w:val="hybridMultilevel"/>
    <w:tmpl w:val="74661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ED70B71"/>
    <w:multiLevelType w:val="hybridMultilevel"/>
    <w:tmpl w:val="21A2B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1C011F8"/>
    <w:multiLevelType w:val="hybridMultilevel"/>
    <w:tmpl w:val="3106FE1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>
    <w:nsid w:val="798F3368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4">
    <w:nsid w:val="7BB1182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0"/>
  </w:num>
  <w:num w:numId="3">
    <w:abstractNumId w:val="27"/>
  </w:num>
  <w:num w:numId="4">
    <w:abstractNumId w:val="18"/>
  </w:num>
  <w:num w:numId="5">
    <w:abstractNumId w:val="36"/>
  </w:num>
  <w:num w:numId="6">
    <w:abstractNumId w:val="19"/>
  </w:num>
  <w:num w:numId="7">
    <w:abstractNumId w:val="11"/>
  </w:num>
  <w:num w:numId="8">
    <w:abstractNumId w:val="43"/>
  </w:num>
  <w:num w:numId="9">
    <w:abstractNumId w:val="28"/>
  </w:num>
  <w:num w:numId="10">
    <w:abstractNumId w:val="3"/>
  </w:num>
  <w:num w:numId="11">
    <w:abstractNumId w:val="35"/>
  </w:num>
  <w:num w:numId="12">
    <w:abstractNumId w:val="54"/>
  </w:num>
  <w:num w:numId="13">
    <w:abstractNumId w:val="53"/>
  </w:num>
  <w:num w:numId="14">
    <w:abstractNumId w:val="26"/>
  </w:num>
  <w:num w:numId="15">
    <w:abstractNumId w:val="34"/>
  </w:num>
  <w:num w:numId="16">
    <w:abstractNumId w:val="24"/>
  </w:num>
  <w:num w:numId="17">
    <w:abstractNumId w:val="23"/>
  </w:num>
  <w:num w:numId="18">
    <w:abstractNumId w:val="55"/>
  </w:num>
  <w:num w:numId="19">
    <w:abstractNumId w:val="44"/>
  </w:num>
  <w:num w:numId="20">
    <w:abstractNumId w:val="42"/>
  </w:num>
  <w:num w:numId="21">
    <w:abstractNumId w:val="29"/>
  </w:num>
  <w:num w:numId="22">
    <w:abstractNumId w:val="14"/>
  </w:num>
  <w:num w:numId="23">
    <w:abstractNumId w:val="46"/>
  </w:num>
  <w:num w:numId="24">
    <w:abstractNumId w:val="50"/>
  </w:num>
  <w:num w:numId="25">
    <w:abstractNumId w:val="45"/>
  </w:num>
  <w:num w:numId="26">
    <w:abstractNumId w:val="51"/>
  </w:num>
  <w:num w:numId="27">
    <w:abstractNumId w:val="37"/>
  </w:num>
  <w:num w:numId="28">
    <w:abstractNumId w:val="22"/>
  </w:num>
  <w:num w:numId="29">
    <w:abstractNumId w:val="2"/>
  </w:num>
  <w:num w:numId="30">
    <w:abstractNumId w:val="8"/>
  </w:num>
  <w:num w:numId="31">
    <w:abstractNumId w:val="47"/>
  </w:num>
  <w:num w:numId="32">
    <w:abstractNumId w:val="9"/>
  </w:num>
  <w:num w:numId="33">
    <w:abstractNumId w:val="15"/>
  </w:num>
  <w:num w:numId="34">
    <w:abstractNumId w:val="49"/>
  </w:num>
  <w:num w:numId="35">
    <w:abstractNumId w:val="32"/>
  </w:num>
  <w:num w:numId="36">
    <w:abstractNumId w:val="1"/>
  </w:num>
  <w:num w:numId="37">
    <w:abstractNumId w:val="21"/>
  </w:num>
  <w:num w:numId="38">
    <w:abstractNumId w:val="31"/>
  </w:num>
  <w:num w:numId="39">
    <w:abstractNumId w:val="41"/>
  </w:num>
  <w:num w:numId="40">
    <w:abstractNumId w:val="33"/>
  </w:num>
  <w:num w:numId="41">
    <w:abstractNumId w:val="13"/>
  </w:num>
  <w:num w:numId="42">
    <w:abstractNumId w:val="38"/>
  </w:num>
  <w:num w:numId="43">
    <w:abstractNumId w:val="40"/>
  </w:num>
  <w:num w:numId="44">
    <w:abstractNumId w:val="0"/>
  </w:num>
  <w:num w:numId="45">
    <w:abstractNumId w:val="10"/>
  </w:num>
  <w:num w:numId="46">
    <w:abstractNumId w:val="52"/>
  </w:num>
  <w:num w:numId="47">
    <w:abstractNumId w:val="48"/>
  </w:num>
  <w:num w:numId="48">
    <w:abstractNumId w:val="7"/>
  </w:num>
  <w:num w:numId="49">
    <w:abstractNumId w:val="39"/>
  </w:num>
  <w:num w:numId="50">
    <w:abstractNumId w:val="4"/>
  </w:num>
  <w:num w:numId="51">
    <w:abstractNumId w:val="17"/>
  </w:num>
  <w:num w:numId="52">
    <w:abstractNumId w:val="16"/>
  </w:num>
  <w:num w:numId="53">
    <w:abstractNumId w:val="5"/>
  </w:num>
  <w:num w:numId="54">
    <w:abstractNumId w:val="25"/>
  </w:num>
  <w:num w:numId="55">
    <w:abstractNumId w:val="20"/>
  </w:num>
  <w:num w:numId="56">
    <w:abstractNumId w:val="6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/>
  <w:rsids>
    <w:rsidRoot w:val="00EF35E7"/>
    <w:rsid w:val="0000078B"/>
    <w:rsid w:val="00012B03"/>
    <w:rsid w:val="000153BC"/>
    <w:rsid w:val="0003109C"/>
    <w:rsid w:val="00032293"/>
    <w:rsid w:val="00051DE5"/>
    <w:rsid w:val="000640A7"/>
    <w:rsid w:val="00065DB2"/>
    <w:rsid w:val="00097AFD"/>
    <w:rsid w:val="000A6237"/>
    <w:rsid w:val="00102C4F"/>
    <w:rsid w:val="001050A4"/>
    <w:rsid w:val="00112F85"/>
    <w:rsid w:val="001144B4"/>
    <w:rsid w:val="001250F8"/>
    <w:rsid w:val="00146738"/>
    <w:rsid w:val="00155E91"/>
    <w:rsid w:val="00165EB1"/>
    <w:rsid w:val="00167251"/>
    <w:rsid w:val="001817AD"/>
    <w:rsid w:val="001C1F96"/>
    <w:rsid w:val="001C64DA"/>
    <w:rsid w:val="001C7821"/>
    <w:rsid w:val="001D22EC"/>
    <w:rsid w:val="00201E17"/>
    <w:rsid w:val="00206EE1"/>
    <w:rsid w:val="002243B2"/>
    <w:rsid w:val="00250033"/>
    <w:rsid w:val="00264DCA"/>
    <w:rsid w:val="00284014"/>
    <w:rsid w:val="0029568C"/>
    <w:rsid w:val="002A21E0"/>
    <w:rsid w:val="002A7022"/>
    <w:rsid w:val="002C3718"/>
    <w:rsid w:val="003065DB"/>
    <w:rsid w:val="0031444E"/>
    <w:rsid w:val="00322D97"/>
    <w:rsid w:val="00325A3C"/>
    <w:rsid w:val="00326D9E"/>
    <w:rsid w:val="00336C40"/>
    <w:rsid w:val="00353C69"/>
    <w:rsid w:val="00372732"/>
    <w:rsid w:val="003A3263"/>
    <w:rsid w:val="003D291D"/>
    <w:rsid w:val="00401ED9"/>
    <w:rsid w:val="0041184A"/>
    <w:rsid w:val="0043182B"/>
    <w:rsid w:val="004523A1"/>
    <w:rsid w:val="00480FBB"/>
    <w:rsid w:val="00482E64"/>
    <w:rsid w:val="004926BF"/>
    <w:rsid w:val="004A7D1B"/>
    <w:rsid w:val="004E1B71"/>
    <w:rsid w:val="004F5CED"/>
    <w:rsid w:val="00516ABB"/>
    <w:rsid w:val="00517058"/>
    <w:rsid w:val="00520E73"/>
    <w:rsid w:val="00555101"/>
    <w:rsid w:val="0056067D"/>
    <w:rsid w:val="005718F2"/>
    <w:rsid w:val="00584DA5"/>
    <w:rsid w:val="005960F6"/>
    <w:rsid w:val="005B1F2A"/>
    <w:rsid w:val="005B31F4"/>
    <w:rsid w:val="005B462F"/>
    <w:rsid w:val="005C71C0"/>
    <w:rsid w:val="005E1F63"/>
    <w:rsid w:val="0060485B"/>
    <w:rsid w:val="00633AF3"/>
    <w:rsid w:val="00653802"/>
    <w:rsid w:val="00661034"/>
    <w:rsid w:val="0066743E"/>
    <w:rsid w:val="006B07BF"/>
    <w:rsid w:val="006B3ACB"/>
    <w:rsid w:val="00723DE0"/>
    <w:rsid w:val="007409A3"/>
    <w:rsid w:val="00756670"/>
    <w:rsid w:val="007635A8"/>
    <w:rsid w:val="0077343A"/>
    <w:rsid w:val="007B0B03"/>
    <w:rsid w:val="007B1BBC"/>
    <w:rsid w:val="007B5562"/>
    <w:rsid w:val="007E07C3"/>
    <w:rsid w:val="007E665D"/>
    <w:rsid w:val="0080465C"/>
    <w:rsid w:val="00806E7B"/>
    <w:rsid w:val="00807899"/>
    <w:rsid w:val="008178BD"/>
    <w:rsid w:val="008333B5"/>
    <w:rsid w:val="008417D2"/>
    <w:rsid w:val="008A190C"/>
    <w:rsid w:val="008B10D2"/>
    <w:rsid w:val="008C3CFD"/>
    <w:rsid w:val="008D0E7E"/>
    <w:rsid w:val="008F19B4"/>
    <w:rsid w:val="008F3FCC"/>
    <w:rsid w:val="00910A3F"/>
    <w:rsid w:val="00964167"/>
    <w:rsid w:val="0098420D"/>
    <w:rsid w:val="009879FC"/>
    <w:rsid w:val="00996EC6"/>
    <w:rsid w:val="009C0F54"/>
    <w:rsid w:val="009C1D71"/>
    <w:rsid w:val="009D0D35"/>
    <w:rsid w:val="009F3E04"/>
    <w:rsid w:val="00A11AB3"/>
    <w:rsid w:val="00A20C6E"/>
    <w:rsid w:val="00A3149D"/>
    <w:rsid w:val="00A43847"/>
    <w:rsid w:val="00A501CD"/>
    <w:rsid w:val="00A5726C"/>
    <w:rsid w:val="00A738D2"/>
    <w:rsid w:val="00A9777E"/>
    <w:rsid w:val="00AF5182"/>
    <w:rsid w:val="00B02244"/>
    <w:rsid w:val="00B11FF7"/>
    <w:rsid w:val="00B22794"/>
    <w:rsid w:val="00B47210"/>
    <w:rsid w:val="00B571E7"/>
    <w:rsid w:val="00B84FF2"/>
    <w:rsid w:val="00B875D8"/>
    <w:rsid w:val="00B9679D"/>
    <w:rsid w:val="00B96DC7"/>
    <w:rsid w:val="00BC3A11"/>
    <w:rsid w:val="00BD0303"/>
    <w:rsid w:val="00BD4F15"/>
    <w:rsid w:val="00C01163"/>
    <w:rsid w:val="00C06BC6"/>
    <w:rsid w:val="00C1009C"/>
    <w:rsid w:val="00C246E0"/>
    <w:rsid w:val="00C24DDA"/>
    <w:rsid w:val="00C30242"/>
    <w:rsid w:val="00C35DB7"/>
    <w:rsid w:val="00C401FF"/>
    <w:rsid w:val="00C65912"/>
    <w:rsid w:val="00C81475"/>
    <w:rsid w:val="00C83EF7"/>
    <w:rsid w:val="00C92DF2"/>
    <w:rsid w:val="00C96B5B"/>
    <w:rsid w:val="00CC6174"/>
    <w:rsid w:val="00CD60FD"/>
    <w:rsid w:val="00CE007F"/>
    <w:rsid w:val="00CF10D5"/>
    <w:rsid w:val="00D07A36"/>
    <w:rsid w:val="00D16B06"/>
    <w:rsid w:val="00D511D8"/>
    <w:rsid w:val="00D5728E"/>
    <w:rsid w:val="00D70359"/>
    <w:rsid w:val="00D74582"/>
    <w:rsid w:val="00D86431"/>
    <w:rsid w:val="00DB58E5"/>
    <w:rsid w:val="00DF3F0F"/>
    <w:rsid w:val="00DF633F"/>
    <w:rsid w:val="00E01866"/>
    <w:rsid w:val="00E15ABD"/>
    <w:rsid w:val="00E452B1"/>
    <w:rsid w:val="00E45D56"/>
    <w:rsid w:val="00E61CDE"/>
    <w:rsid w:val="00E67254"/>
    <w:rsid w:val="00EA2E36"/>
    <w:rsid w:val="00EA4740"/>
    <w:rsid w:val="00EC0529"/>
    <w:rsid w:val="00EC1082"/>
    <w:rsid w:val="00ED0C55"/>
    <w:rsid w:val="00ED45B5"/>
    <w:rsid w:val="00ED4F40"/>
    <w:rsid w:val="00ED6504"/>
    <w:rsid w:val="00EF35E7"/>
    <w:rsid w:val="00EF43EB"/>
    <w:rsid w:val="00F03119"/>
    <w:rsid w:val="00F2403B"/>
    <w:rsid w:val="00F36FAE"/>
    <w:rsid w:val="00F66D98"/>
    <w:rsid w:val="00FA42A6"/>
    <w:rsid w:val="00FA7FB0"/>
    <w:rsid w:val="00FC2E45"/>
    <w:rsid w:val="00FE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5E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EF35E7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EF35E7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EF35E7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60485B"/>
    <w:pPr>
      <w:ind w:left="720"/>
      <w:contextualSpacing/>
    </w:pPr>
  </w:style>
  <w:style w:type="paragraph" w:customStyle="1" w:styleId="Default">
    <w:name w:val="Default"/>
    <w:rsid w:val="0060485B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60485B"/>
    <w:rPr>
      <w:color w:val="0000FF"/>
      <w:u w:val="single"/>
    </w:rPr>
  </w:style>
  <w:style w:type="paragraph" w:styleId="NormalnyWeb">
    <w:name w:val="Normal (Web)"/>
    <w:basedOn w:val="Normalny"/>
    <w:unhideWhenUsed/>
    <w:rsid w:val="00336C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36C4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72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273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72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273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16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5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po.kujawsko-pomorskie.pl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://www.rpo.kujawsko-pomorskie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po.kujawsko-pomorskie.pl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po.kujawsko-pomorskie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po.kujawsko-pomorskie.pl" TargetMode="External"/><Relationship Id="rId10" Type="http://schemas.openxmlformats.org/officeDocument/2006/relationships/hyperlink" Target="http://www.rpo.kujawsko-pomorskie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rpo.kujawsko-pomorskie.pl" TargetMode="External"/><Relationship Id="rId14" Type="http://schemas.openxmlformats.org/officeDocument/2006/relationships/hyperlink" Target="http://www.rpo.kujawsko-pomorsk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CA2509-FBC0-42B8-A8E7-4B0661D1A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9027</Words>
  <Characters>54167</Characters>
  <Application>Microsoft Office Word</Application>
  <DocSecurity>0</DocSecurity>
  <Lines>451</Lines>
  <Paragraphs>126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2</cp:revision>
  <cp:lastPrinted>2016-10-05T09:09:00Z</cp:lastPrinted>
  <dcterms:created xsi:type="dcterms:W3CDTF">2016-10-05T11:47:00Z</dcterms:created>
  <dcterms:modified xsi:type="dcterms:W3CDTF">2016-10-05T11:47:00Z</dcterms:modified>
</cp:coreProperties>
</file>