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FA" w:rsidRPr="00F4724F" w:rsidRDefault="00EC5C88" w:rsidP="006D0621">
      <w:pPr>
        <w:jc w:val="right"/>
      </w:pPr>
      <w:r>
        <w:t>Załącznik nr 1 -</w:t>
      </w:r>
      <w:r w:rsidR="006D0621" w:rsidRPr="00F4724F">
        <w:t xml:space="preserve"> Szczegółowy opis przedmiotu zamówienia </w:t>
      </w:r>
    </w:p>
    <w:p w:rsidR="006D0621" w:rsidRPr="00F4724F" w:rsidRDefault="006D0621" w:rsidP="006D0621"/>
    <w:p w:rsidR="00102560" w:rsidRPr="00F4724F" w:rsidRDefault="00EC5C88" w:rsidP="00102560">
      <w:pPr>
        <w:pStyle w:val="Akapitzlist"/>
        <w:numPr>
          <w:ilvl w:val="0"/>
          <w:numId w:val="2"/>
        </w:numPr>
        <w:jc w:val="both"/>
        <w:rPr>
          <w:b/>
        </w:rPr>
      </w:pPr>
      <w:r>
        <w:rPr>
          <w:b/>
        </w:rPr>
        <w:t>Opis</w:t>
      </w:r>
      <w:r w:rsidR="006D0621" w:rsidRPr="00F4724F">
        <w:rPr>
          <w:b/>
        </w:rPr>
        <w:t xml:space="preserve"> przedmiotu </w:t>
      </w:r>
      <w:r>
        <w:rPr>
          <w:b/>
        </w:rPr>
        <w:t>zamówienia</w:t>
      </w:r>
      <w:r w:rsidR="00102560" w:rsidRPr="00F4724F">
        <w:rPr>
          <w:b/>
        </w:rPr>
        <w:t>:</w:t>
      </w:r>
    </w:p>
    <w:p w:rsidR="00102560" w:rsidRPr="00F4724F" w:rsidRDefault="00102560" w:rsidP="00102560">
      <w:pPr>
        <w:pStyle w:val="Akapitzlist"/>
        <w:jc w:val="both"/>
      </w:pPr>
    </w:p>
    <w:p w:rsidR="006D0621" w:rsidRPr="00F4724F" w:rsidRDefault="00102560" w:rsidP="00102560">
      <w:pPr>
        <w:pStyle w:val="Akapitzlist"/>
        <w:numPr>
          <w:ilvl w:val="0"/>
          <w:numId w:val="7"/>
        </w:numPr>
        <w:jc w:val="both"/>
      </w:pPr>
      <w:r w:rsidRPr="00F4724F">
        <w:t>zaprojektowanie, wdrożenie i uruchomienie portalu dedykowanego ekonomii społecznej</w:t>
      </w:r>
      <w:r w:rsidRPr="00F4724F">
        <w:br/>
        <w:t xml:space="preserve"> w województwie kujawsko-pomorskim w wersji na komputery stacjonarne oraz urządzen</w:t>
      </w:r>
      <w:r w:rsidR="00EC5C88">
        <w:t xml:space="preserve">ie mobilne (wersja </w:t>
      </w:r>
      <w:proofErr w:type="spellStart"/>
      <w:r w:rsidR="00EC5C88">
        <w:t>responsywna</w:t>
      </w:r>
      <w:proofErr w:type="spellEnd"/>
      <w:r w:rsidR="00EC5C88">
        <w:t>);</w:t>
      </w:r>
      <w:r w:rsidRPr="00F4724F">
        <w:t xml:space="preserve"> </w:t>
      </w:r>
      <w:r w:rsidR="00EC5C88">
        <w:t>p</w:t>
      </w:r>
      <w:r w:rsidRPr="00F4724F">
        <w:t xml:space="preserve">ortal musi być zgodny z </w:t>
      </w:r>
      <w:r w:rsidR="00EC5C88">
        <w:t>r</w:t>
      </w:r>
      <w:r w:rsidRPr="00F4724F">
        <w:t>ozporządzeniem Rady Ministrów z dnia 12 kwietnia 2012 r. w sprawie Krajowych Ram Interoperacyjności, minimalnych wymagań dla rejestrów publicznych i wymiany informacji w postaci elektronicznej oraz minimalnych wymagań d</w:t>
      </w:r>
      <w:r w:rsidR="00693C35" w:rsidRPr="00F4724F">
        <w:t>la systemów teleinformatycznych;</w:t>
      </w:r>
    </w:p>
    <w:p w:rsidR="002D0AC8" w:rsidRDefault="002D0AC8" w:rsidP="00EC5C88">
      <w:pPr>
        <w:pStyle w:val="Akapitzlist"/>
        <w:numPr>
          <w:ilvl w:val="0"/>
          <w:numId w:val="7"/>
        </w:numPr>
        <w:jc w:val="both"/>
      </w:pPr>
      <w:r>
        <w:t>przygotowanie minimum 3 projektów graf</w:t>
      </w:r>
      <w:r w:rsidR="00EC5C88">
        <w:t>icznych do wyboru Zamawiającego; p</w:t>
      </w:r>
      <w:r>
        <w:t>rzedstawione warianty projektów graficzno-funkcjonalnych serwisu muszą wyraźnie różnić się od siebie;</w:t>
      </w:r>
    </w:p>
    <w:p w:rsidR="002E3C86" w:rsidRPr="00F4724F" w:rsidRDefault="002E3C86" w:rsidP="00102560">
      <w:pPr>
        <w:pStyle w:val="Akapitzlist"/>
        <w:numPr>
          <w:ilvl w:val="0"/>
          <w:numId w:val="7"/>
        </w:numPr>
        <w:jc w:val="both"/>
      </w:pPr>
      <w:r w:rsidRPr="00F4724F">
        <w:t xml:space="preserve">dla wybranego projektu graficznego dodatkowo szablony: </w:t>
      </w:r>
    </w:p>
    <w:p w:rsidR="002E3C86" w:rsidRPr="00F4724F" w:rsidRDefault="002E3C86" w:rsidP="00712C23">
      <w:pPr>
        <w:pStyle w:val="Akapitzlist"/>
        <w:jc w:val="both"/>
      </w:pPr>
      <w:r w:rsidRPr="00F4724F">
        <w:t>- świąteczne – Wielkanoc, Boże Narodzenie</w:t>
      </w:r>
      <w:r w:rsidR="00712C23" w:rsidRPr="00F4724F">
        <w:t>;</w:t>
      </w:r>
      <w:r w:rsidRPr="00F4724F">
        <w:t xml:space="preserve"> </w:t>
      </w:r>
    </w:p>
    <w:p w:rsidR="002E3C86" w:rsidRPr="00F4724F" w:rsidRDefault="00712C23" w:rsidP="00712C23">
      <w:pPr>
        <w:pStyle w:val="Akapitzlist"/>
        <w:jc w:val="both"/>
      </w:pPr>
      <w:r w:rsidRPr="00F4724F">
        <w:t>- żałobny;</w:t>
      </w:r>
    </w:p>
    <w:p w:rsidR="002E3C86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>stworzenie portalu opartego o system CMS</w:t>
      </w:r>
      <w:r w:rsidR="00282248" w:rsidRPr="00F4724F">
        <w:t>;</w:t>
      </w:r>
    </w:p>
    <w:p w:rsidR="00712C23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>instalacja na serwerze wskazanym przez Zamawiającego;</w:t>
      </w:r>
    </w:p>
    <w:p w:rsidR="000F3005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 xml:space="preserve">przeprowadzenie szkolenia, w siedzibie Zamawiającego, dla minimum 4 osób z zakresu </w:t>
      </w:r>
      <w:r w:rsidR="000F3005" w:rsidRPr="00F4724F">
        <w:t xml:space="preserve">administrowania platformą oraz </w:t>
      </w:r>
      <w:r w:rsidRPr="00F4724F">
        <w:t>obsługi zainstalowanego systemu CM</w:t>
      </w:r>
      <w:r w:rsidR="000F3005" w:rsidRPr="00F4724F">
        <w:t>S;</w:t>
      </w:r>
    </w:p>
    <w:p w:rsidR="005E073B" w:rsidRPr="00F4724F" w:rsidRDefault="005E073B" w:rsidP="00102560">
      <w:pPr>
        <w:pStyle w:val="Akapitzlist"/>
        <w:numPr>
          <w:ilvl w:val="0"/>
          <w:numId w:val="7"/>
        </w:numPr>
        <w:jc w:val="both"/>
      </w:pPr>
      <w:r w:rsidRPr="00F4724F">
        <w:t>zapewnienie pomocy technicznej przez okres 24 miesięcy oraz możliwość wprowadzenia</w:t>
      </w:r>
      <w:r w:rsidR="00282248" w:rsidRPr="00F4724F">
        <w:t xml:space="preserve"> w tym okresie nieodpłatnych poprawek</w:t>
      </w:r>
      <w:r w:rsidRPr="00F4724F">
        <w:t xml:space="preserve"> wskazanych przez Zamawiającego</w:t>
      </w:r>
      <w:r w:rsidR="00282248" w:rsidRPr="00F4724F">
        <w:t xml:space="preserve"> </w:t>
      </w:r>
      <w:r w:rsidR="00737851">
        <w:t>zgodnie z zapotrzebowaniem;</w:t>
      </w:r>
    </w:p>
    <w:p w:rsidR="000F3005" w:rsidRPr="00F4724F" w:rsidRDefault="000F3005" w:rsidP="000F3005">
      <w:pPr>
        <w:pStyle w:val="Akapitzlist"/>
        <w:numPr>
          <w:ilvl w:val="0"/>
          <w:numId w:val="7"/>
        </w:numPr>
        <w:jc w:val="both"/>
      </w:pPr>
      <w:r w:rsidRPr="00F4724F">
        <w:t>udzielenie 24 miesięcznej gwarancji obejmującej nieodpłatne usuwanie awarii związanych z realizacji przedmiotu zamówienia</w:t>
      </w:r>
      <w:r w:rsidR="005E073B" w:rsidRPr="00F4724F">
        <w:t>;</w:t>
      </w:r>
    </w:p>
    <w:p w:rsidR="00F52A69" w:rsidRPr="00F4724F" w:rsidRDefault="00F52A69" w:rsidP="000F3005">
      <w:pPr>
        <w:pStyle w:val="Akapitzlist"/>
        <w:numPr>
          <w:ilvl w:val="0"/>
          <w:numId w:val="7"/>
        </w:numPr>
        <w:jc w:val="both"/>
      </w:pPr>
      <w:r w:rsidRPr="00F4724F">
        <w:t>przeniesienie autorskich praw majątkowych do strony, a także użytych do jej wykonania materiałów;</w:t>
      </w:r>
    </w:p>
    <w:p w:rsidR="00F52A69" w:rsidRPr="00F4724F" w:rsidRDefault="00F52A69" w:rsidP="000F3005">
      <w:pPr>
        <w:pStyle w:val="Akapitzlist"/>
        <w:numPr>
          <w:ilvl w:val="0"/>
          <w:numId w:val="7"/>
        </w:numPr>
        <w:jc w:val="both"/>
      </w:pPr>
      <w:r w:rsidRPr="00F4724F">
        <w:t>udzielenie licencji dla systemu CMS, w przypadku wdrożenia własnego systemu CMS, nieograniczonej czasowo i terytorialnie.</w:t>
      </w:r>
    </w:p>
    <w:p w:rsidR="00282248" w:rsidRPr="00F4724F" w:rsidRDefault="00282248" w:rsidP="00282248">
      <w:pPr>
        <w:pStyle w:val="Akapitzlist"/>
        <w:jc w:val="both"/>
      </w:pPr>
    </w:p>
    <w:p w:rsidR="00F52A69" w:rsidRPr="00F4724F" w:rsidRDefault="00282248" w:rsidP="00F52A69">
      <w:pPr>
        <w:pStyle w:val="Akapitzlist"/>
        <w:numPr>
          <w:ilvl w:val="0"/>
          <w:numId w:val="2"/>
        </w:numPr>
        <w:jc w:val="both"/>
        <w:rPr>
          <w:b/>
        </w:rPr>
      </w:pPr>
      <w:r w:rsidRPr="00F4724F">
        <w:rPr>
          <w:b/>
        </w:rPr>
        <w:t xml:space="preserve">Szczegółowe informacje dotyczące przedmiotu zamówienia </w:t>
      </w:r>
    </w:p>
    <w:p w:rsidR="00282248" w:rsidRPr="00F4724F" w:rsidRDefault="00282248" w:rsidP="00282248">
      <w:pPr>
        <w:pStyle w:val="Akapitzlist"/>
        <w:jc w:val="both"/>
        <w:rPr>
          <w:b/>
        </w:rPr>
      </w:pPr>
    </w:p>
    <w:p w:rsidR="00282248" w:rsidRPr="00F4724F" w:rsidRDefault="00B32D4C" w:rsidP="00B32D4C">
      <w:pPr>
        <w:pStyle w:val="Akapitzlist"/>
        <w:numPr>
          <w:ilvl w:val="0"/>
          <w:numId w:val="8"/>
        </w:numPr>
        <w:jc w:val="both"/>
      </w:pPr>
      <w:r w:rsidRPr="00F4724F">
        <w:t>W ramach projektu zostanie utworzony portal internetowy poświęcony</w:t>
      </w:r>
      <w:r w:rsidR="0080090A" w:rsidRPr="00F4724F">
        <w:t xml:space="preserve"> ekonomii społecznej w regionie.</w:t>
      </w:r>
      <w:r w:rsidRPr="00F4724F">
        <w:t xml:space="preserve"> </w:t>
      </w:r>
      <w:r w:rsidR="0080090A" w:rsidRPr="00F4724F">
        <w:t>Będą</w:t>
      </w:r>
      <w:r w:rsidRPr="00F4724F">
        <w:t xml:space="preserve"> </w:t>
      </w:r>
      <w:r w:rsidR="0080090A" w:rsidRPr="00F4724F">
        <w:t xml:space="preserve">na nim </w:t>
      </w:r>
      <w:r w:rsidRPr="00F4724F">
        <w:t xml:space="preserve">upowszechniane informacje na temat ekonomii społecznej oraz </w:t>
      </w:r>
      <w:r w:rsidR="0080090A" w:rsidRPr="00F4724F">
        <w:t xml:space="preserve">na temat </w:t>
      </w:r>
      <w:r w:rsidRPr="00F4724F">
        <w:t xml:space="preserve">podmiotów ekonomii społecznej w województwie </w:t>
      </w:r>
      <w:r w:rsidR="0080090A" w:rsidRPr="00F4724F">
        <w:t>kujawsko-pomorskim, p</w:t>
      </w:r>
      <w:r w:rsidRPr="00F4724F">
        <w:t xml:space="preserve">romowane będą dobre praktyki w obszarze współpracy </w:t>
      </w:r>
      <w:r w:rsidR="0080090A" w:rsidRPr="00F4724F">
        <w:t>Jednostek Samorządu Terytorialnego i Podmiotów Ekonomii Społecznej. Z</w:t>
      </w:r>
      <w:r w:rsidRPr="00F4724F">
        <w:t>amieszczona zostanie baza u</w:t>
      </w:r>
      <w:r w:rsidR="0080090A" w:rsidRPr="00F4724F">
        <w:t>sług Podmiotów Ekonomii Społecznej z regionu. Z</w:t>
      </w:r>
      <w:r w:rsidRPr="00F4724F">
        <w:t>najdą się także informacje na temat</w:t>
      </w:r>
      <w:r w:rsidR="0080090A" w:rsidRPr="00F4724F">
        <w:t xml:space="preserve"> realizacji </w:t>
      </w:r>
      <w:r w:rsidRPr="00F4724F">
        <w:t>Krajowego Programu Rozwoju Ekonomii Społecznej</w:t>
      </w:r>
      <w:r w:rsidR="00EE3B1A">
        <w:t xml:space="preserve"> oraz Kujawsko-Pomorskiego Programu na Rzecz Ekonomii Społecznej do roku 2020</w:t>
      </w:r>
      <w:r w:rsidRPr="00F4724F">
        <w:t>, klauzul społ</w:t>
      </w:r>
      <w:r w:rsidR="0080090A" w:rsidRPr="00F4724F">
        <w:t>ecznych, działań i wydarzeń związanych z ekonomią społeczną</w:t>
      </w:r>
      <w:r w:rsidRPr="00F4724F">
        <w:t xml:space="preserve"> w</w:t>
      </w:r>
      <w:r w:rsidR="0080090A" w:rsidRPr="00F4724F">
        <w:t xml:space="preserve"> </w:t>
      </w:r>
      <w:r w:rsidRPr="00F4724F">
        <w:t xml:space="preserve">tym udostępnione zostaną informacje o podmiotach oferujących szkolenia, doradztwo i instrumenty finansowe dla </w:t>
      </w:r>
      <w:r w:rsidR="0080090A" w:rsidRPr="00F4724F">
        <w:t>Podmiotów Ekonomii Społecznej</w:t>
      </w:r>
      <w:r w:rsidRPr="00F4724F">
        <w:t xml:space="preserve"> i</w:t>
      </w:r>
      <w:r w:rsidR="0080090A" w:rsidRPr="00F4724F">
        <w:t xml:space="preserve"> </w:t>
      </w:r>
      <w:r w:rsidRPr="00F4724F">
        <w:t xml:space="preserve">osób zainteresowanych działalnością w sferze ekonomii społecznej. Portal będzie zawierał także </w:t>
      </w:r>
      <w:r w:rsidRPr="00F4724F">
        <w:lastRenderedPageBreak/>
        <w:t>narzędzia do</w:t>
      </w:r>
      <w:r w:rsidR="0080090A" w:rsidRPr="00F4724F">
        <w:t xml:space="preserve"> </w:t>
      </w:r>
      <w:r w:rsidRPr="00F4724F">
        <w:t>monitorowania sytuacji ekonomii społecznej w województwie tzw. narzęd</w:t>
      </w:r>
      <w:r w:rsidR="0080090A" w:rsidRPr="00F4724F">
        <w:t>zie ankietyzacji i raportowania</w:t>
      </w:r>
      <w:r w:rsidR="00DE2D9C">
        <w:t>.</w:t>
      </w:r>
    </w:p>
    <w:p w:rsidR="00B32D4C" w:rsidRPr="00F4724F" w:rsidRDefault="00DE7BC4" w:rsidP="00B32D4C">
      <w:pPr>
        <w:pStyle w:val="Akapitzlist"/>
        <w:numPr>
          <w:ilvl w:val="0"/>
          <w:numId w:val="8"/>
        </w:numPr>
        <w:jc w:val="both"/>
      </w:pPr>
      <w:r w:rsidRPr="00F4724F">
        <w:t>Projekt graficzny:</w:t>
      </w:r>
    </w:p>
    <w:p w:rsidR="00124870" w:rsidRPr="00F4724F" w:rsidRDefault="00793314" w:rsidP="00124870">
      <w:pPr>
        <w:pStyle w:val="Akapitzlist"/>
        <w:numPr>
          <w:ilvl w:val="0"/>
          <w:numId w:val="10"/>
        </w:numPr>
        <w:jc w:val="both"/>
      </w:pPr>
      <w:r w:rsidRPr="00F4724F">
        <w:t>W</w:t>
      </w:r>
      <w:r w:rsidR="00124870" w:rsidRPr="00F4724F">
        <w:t xml:space="preserve">ykonawca przedstawi Zamawiającemu minimum 3 </w:t>
      </w:r>
      <w:proofErr w:type="spellStart"/>
      <w:r w:rsidR="004C7915" w:rsidRPr="00F4724F">
        <w:t>responsywne</w:t>
      </w:r>
      <w:proofErr w:type="spellEnd"/>
      <w:r w:rsidR="004C7915" w:rsidRPr="00F4724F">
        <w:t xml:space="preserve"> </w:t>
      </w:r>
      <w:r w:rsidR="00124870" w:rsidRPr="00F4724F">
        <w:t>projekty graficzne. Projekty powinny zawierać nowoczesne trendy graficzne. Powinny być czytelne, przyciągające uwagę, atrakcyjne, dostosowane do najnowszych wymogów;</w:t>
      </w:r>
    </w:p>
    <w:p w:rsidR="00124870" w:rsidRPr="00F4724F" w:rsidRDefault="004C7915" w:rsidP="00124870">
      <w:pPr>
        <w:pStyle w:val="Akapitzlist"/>
        <w:numPr>
          <w:ilvl w:val="0"/>
          <w:numId w:val="10"/>
        </w:numPr>
        <w:jc w:val="both"/>
      </w:pPr>
      <w:r w:rsidRPr="00F4724F">
        <w:t>d</w:t>
      </w:r>
      <w:r w:rsidR="00124870" w:rsidRPr="00F4724F">
        <w:t xml:space="preserve">o wybranego </w:t>
      </w:r>
      <w:r w:rsidRPr="00F4724F">
        <w:t xml:space="preserve">projektu </w:t>
      </w:r>
      <w:r w:rsidR="00124870" w:rsidRPr="00F4724F">
        <w:t>graficznego Wykonawca stworzy szablony okolicznościowe:</w:t>
      </w:r>
    </w:p>
    <w:p w:rsidR="00124870" w:rsidRPr="00F4724F" w:rsidRDefault="00124870" w:rsidP="00124870">
      <w:pPr>
        <w:pStyle w:val="Akapitzlist"/>
        <w:ind w:left="1440"/>
        <w:jc w:val="both"/>
      </w:pPr>
      <w:r w:rsidRPr="00F4724F">
        <w:t xml:space="preserve">- świąteczne – Wielkanoc, Boże Narodzenie; </w:t>
      </w:r>
    </w:p>
    <w:p w:rsidR="00124870" w:rsidRPr="00F4724F" w:rsidRDefault="00124870" w:rsidP="00124870">
      <w:pPr>
        <w:pStyle w:val="Akapitzlist"/>
        <w:ind w:left="1440"/>
        <w:jc w:val="both"/>
      </w:pPr>
      <w:r w:rsidRPr="00F4724F">
        <w:t>- żałobny;</w:t>
      </w:r>
    </w:p>
    <w:p w:rsidR="004C7915" w:rsidRPr="00F4724F" w:rsidRDefault="00793314" w:rsidP="004C7915">
      <w:pPr>
        <w:pStyle w:val="Akapitzlist"/>
        <w:numPr>
          <w:ilvl w:val="0"/>
          <w:numId w:val="10"/>
        </w:numPr>
        <w:jc w:val="both"/>
      </w:pPr>
      <w:r w:rsidRPr="00F4724F">
        <w:t>szablon musi umożliwiać zmianę i modyfikacje (wygląd i struktura) bez integracji w opublikowane treści;</w:t>
      </w:r>
    </w:p>
    <w:p w:rsidR="00793314" w:rsidRPr="00F4724F" w:rsidRDefault="00793314" w:rsidP="00793314">
      <w:pPr>
        <w:pStyle w:val="Akapitzlist"/>
        <w:numPr>
          <w:ilvl w:val="0"/>
          <w:numId w:val="10"/>
        </w:numPr>
        <w:jc w:val="both"/>
      </w:pPr>
      <w:r w:rsidRPr="00F4724F">
        <w:t>Wykonawca przygotuje także projekt log</w:t>
      </w:r>
      <w:r w:rsidR="00EC5C88">
        <w:t>o</w:t>
      </w:r>
      <w:r w:rsidRPr="00F4724F">
        <w:t xml:space="preserve"> ekonomii społecznej w województwie kujawsko-pomorskim, hasło or</w:t>
      </w:r>
      <w:r w:rsidR="00E7120D" w:rsidRPr="00F4724F">
        <w:t>az wizualizację graficzną hasła;</w:t>
      </w:r>
    </w:p>
    <w:p w:rsidR="004C7915" w:rsidRPr="00F4724F" w:rsidRDefault="004C7915" w:rsidP="004C7915">
      <w:pPr>
        <w:pStyle w:val="Akapitzlist"/>
        <w:ind w:left="1440"/>
        <w:jc w:val="both"/>
      </w:pPr>
    </w:p>
    <w:p w:rsidR="00124870" w:rsidRPr="00F4724F" w:rsidRDefault="00DE7BC4" w:rsidP="00B32D4C">
      <w:pPr>
        <w:pStyle w:val="Akapitzlist"/>
        <w:numPr>
          <w:ilvl w:val="0"/>
          <w:numId w:val="8"/>
        </w:numPr>
        <w:jc w:val="both"/>
      </w:pPr>
      <w:r w:rsidRPr="00F4724F">
        <w:t>Wymogi CMS:</w:t>
      </w:r>
    </w:p>
    <w:p w:rsidR="00173572" w:rsidRPr="00F4724F" w:rsidRDefault="00DE2D9C" w:rsidP="00173572">
      <w:pPr>
        <w:pStyle w:val="Akapitzlist"/>
        <w:numPr>
          <w:ilvl w:val="0"/>
          <w:numId w:val="10"/>
        </w:numPr>
        <w:jc w:val="both"/>
      </w:pPr>
      <w:r>
        <w:t>obsługa system</w:t>
      </w:r>
      <w:r w:rsidR="00173572" w:rsidRPr="00F4724F">
        <w:t xml:space="preserve"> CMS w języku polskim;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t xml:space="preserve">instalacja CMS na serwerze wskazanym przez Zamawiającego; </w:t>
      </w:r>
    </w:p>
    <w:p w:rsidR="00173572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p</w:t>
      </w:r>
      <w:r w:rsidR="00173572" w:rsidRPr="00F4724F">
        <w:rPr>
          <w:rFonts w:cs="Arial"/>
          <w:color w:val="000000"/>
        </w:rPr>
        <w:t xml:space="preserve">anel CMS z otwartym kodem, oparty o system zarządzania treścią umożliwiający  dalszy rozwój oraz modyfikacje strony oraz podstron, a w szczególności zmianę szaty graficznej, nagłówka i stopki oraz układu menu nawigacyjnego i </w:t>
      </w:r>
      <w:r w:rsidR="00793314" w:rsidRPr="00F4724F">
        <w:rPr>
          <w:rFonts w:cs="Arial"/>
          <w:color w:val="000000"/>
        </w:rPr>
        <w:t>rozmieszczenia innych elementów;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zarządzanie strukturą serwisu - dodawania, edycja, usuwanie, ukrywanie(tekstu, elementów w menu nawigacyjnym, linków zewnętrznych oraz wewnętrznych, podstron, elementów graficznych, multimedialnych oraz plików do pobrania), ustawianie czasu publikacji oraz opublikowania;</w:t>
      </w:r>
    </w:p>
    <w:p w:rsidR="00173572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t>d</w:t>
      </w:r>
      <w:r w:rsidR="00173572" w:rsidRPr="00F4724F">
        <w:t>odawanie oraz edycja treści za pomocą oprogramowania ze specjalną technologią WYSIWYG, umożliwiająca projektowanie zaawansowanych stron bez znajomości języków programowania. Funkcjonalności edytora zbliżone do udostępnionych w MS Word, z możliwością zamieszczania tabel, obrazków, zdjęć, filmów, oraz innych plików multimedialnych z możliwością pobrania;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t>system powinien obsługiwać pliki między innymi w formatach: JPG, GIF, PNG, IMG, JPEG, TXT, DOCX, ZIP, RAR, MP3, WMV, SWF;</w:t>
      </w:r>
    </w:p>
    <w:p w:rsidR="006B7061" w:rsidRPr="00F4724F" w:rsidRDefault="006B7061" w:rsidP="006650BF">
      <w:pPr>
        <w:pStyle w:val="Akapitzlist"/>
        <w:numPr>
          <w:ilvl w:val="0"/>
          <w:numId w:val="10"/>
        </w:numPr>
        <w:jc w:val="both"/>
      </w:pPr>
      <w:r w:rsidRPr="00F4724F">
        <w:t>repozytorium plików</w:t>
      </w:r>
      <w:r w:rsidR="006650BF" w:rsidRPr="00F4724F">
        <w:t xml:space="preserve"> -</w:t>
      </w:r>
      <w:r w:rsidRPr="00F4724F">
        <w:t xml:space="preserve"> </w:t>
      </w:r>
      <w:r w:rsidR="006650BF" w:rsidRPr="00F4724F">
        <w:t>p</w:t>
      </w:r>
      <w:r w:rsidRPr="00F4724F">
        <w:t>liki dodawane do artykułów oraz do galerii muszą być zgromadzone w sposób umożliwiający ich swobodne przeglądanie, dodawanie, edycje, usuwanie, katalogowanie, przenoszenie i sortowanie. Dodawanie tytułów i opisów do plików (parametr TITLE, ALT).  Repozytorium musi umożliwiać pracę na katalogach – dodawanie, edytowanie, usuwanie, kopiowanie: plików, katalogów oraz podkatalogów.  System powinien posiadać możliwość dodawania jednego pliku lub kilku jednocześnie. Pliki graficzne umieszczane w repozytorium serwisu muszą podlegać normalizacji zgodnie z konfiguracją dot. rozmiaru miniaturki oraz rozmiaru zdjęcia tzn. konwersji do określonego wymiaru i stopnia kompresji, zarówno dla miniaturki jak i dla właściwego zdjęcia.</w:t>
      </w:r>
      <w:r w:rsidR="006650BF" w:rsidRPr="00F4724F">
        <w:t xml:space="preserve"> </w:t>
      </w:r>
      <w:r w:rsidRPr="00F4724F">
        <w:t>System musi umożliwiać opublikowanie zd</w:t>
      </w:r>
      <w:r w:rsidR="006650BF" w:rsidRPr="00F4724F">
        <w:t>jęcia w oryginalnym rozmiarze;</w:t>
      </w:r>
    </w:p>
    <w:p w:rsidR="006650BF" w:rsidRPr="00F4724F" w:rsidRDefault="00793314" w:rsidP="006650BF">
      <w:pPr>
        <w:pStyle w:val="Akapitzlist"/>
        <w:numPr>
          <w:ilvl w:val="0"/>
          <w:numId w:val="10"/>
        </w:numPr>
        <w:jc w:val="both"/>
      </w:pPr>
      <w:r w:rsidRPr="00F4724F">
        <w:lastRenderedPageBreak/>
        <w:t>s</w:t>
      </w:r>
      <w:r w:rsidR="006650BF" w:rsidRPr="00F4724F">
        <w:t xml:space="preserve">ystem musi posiadać dedykowany i zintegrowany odtwarzacz umożliwiający odtworzenie bezpośrednio na stronie internetowej materiałów </w:t>
      </w:r>
      <w:r w:rsidR="002B1233" w:rsidRPr="00F4724F">
        <w:t>multimedialnych audio i wideo.</w:t>
      </w:r>
      <w:r w:rsidR="006650BF" w:rsidRPr="00F4724F">
        <w:t xml:space="preserve"> System musi umożliwiać umieszczanie odtwarzacza plików multimedialnych w wybranych miejscach strony internetowej. Odtwarzacz musi prezentować czas trwania nagrania, stan wczytywania pliku, zatrzymanie i przewinięcie materiału oraz odtwarzanie materiałów wideo w trybie pełnoekranowym. Opcjonalnie musi być dostępna możliwość pobrania materiału multimedialnego i zapisania go na komputerze użytkownika serwisu. System musi posiadać możliwość stworzenia bloku funkcjonalnego prezentującego najnowsze materiały wideo w postaci listy zawierającej tytuł materiału, element graficzny oraz odnośnik;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możliwość osadzania treści z innych stron zewnętrznych (</w:t>
      </w:r>
      <w:proofErr w:type="spellStart"/>
      <w:r w:rsidRPr="00F4724F">
        <w:rPr>
          <w:rFonts w:cs="Arial"/>
          <w:color w:val="000000"/>
        </w:rPr>
        <w:t>Youtube</w:t>
      </w:r>
      <w:proofErr w:type="spellEnd"/>
      <w:r w:rsidRPr="00F4724F">
        <w:rPr>
          <w:rFonts w:cs="Arial"/>
          <w:color w:val="000000"/>
        </w:rPr>
        <w:t xml:space="preserve">, </w:t>
      </w:r>
      <w:proofErr w:type="spellStart"/>
      <w:r w:rsidRPr="00F4724F">
        <w:rPr>
          <w:rFonts w:cs="Arial"/>
          <w:color w:val="000000"/>
        </w:rPr>
        <w:t>Facebook</w:t>
      </w:r>
      <w:proofErr w:type="spellEnd"/>
      <w:r w:rsidRPr="00F4724F">
        <w:rPr>
          <w:rFonts w:cs="Arial"/>
          <w:color w:val="000000"/>
        </w:rPr>
        <w:t>, itd.);</w:t>
      </w:r>
    </w:p>
    <w:p w:rsidR="002A4E1C" w:rsidRPr="00F4724F" w:rsidRDefault="00173572" w:rsidP="006B7061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 xml:space="preserve">możliwość podglądu </w:t>
      </w:r>
      <w:r w:rsidR="006B7061" w:rsidRPr="00F4724F">
        <w:rPr>
          <w:rFonts w:cs="Arial"/>
          <w:color w:val="000000"/>
        </w:rPr>
        <w:t>artykułu przed opublikowaniem (</w:t>
      </w:r>
      <w:r w:rsidRPr="00F4724F">
        <w:rPr>
          <w:rFonts w:cs="Arial"/>
          <w:color w:val="000000"/>
        </w:rPr>
        <w:t>w postaci wygenerowanej strony tymczasowej, niemożliwej do zindeksowania przez roboty i niepodlegającej wyszukaniu</w:t>
      </w:r>
      <w:r w:rsidR="006B7061" w:rsidRPr="00F4724F">
        <w:rPr>
          <w:rFonts w:cs="Arial"/>
          <w:color w:val="000000"/>
        </w:rPr>
        <w:t>)</w:t>
      </w:r>
      <w:r w:rsidRPr="00F4724F">
        <w:rPr>
          <w:rFonts w:cs="Arial"/>
          <w:color w:val="000000"/>
        </w:rPr>
        <w:t>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 xml:space="preserve">stosowanie tzw. przyjaznych adresów (ang. </w:t>
      </w:r>
      <w:proofErr w:type="spellStart"/>
      <w:r w:rsidRPr="00F4724F">
        <w:rPr>
          <w:rFonts w:cs="Arial"/>
          <w:color w:val="000000"/>
        </w:rPr>
        <w:t>Friendly</w:t>
      </w:r>
      <w:proofErr w:type="spellEnd"/>
      <w:r w:rsidRPr="00F4724F">
        <w:rPr>
          <w:rFonts w:cs="Arial"/>
          <w:color w:val="000000"/>
        </w:rPr>
        <w:t xml:space="preserve"> </w:t>
      </w:r>
      <w:proofErr w:type="spellStart"/>
      <w:r w:rsidRPr="00F4724F">
        <w:rPr>
          <w:rFonts w:cs="Arial"/>
          <w:color w:val="000000"/>
        </w:rPr>
        <w:t>URLs</w:t>
      </w:r>
      <w:proofErr w:type="spellEnd"/>
      <w:r w:rsidRPr="00F4724F">
        <w:rPr>
          <w:rFonts w:cs="Arial"/>
          <w:color w:val="000000"/>
        </w:rPr>
        <w:t>);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archiwizacja danych;</w:t>
      </w:r>
    </w:p>
    <w:p w:rsidR="00B33DF9" w:rsidRPr="00F4724F" w:rsidRDefault="0089311F" w:rsidP="00C03913">
      <w:pPr>
        <w:pStyle w:val="Akapitzlist"/>
        <w:numPr>
          <w:ilvl w:val="0"/>
          <w:numId w:val="10"/>
        </w:numPr>
        <w:jc w:val="both"/>
      </w:pPr>
      <w:r w:rsidRPr="00F4724F">
        <w:t xml:space="preserve">możliwość definiowana dowolnej </w:t>
      </w:r>
      <w:r w:rsidR="00E7120D" w:rsidRPr="00F4724F">
        <w:t xml:space="preserve">liczby użytkowników z </w:t>
      </w:r>
      <w:r w:rsidR="00C03913" w:rsidRPr="00F4724F">
        <w:t xml:space="preserve">dostępem od strony </w:t>
      </w:r>
      <w:proofErr w:type="spellStart"/>
      <w:r w:rsidR="00C03913" w:rsidRPr="00F4724F">
        <w:t>backendu</w:t>
      </w:r>
      <w:proofErr w:type="spellEnd"/>
      <w:r w:rsidR="00C03913" w:rsidRPr="00F4724F">
        <w:t xml:space="preserve"> oraz </w:t>
      </w:r>
      <w:proofErr w:type="spellStart"/>
      <w:r w:rsidR="00C03913" w:rsidRPr="00F4724F">
        <w:t>frontendu</w:t>
      </w:r>
      <w:proofErr w:type="spellEnd"/>
      <w:r w:rsidR="00C03913" w:rsidRPr="00F4724F">
        <w:t xml:space="preserve"> z </w:t>
      </w:r>
      <w:r w:rsidR="00E7120D" w:rsidRPr="00F4724F">
        <w:t>wyszczególnieniem uprawnień administratora, redaktora</w:t>
      </w:r>
      <w:r w:rsidR="00C03913" w:rsidRPr="00F4724F">
        <w:t xml:space="preserve"> z możliwością publikacji, redaktora bez możliwości publikacji</w:t>
      </w:r>
      <w:r w:rsidR="00E7120D" w:rsidRPr="00F4724F">
        <w:t>;</w:t>
      </w:r>
    </w:p>
    <w:p w:rsidR="00B33DF9" w:rsidRPr="00F4724F" w:rsidRDefault="00B33DF9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zapis aktywności użytkowników;</w:t>
      </w:r>
    </w:p>
    <w:p w:rsidR="00B33DF9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t>automatyczne wylogowanie po określonym czasie nieaktywności.</w:t>
      </w:r>
    </w:p>
    <w:p w:rsidR="00173572" w:rsidRPr="00F4724F" w:rsidRDefault="00173572" w:rsidP="00173572">
      <w:pPr>
        <w:pStyle w:val="Akapitzlist"/>
        <w:jc w:val="both"/>
      </w:pPr>
    </w:p>
    <w:p w:rsidR="00107F19" w:rsidRPr="00F4724F" w:rsidRDefault="004A5954" w:rsidP="004A5954">
      <w:pPr>
        <w:pStyle w:val="Akapitzlist"/>
        <w:numPr>
          <w:ilvl w:val="0"/>
          <w:numId w:val="8"/>
        </w:numPr>
        <w:jc w:val="both"/>
      </w:pPr>
      <w:r w:rsidRPr="00F4724F">
        <w:t>Struktura portalu</w:t>
      </w:r>
    </w:p>
    <w:p w:rsidR="004A5954" w:rsidRPr="00F4724F" w:rsidRDefault="004A5954" w:rsidP="004A5954">
      <w:pPr>
        <w:pStyle w:val="Akapitzlist"/>
        <w:jc w:val="both"/>
      </w:pPr>
      <w:r w:rsidRPr="00F4724F">
        <w:t>Portal będzie składał się z:</w:t>
      </w:r>
    </w:p>
    <w:p w:rsidR="004A5954" w:rsidRPr="00F4724F" w:rsidRDefault="004A5954" w:rsidP="004A5954">
      <w:pPr>
        <w:pStyle w:val="Akapitzlist"/>
        <w:numPr>
          <w:ilvl w:val="0"/>
          <w:numId w:val="11"/>
        </w:numPr>
        <w:jc w:val="both"/>
      </w:pPr>
      <w:r w:rsidRPr="00F4724F">
        <w:t>nagłówek – graficzny nagłówek zawierający hasło oraz logo;</w:t>
      </w:r>
    </w:p>
    <w:p w:rsidR="004A5954" w:rsidRPr="00F4724F" w:rsidRDefault="004B5C1D" w:rsidP="004A5954">
      <w:pPr>
        <w:pStyle w:val="Akapitzlist"/>
        <w:numPr>
          <w:ilvl w:val="0"/>
          <w:numId w:val="11"/>
        </w:numPr>
        <w:jc w:val="both"/>
      </w:pPr>
      <w:r w:rsidRPr="00F4724F">
        <w:t>strona główna;</w:t>
      </w:r>
    </w:p>
    <w:p w:rsidR="004B5C1D" w:rsidRPr="00F4724F" w:rsidRDefault="004B5C1D" w:rsidP="004A5954">
      <w:pPr>
        <w:pStyle w:val="Akapitzlist"/>
        <w:numPr>
          <w:ilvl w:val="0"/>
          <w:numId w:val="11"/>
        </w:numPr>
        <w:jc w:val="both"/>
      </w:pPr>
      <w:proofErr w:type="spellStart"/>
      <w:r w:rsidRPr="00F4724F">
        <w:t>podstrony</w:t>
      </w:r>
      <w:proofErr w:type="spellEnd"/>
      <w:r w:rsidRPr="00F4724F">
        <w:t xml:space="preserve">: 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aktualności – zawierająca newsy, informację;</w:t>
      </w:r>
    </w:p>
    <w:p w:rsidR="002D61DE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baza podmiotów ekonomii społecznej – zawierająca interaktywną m</w:t>
      </w:r>
      <w:r w:rsidR="00EE3B1A">
        <w:t>apkę z podziałem na regiony,</w:t>
      </w:r>
      <w:r w:rsidRPr="00F4724F">
        <w:t xml:space="preserve"> wyświetlająca listę podmiotów ekonomii społecznej z możliwością filtrowania na</w:t>
      </w:r>
      <w:r w:rsidR="00EE3B1A">
        <w:t xml:space="preserve"> </w:t>
      </w:r>
      <w:r w:rsidRPr="00F4724F">
        <w:t>podmioty w wybranych miastach, powiatach i gminach</w:t>
      </w:r>
      <w:r w:rsidR="00EE3B1A">
        <w:t xml:space="preserve"> ze względu na rodzaj podmiotu oraz oferowane usługi, produkty</w:t>
      </w:r>
      <w:r w:rsidRPr="00F4724F">
        <w:t>. Dodatkowo zakładka umożliwiająca dodanie nowego podmiotu za pomocą wypełnienia interaktywnego formularza  i przesłania go do administratora (dane przesłane za pomocą formularza będą opublikowane po akceptacji administratora portalu);</w:t>
      </w:r>
    </w:p>
    <w:p w:rsidR="000904F1" w:rsidRPr="000904F1" w:rsidRDefault="00EE3B1A" w:rsidP="002D61DE">
      <w:pPr>
        <w:pStyle w:val="Akapitzlist"/>
        <w:numPr>
          <w:ilvl w:val="0"/>
          <w:numId w:val="12"/>
        </w:numPr>
        <w:jc w:val="both"/>
        <w:rPr>
          <w:color w:val="FF0000"/>
        </w:rPr>
      </w:pPr>
      <w:r>
        <w:t xml:space="preserve">baza Ośrodków Wsparcia Ekonomii Społecznej </w:t>
      </w:r>
      <w:r w:rsidRPr="00F4724F">
        <w:t>zawierająca interaktywną m</w:t>
      </w:r>
      <w:r>
        <w:t>apkę z podziałem na 4 subregiony (obszarem działalności), informacj</w:t>
      </w:r>
      <w:r w:rsidR="009F0EC2">
        <w:t>ami o świadczonych formach wsparcia. Możliwość filtrowania oraz</w:t>
      </w:r>
      <w:r>
        <w:t xml:space="preserve"> </w:t>
      </w:r>
      <w:proofErr w:type="spellStart"/>
      <w:r>
        <w:t>przekierowania</w:t>
      </w:r>
      <w:proofErr w:type="spellEnd"/>
      <w:r>
        <w:t xml:space="preserve"> na strony internetowe OWES</w:t>
      </w:r>
      <w:r w:rsidR="009F0EC2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lastRenderedPageBreak/>
        <w:t>zakup prospołeczny – informacje czym jest Znak Promocyjny Ekonomii Społecznej, jak go otrzymać</w:t>
      </w:r>
      <w:r w:rsidR="009F0EC2">
        <w:t>, wykaz certyfikowanych podmiotów, dokumenty do pobrania</w:t>
      </w:r>
      <w:r w:rsidRPr="00F4724F">
        <w:t>;</w:t>
      </w:r>
    </w:p>
    <w:p w:rsidR="002D61DE" w:rsidRPr="00F4724F" w:rsidRDefault="009E141D" w:rsidP="002D61DE">
      <w:pPr>
        <w:pStyle w:val="Akapitzlist"/>
        <w:numPr>
          <w:ilvl w:val="0"/>
          <w:numId w:val="12"/>
        </w:numPr>
        <w:jc w:val="both"/>
      </w:pPr>
      <w:r>
        <w:t>formy wsparcia</w:t>
      </w:r>
      <w:r w:rsidR="002D61DE" w:rsidRPr="00F4724F">
        <w:t xml:space="preserve"> – informację o organizowanych szkoleniach</w:t>
      </w:r>
      <w:r w:rsidR="009F0EC2">
        <w:t xml:space="preserve"> oraz formach wsparcia</w:t>
      </w:r>
      <w:r w:rsidR="002D61DE" w:rsidRPr="00F4724F">
        <w:t xml:space="preserve"> z możliwością rejestracji na wybrane szkolenie poprzez wypełnienie odpowiedniego formularza;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baza wiedzy – pytania i odpowiedzi dotyczące tematyki ekonomii społecznej</w:t>
      </w:r>
      <w:r w:rsidR="009F0EC2">
        <w:t>, wykaz dokumentów, ustaw i programów z możliwością wglądu oraz pobrania</w:t>
      </w:r>
      <w:r w:rsidRPr="00F4724F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galeria – zawierająca możliwość </w:t>
      </w:r>
      <w:r w:rsidR="00DE2D9C">
        <w:t xml:space="preserve">klasyfikowania </w:t>
      </w:r>
      <w:r w:rsidRPr="00F4724F">
        <w:t>z funkcją  automatycznego generowania miniatur. Narzędzie do kadrowania miniaturek z dużych zdjęć. Możliwość dodawania jednego lub większej ilości zdjęć plików jednocześnie;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serwis ogłoszeń lokalnych z możliwością dodawania przez podmioty informacji o oferowanych usługach oraz towarach;  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kalendarz wydarzeń – </w:t>
      </w:r>
      <w:r w:rsidR="00535DD8" w:rsidRPr="00F4724F">
        <w:t xml:space="preserve">podgląd całego miesiąca, </w:t>
      </w:r>
      <w:r w:rsidRPr="00F4724F">
        <w:t>in</w:t>
      </w:r>
      <w:r w:rsidR="00535DD8" w:rsidRPr="00F4724F">
        <w:t>formacje o planowanych wydarzeniach w wybranym miesiącu oraz szczegółowe informacje o wydarzeniu w wybranym dniu</w:t>
      </w:r>
      <w:r w:rsidRPr="00F4724F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kontakt </w:t>
      </w:r>
      <w:r w:rsidR="00874610" w:rsidRPr="00F4724F">
        <w:t xml:space="preserve">- </w:t>
      </w:r>
      <w:r w:rsidRPr="00F4724F">
        <w:t>zawierająca informacje dotyczące danych teleadresowych, mapka wyświet</w:t>
      </w:r>
      <w:r w:rsidR="00874610" w:rsidRPr="00F4724F">
        <w:t xml:space="preserve">lającą lokalizację Ośrodka </w:t>
      </w:r>
      <w:r w:rsidRPr="00F4724F">
        <w:t>z możliwością pokazania trasy dojazdu z wprowadzonej przez użytkownika lo</w:t>
      </w:r>
      <w:r w:rsidR="00D93476" w:rsidRPr="00F4724F">
        <w:t>kalizacji, formularz kontaktowy;</w:t>
      </w:r>
    </w:p>
    <w:p w:rsidR="00D93476" w:rsidRPr="00F4724F" w:rsidRDefault="00D93476" w:rsidP="002D61DE">
      <w:pPr>
        <w:pStyle w:val="Akapitzlist"/>
        <w:numPr>
          <w:ilvl w:val="0"/>
          <w:numId w:val="12"/>
        </w:numPr>
        <w:jc w:val="both"/>
      </w:pPr>
      <w:r w:rsidRPr="00F4724F">
        <w:t>inne, które mogą powstać w wyniku konsultacji.</w:t>
      </w:r>
    </w:p>
    <w:p w:rsidR="002D61DE" w:rsidRPr="00F4724F" w:rsidRDefault="002D61DE" w:rsidP="002D61DE">
      <w:pPr>
        <w:pStyle w:val="Akapitzlist"/>
        <w:numPr>
          <w:ilvl w:val="0"/>
          <w:numId w:val="11"/>
        </w:numPr>
        <w:tabs>
          <w:tab w:val="left" w:pos="1134"/>
        </w:tabs>
        <w:jc w:val="both"/>
      </w:pPr>
      <w:r w:rsidRPr="00F4724F">
        <w:t xml:space="preserve">stopka – zawierająca dane kontaktowe oraz mapę serwisu (dynamiczne tworzenie mapy serwisu </w:t>
      </w:r>
      <w:r w:rsidR="005C3EF9" w:rsidRPr="00F4724F">
        <w:t xml:space="preserve">- </w:t>
      </w:r>
      <w:r w:rsidRPr="00F4724F">
        <w:t xml:space="preserve">dodanie/edycja/usunięcie </w:t>
      </w:r>
      <w:proofErr w:type="spellStart"/>
      <w:r w:rsidRPr="00F4724F">
        <w:t>podstrony</w:t>
      </w:r>
      <w:proofErr w:type="spellEnd"/>
      <w:r w:rsidRPr="00F4724F">
        <w:t xml:space="preserve"> automatycznie wyświetla zmianę w strukturze serwisu);</w:t>
      </w:r>
    </w:p>
    <w:p w:rsidR="002D61DE" w:rsidRPr="00F4724F" w:rsidRDefault="002D61DE" w:rsidP="002D61DE">
      <w:pPr>
        <w:tabs>
          <w:tab w:val="left" w:pos="709"/>
        </w:tabs>
        <w:ind w:left="708"/>
        <w:jc w:val="both"/>
      </w:pPr>
      <w:r w:rsidRPr="00F4724F">
        <w:t>Dodatkowe moduły:</w:t>
      </w:r>
    </w:p>
    <w:p w:rsidR="002D61DE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wyszukiwarka – strona musi posiadać mechanizm wyszukiwania pełno tekstowego. Na stronie powinno być bezpośrednio dostępne pole do wprowadzenia tekstu, który chcemy wyszukać oraz przycisk „szukaj”. Dodatkowo powinna być możliwość wyszukiwania zaawansowanego – szukanie jednego słowa lub kilku, szukanie w danej kategorii, sortowanie wyszukiwania po dacie, temacie, kategorii. Narzędzie powinno pozwalać na wyszukiwanie informacji w całym portalu. Wyniki wyszukiwania wyświetlone zostaną na osobnej </w:t>
      </w:r>
      <w:proofErr w:type="spellStart"/>
      <w:r w:rsidRPr="00F4724F">
        <w:t>podstronie</w:t>
      </w:r>
      <w:proofErr w:type="spellEnd"/>
      <w:r w:rsidRPr="00F4724F">
        <w:t xml:space="preserve"> w formie listy z krótkim opisem artykułu oraz z pogrubieniem słów wpisanych w polu „wyszukaj” z możliwością wejścia w dany artykuł, po kliknięciu na wynik wyszukiwania.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kalendarz – na stronie głównej </w:t>
      </w:r>
      <w:r w:rsidR="00DE2D9C">
        <w:t xml:space="preserve">miniaturowy </w:t>
      </w:r>
      <w:r w:rsidRPr="00F4724F">
        <w:t>kalendarz z informacjami o najbliższych wydarzeniach;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proofErr w:type="spellStart"/>
      <w:r w:rsidRPr="00F4724F">
        <w:t>newsletter</w:t>
      </w:r>
      <w:proofErr w:type="spellEnd"/>
      <w:r w:rsidR="00D93476" w:rsidRPr="00F4724F">
        <w:t xml:space="preserve"> – formularz pozwalający na rejestracje do </w:t>
      </w:r>
      <w:proofErr w:type="spellStart"/>
      <w:r w:rsidR="00D93476" w:rsidRPr="00F4724F">
        <w:t>newslettera</w:t>
      </w:r>
      <w:proofErr w:type="spellEnd"/>
      <w:r w:rsidR="00D93476" w:rsidRPr="00F4724F">
        <w:t>, Wykonawca stworzy szablon graficzny, możliwość wysyłki do wybranej grupy odbiorców</w:t>
      </w:r>
      <w:r w:rsidRPr="00F4724F">
        <w:t>;</w:t>
      </w:r>
    </w:p>
    <w:p w:rsidR="005C3EF9" w:rsidRPr="00F4724F" w:rsidRDefault="00874610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sonda oraz ankieta z możliwością </w:t>
      </w:r>
      <w:r w:rsidR="009C243B" w:rsidRPr="00F4724F">
        <w:t>częstej</w:t>
      </w:r>
      <w:r w:rsidRPr="00F4724F">
        <w:t xml:space="preserve"> zmian</w:t>
      </w:r>
      <w:r w:rsidR="009C243B" w:rsidRPr="00F4724F">
        <w:t>y</w:t>
      </w:r>
      <w:r w:rsidRPr="00F4724F">
        <w:t xml:space="preserve"> pytań;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licznik odwiedzin np. Google </w:t>
      </w:r>
      <w:proofErr w:type="spellStart"/>
      <w:r w:rsidRPr="00F4724F">
        <w:t>Analytics</w:t>
      </w:r>
      <w:proofErr w:type="spellEnd"/>
      <w:r w:rsidRPr="00F4724F">
        <w:t>;</w:t>
      </w:r>
    </w:p>
    <w:p w:rsidR="005C3EF9" w:rsidRPr="00F4724F" w:rsidRDefault="009C243B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forum;</w:t>
      </w:r>
    </w:p>
    <w:p w:rsidR="009C243B" w:rsidRPr="00F4724F" w:rsidRDefault="009C243B" w:rsidP="009C243B">
      <w:pPr>
        <w:pStyle w:val="Akapitzlist"/>
        <w:numPr>
          <w:ilvl w:val="0"/>
          <w:numId w:val="15"/>
        </w:numPr>
        <w:jc w:val="both"/>
      </w:pPr>
      <w:r w:rsidRPr="00F4724F">
        <w:t>inne, które mogą powstać w wyniku konsultacji.</w:t>
      </w:r>
    </w:p>
    <w:p w:rsidR="00BB2C6A" w:rsidRPr="00F4724F" w:rsidRDefault="00BB2C6A" w:rsidP="00BB2C6A">
      <w:pPr>
        <w:pStyle w:val="Akapitzlist"/>
        <w:jc w:val="both"/>
      </w:pPr>
    </w:p>
    <w:p w:rsidR="006D7762" w:rsidRPr="00F4724F" w:rsidRDefault="00204F59" w:rsidP="00B32D4C">
      <w:pPr>
        <w:pStyle w:val="Akapitzlist"/>
        <w:numPr>
          <w:ilvl w:val="0"/>
          <w:numId w:val="8"/>
        </w:numPr>
        <w:jc w:val="both"/>
      </w:pPr>
      <w:r w:rsidRPr="00F4724F">
        <w:t>W</w:t>
      </w:r>
      <w:r w:rsidR="006D7762" w:rsidRPr="00F4724F">
        <w:t>ydruk</w:t>
      </w:r>
    </w:p>
    <w:p w:rsidR="00204F59" w:rsidRPr="00F4724F" w:rsidRDefault="00204F59" w:rsidP="00204F59">
      <w:pPr>
        <w:pStyle w:val="Akapitzlist"/>
        <w:jc w:val="both"/>
      </w:pPr>
      <w:r w:rsidRPr="00F4724F">
        <w:t xml:space="preserve">Strona powinna mieć możliwość wydruku danej treści. Możliwość wydruku artykułu powinna być oznaczona odpowiednią ikonką. Po kliknięciu ikonki generuje się strona z wybraną treścią do wydrukowania. Wydruk następuje po zatwierdzeniu przez użytkownika.   </w:t>
      </w:r>
    </w:p>
    <w:p w:rsidR="00204F59" w:rsidRDefault="00204F59" w:rsidP="00204F59">
      <w:pPr>
        <w:pStyle w:val="Akapitzlist"/>
        <w:jc w:val="both"/>
      </w:pPr>
    </w:p>
    <w:p w:rsidR="00677DD7" w:rsidRPr="00F4724F" w:rsidRDefault="00677DD7" w:rsidP="00204F59">
      <w:pPr>
        <w:pStyle w:val="Akapitzlist"/>
        <w:jc w:val="both"/>
      </w:pPr>
    </w:p>
    <w:p w:rsidR="003B0991" w:rsidRPr="00F4724F" w:rsidRDefault="00204F59" w:rsidP="00204F59">
      <w:pPr>
        <w:pStyle w:val="Akapitzlist"/>
        <w:numPr>
          <w:ilvl w:val="0"/>
          <w:numId w:val="2"/>
        </w:numPr>
        <w:jc w:val="both"/>
        <w:rPr>
          <w:b/>
        </w:rPr>
      </w:pPr>
      <w:r w:rsidRPr="00F4724F">
        <w:rPr>
          <w:b/>
        </w:rPr>
        <w:t xml:space="preserve">Realizacja zamówienia </w:t>
      </w:r>
    </w:p>
    <w:p w:rsidR="00204F59" w:rsidRPr="00F4724F" w:rsidRDefault="00204F59" w:rsidP="00306420">
      <w:pPr>
        <w:pStyle w:val="Akapitzlist"/>
        <w:numPr>
          <w:ilvl w:val="0"/>
          <w:numId w:val="19"/>
        </w:numPr>
        <w:jc w:val="both"/>
      </w:pPr>
      <w:r w:rsidRPr="00F4724F">
        <w:t>Poza wykonaniem w/w czynności Zamawiający przewiduje prace wdrożeniowe: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spotkania w siedzibie Zamawiającego w celu konsultacji;</w:t>
      </w:r>
    </w:p>
    <w:p w:rsidR="00712C23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Wykonawca wprowadzi materiały przekazane przez Zamawiającego;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Wykonawca uruchomi wersję testową portalu;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aktualizacja powyższych punktów „b” oraz „c” do uzyskania w pełni satysfakcjonując</w:t>
      </w:r>
      <w:r w:rsidR="00EC5C88">
        <w:t>e</w:t>
      </w:r>
      <w:r w:rsidRPr="00F4724F">
        <w:t>go efektu;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szkolenie minimum 4 osób w siedzibie Zamawiającego.</w:t>
      </w:r>
    </w:p>
    <w:p w:rsidR="00306420" w:rsidRPr="00F4724F" w:rsidRDefault="00306420" w:rsidP="00306420">
      <w:pPr>
        <w:pStyle w:val="Akapitzlist"/>
        <w:ind w:left="1440"/>
        <w:jc w:val="both"/>
      </w:pPr>
    </w:p>
    <w:p w:rsidR="00306420" w:rsidRPr="00F4724F" w:rsidRDefault="00306420" w:rsidP="00306420">
      <w:pPr>
        <w:pStyle w:val="Akapitzlist"/>
        <w:numPr>
          <w:ilvl w:val="0"/>
          <w:numId w:val="19"/>
        </w:numPr>
        <w:jc w:val="both"/>
      </w:pPr>
      <w:r w:rsidRPr="00F4724F">
        <w:t>Utworzony w wyniku realizacji zamówienia portal powinien:</w:t>
      </w:r>
    </w:p>
    <w:p w:rsidR="00FB084C" w:rsidRPr="00F4724F" w:rsidRDefault="00924675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być w pełni skonfigurowany, a więc przygotowany do realizacji wszystkich wymaganych funkcjonalności;</w:t>
      </w:r>
    </w:p>
    <w:p w:rsidR="00FB084C" w:rsidRPr="00F4724F" w:rsidRDefault="00FB084C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być kompleksowy, czyli realizujący wszystkie funkcje i czynności wymagane przez Zamawiającego;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kompatybilny wewnętrznie (poszczególne moduły muszą ze sobą poprawnie współpracować);</w:t>
      </w:r>
    </w:p>
    <w:p w:rsidR="00FB084C" w:rsidRPr="00F4724F" w:rsidRDefault="00FB084C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pozwalać, aby tworzenie i publikacja multimedialnych treści nie wymagała znajomości języków programowania lub innych zaawansowanych technologii;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zoptymalizowany pod pozycjonowanie w przeglądarkach internetowych;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posiadać moduły rejestru zmian i cofanie zmian.</w:t>
      </w:r>
    </w:p>
    <w:p w:rsidR="00FB084C" w:rsidRPr="00F4724F" w:rsidRDefault="00FB084C" w:rsidP="00FB084C">
      <w:pPr>
        <w:pStyle w:val="Styl6"/>
        <w:spacing w:before="0" w:after="0"/>
        <w:ind w:left="1440"/>
        <w:contextualSpacing/>
        <w:rPr>
          <w:rFonts w:asciiTheme="minorHAnsi" w:hAnsiTheme="minorHAnsi"/>
          <w:sz w:val="22"/>
          <w:szCs w:val="22"/>
        </w:rPr>
      </w:pPr>
    </w:p>
    <w:p w:rsidR="00FB084C" w:rsidRPr="00F4724F" w:rsidRDefault="00FB084C" w:rsidP="00FB084C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Terminy wykonania</w:t>
      </w:r>
    </w:p>
    <w:p w:rsidR="0056382D" w:rsidRPr="00F4724F" w:rsidRDefault="00FB084C" w:rsidP="00FB084C">
      <w:pPr>
        <w:pStyle w:val="Styl6"/>
        <w:spacing w:before="0" w:after="0"/>
        <w:ind w:left="72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zobowiązany jest przystąpić do realizacji zamówienia niezwłocznie po podpisaniu </w:t>
      </w:r>
      <w:r w:rsidR="00E06D16">
        <w:rPr>
          <w:rFonts w:asciiTheme="minorHAnsi" w:hAnsiTheme="minorHAnsi"/>
          <w:sz w:val="22"/>
          <w:szCs w:val="22"/>
        </w:rPr>
        <w:t>umowy i zakończyć ich realizację</w:t>
      </w:r>
      <w:r w:rsidRPr="00F4724F">
        <w:rPr>
          <w:rFonts w:asciiTheme="minorHAnsi" w:hAnsiTheme="minorHAnsi"/>
          <w:sz w:val="22"/>
          <w:szCs w:val="22"/>
        </w:rPr>
        <w:t xml:space="preserve"> </w:t>
      </w:r>
      <w:r w:rsidR="00E06D16">
        <w:rPr>
          <w:rFonts w:asciiTheme="minorHAnsi" w:hAnsiTheme="minorHAnsi"/>
          <w:sz w:val="22"/>
          <w:szCs w:val="22"/>
        </w:rPr>
        <w:t>z zakładanymi etapami:</w:t>
      </w:r>
    </w:p>
    <w:p w:rsidR="00FB084C" w:rsidRPr="00F4724F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85181B">
        <w:rPr>
          <w:rFonts w:asciiTheme="minorHAnsi" w:hAnsiTheme="minorHAnsi"/>
          <w:b/>
          <w:sz w:val="22"/>
          <w:szCs w:val="22"/>
        </w:rPr>
        <w:t>do 3</w:t>
      </w:r>
      <w:r w:rsidR="0002292A"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 w:rsidR="0002292A" w:rsidRPr="00F4724F">
        <w:rPr>
          <w:rFonts w:asciiTheme="minorHAnsi" w:hAnsiTheme="minorHAnsi"/>
          <w:sz w:val="22"/>
          <w:szCs w:val="22"/>
        </w:rPr>
        <w:t xml:space="preserve"> od podpisania umowy Wykonawca spotka się w siedzibie Zamawiającego w celu konsultacji. Zamawiający przekaże wszystkie informacje oraz materiały;</w:t>
      </w:r>
    </w:p>
    <w:p w:rsidR="0002292A" w:rsidRPr="00F4724F" w:rsidRDefault="0002292A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85181B">
        <w:rPr>
          <w:rFonts w:asciiTheme="minorHAnsi" w:hAnsiTheme="minorHAnsi"/>
          <w:b/>
          <w:sz w:val="22"/>
          <w:szCs w:val="22"/>
        </w:rPr>
        <w:t>do 5 dni roboczych</w:t>
      </w:r>
      <w:r w:rsidRPr="00F4724F">
        <w:rPr>
          <w:rFonts w:asciiTheme="minorHAnsi" w:hAnsiTheme="minorHAnsi"/>
          <w:sz w:val="22"/>
          <w:szCs w:val="22"/>
        </w:rPr>
        <w:t xml:space="preserve">, od przekazania przez Zamawiającego informacji oraz materiałów, Wykonawca zobowiązuje się do przekazania Zamawiającemu minimum 3 projektów graficznych </w:t>
      </w:r>
      <w:proofErr w:type="spellStart"/>
      <w:r w:rsidRPr="00F4724F">
        <w:rPr>
          <w:rFonts w:asciiTheme="minorHAnsi" w:hAnsiTheme="minorHAnsi"/>
          <w:sz w:val="22"/>
          <w:szCs w:val="22"/>
        </w:rPr>
        <w:t>responsywnych</w:t>
      </w:r>
      <w:proofErr w:type="spellEnd"/>
      <w:r w:rsidRPr="00F4724F">
        <w:rPr>
          <w:rFonts w:asciiTheme="minorHAnsi" w:hAnsiTheme="minorHAnsi"/>
          <w:sz w:val="22"/>
          <w:szCs w:val="22"/>
        </w:rPr>
        <w:t>;</w:t>
      </w:r>
    </w:p>
    <w:p w:rsidR="0002292A" w:rsidRPr="00F4724F" w:rsidRDefault="0002292A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Zamawiający zobowiązuje się do przekazania Wykonawcy informacji o wyborze projektu oraz o ewentualnych uwag do projektu </w:t>
      </w:r>
      <w:r w:rsidR="00E06D16">
        <w:rPr>
          <w:rFonts w:asciiTheme="minorHAnsi" w:hAnsiTheme="minorHAnsi"/>
          <w:sz w:val="22"/>
          <w:szCs w:val="22"/>
        </w:rPr>
        <w:t>w terminie</w:t>
      </w:r>
      <w:r w:rsidR="0085181B">
        <w:rPr>
          <w:rFonts w:asciiTheme="minorHAnsi" w:hAnsiTheme="minorHAnsi"/>
          <w:sz w:val="22"/>
          <w:szCs w:val="22"/>
        </w:rPr>
        <w:t xml:space="preserve"> </w:t>
      </w:r>
      <w:r w:rsidR="0085181B" w:rsidRPr="0085181B">
        <w:rPr>
          <w:rFonts w:asciiTheme="minorHAnsi" w:hAnsiTheme="minorHAnsi"/>
          <w:b/>
          <w:sz w:val="22"/>
          <w:szCs w:val="22"/>
        </w:rPr>
        <w:t>do</w:t>
      </w:r>
      <w:r w:rsidR="00E06D16" w:rsidRPr="0085181B">
        <w:rPr>
          <w:rFonts w:asciiTheme="minorHAnsi" w:hAnsiTheme="minorHAnsi"/>
          <w:b/>
          <w:sz w:val="22"/>
          <w:szCs w:val="22"/>
        </w:rPr>
        <w:t xml:space="preserve"> 3</w:t>
      </w:r>
      <w:r w:rsidRPr="0085181B">
        <w:rPr>
          <w:rFonts w:asciiTheme="minorHAnsi" w:hAnsiTheme="minorHAnsi"/>
          <w:b/>
          <w:sz w:val="22"/>
          <w:szCs w:val="22"/>
        </w:rPr>
        <w:t xml:space="preserve"> dni</w:t>
      </w:r>
      <w:r w:rsidR="00F4724F" w:rsidRPr="0085181B">
        <w:rPr>
          <w:rFonts w:asciiTheme="minorHAnsi" w:hAnsiTheme="minorHAnsi"/>
          <w:b/>
          <w:sz w:val="22"/>
          <w:szCs w:val="22"/>
        </w:rPr>
        <w:t xml:space="preserve"> roboczych</w:t>
      </w:r>
      <w:r w:rsidRPr="00F4724F">
        <w:rPr>
          <w:rFonts w:asciiTheme="minorHAnsi" w:hAnsiTheme="minorHAnsi"/>
          <w:sz w:val="22"/>
          <w:szCs w:val="22"/>
        </w:rPr>
        <w:t xml:space="preserve"> od otrzymania projektów graficznych;</w:t>
      </w:r>
    </w:p>
    <w:p w:rsidR="0002292A" w:rsidRPr="00F4724F" w:rsidRDefault="00F4724F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zobowiązuje się do naniesienia otrzymanych uwag do projektu graficznego w terminie </w:t>
      </w:r>
      <w:r w:rsidR="0085181B" w:rsidRPr="0085181B">
        <w:rPr>
          <w:rFonts w:asciiTheme="minorHAnsi" w:hAnsiTheme="minorHAnsi"/>
          <w:b/>
          <w:sz w:val="22"/>
          <w:szCs w:val="22"/>
        </w:rPr>
        <w:t xml:space="preserve">do </w:t>
      </w:r>
      <w:r w:rsidRPr="0085181B">
        <w:rPr>
          <w:rFonts w:asciiTheme="minorHAnsi" w:hAnsiTheme="minorHAnsi"/>
          <w:b/>
          <w:sz w:val="22"/>
          <w:szCs w:val="22"/>
        </w:rPr>
        <w:t>5 dni roboczych</w:t>
      </w:r>
      <w:r w:rsidRPr="00F4724F">
        <w:rPr>
          <w:rFonts w:asciiTheme="minorHAnsi" w:hAnsiTheme="minorHAnsi"/>
          <w:sz w:val="22"/>
          <w:szCs w:val="22"/>
        </w:rPr>
        <w:t>;</w:t>
      </w:r>
    </w:p>
    <w:p w:rsidR="00E06D16" w:rsidRDefault="00F4724F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7012C9">
        <w:rPr>
          <w:rFonts w:asciiTheme="minorHAnsi" w:hAnsiTheme="minorHAnsi"/>
          <w:sz w:val="22"/>
          <w:szCs w:val="22"/>
        </w:rPr>
        <w:lastRenderedPageBreak/>
        <w:t>Wykonawca zobowiązuje się przekazać</w:t>
      </w:r>
      <w:r w:rsidR="007012C9" w:rsidRPr="007012C9"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</w:t>
      </w:r>
      <w:r w:rsidR="00E06D16">
        <w:rPr>
          <w:rFonts w:asciiTheme="minorHAnsi" w:hAnsiTheme="minorHAnsi"/>
          <w:sz w:val="22"/>
          <w:szCs w:val="22"/>
        </w:rPr>
        <w:t xml:space="preserve">w terminie </w:t>
      </w:r>
      <w:r w:rsidR="0085181B">
        <w:rPr>
          <w:rFonts w:asciiTheme="minorHAnsi" w:hAnsiTheme="minorHAnsi"/>
          <w:sz w:val="22"/>
          <w:szCs w:val="22"/>
        </w:rPr>
        <w:t xml:space="preserve">do </w:t>
      </w:r>
      <w:r w:rsidR="00E06D16" w:rsidRPr="0085181B">
        <w:rPr>
          <w:rFonts w:asciiTheme="minorHAnsi" w:hAnsiTheme="minorHAnsi"/>
          <w:b/>
          <w:sz w:val="22"/>
          <w:szCs w:val="22"/>
        </w:rPr>
        <w:t>30</w:t>
      </w:r>
      <w:r w:rsidR="007012C9"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 w:rsidR="007012C9" w:rsidRPr="007012C9">
        <w:rPr>
          <w:rFonts w:asciiTheme="minorHAnsi" w:hAnsiTheme="minorHAnsi"/>
          <w:sz w:val="22"/>
          <w:szCs w:val="22"/>
        </w:rPr>
        <w:t xml:space="preserve"> od zaakceptowania projektu graficznego przez Zamawiającego</w:t>
      </w:r>
      <w:r w:rsidR="007012C9">
        <w:rPr>
          <w:rFonts w:asciiTheme="minorHAnsi" w:hAnsiTheme="minorHAnsi"/>
          <w:sz w:val="22"/>
          <w:szCs w:val="22"/>
        </w:rPr>
        <w:t xml:space="preserve">, </w:t>
      </w:r>
      <w:r w:rsidRPr="007012C9">
        <w:rPr>
          <w:rFonts w:asciiTheme="minorHAnsi" w:hAnsiTheme="minorHAnsi"/>
          <w:sz w:val="22"/>
          <w:szCs w:val="22"/>
        </w:rPr>
        <w:t xml:space="preserve">do testowania pełnej funkcjonalności portalu </w:t>
      </w:r>
      <w:proofErr w:type="spellStart"/>
      <w:r w:rsidRPr="007012C9">
        <w:rPr>
          <w:rFonts w:asciiTheme="minorHAnsi" w:hAnsiTheme="minorHAnsi"/>
          <w:sz w:val="22"/>
          <w:szCs w:val="22"/>
        </w:rPr>
        <w:t>on-line</w:t>
      </w:r>
      <w:proofErr w:type="spellEnd"/>
      <w:r w:rsidR="00725AAF"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uzupełnionego o dostarczone dane. </w:t>
      </w:r>
    </w:p>
    <w:p w:rsidR="00E06D16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</w:t>
      </w:r>
      <w:r w:rsidR="00F4724F" w:rsidRPr="007012C9">
        <w:rPr>
          <w:rFonts w:asciiTheme="minorHAnsi" w:hAnsiTheme="minorHAnsi"/>
          <w:sz w:val="22"/>
          <w:szCs w:val="22"/>
        </w:rPr>
        <w:t xml:space="preserve">estowanie będzie trwało przez okres </w:t>
      </w:r>
      <w:r w:rsidRPr="0085181B">
        <w:rPr>
          <w:rFonts w:asciiTheme="minorHAnsi" w:hAnsiTheme="minorHAnsi"/>
          <w:b/>
          <w:sz w:val="22"/>
          <w:szCs w:val="22"/>
        </w:rPr>
        <w:t>do 10</w:t>
      </w:r>
      <w:r w:rsidR="00F4724F" w:rsidRPr="0085181B">
        <w:rPr>
          <w:rFonts w:asciiTheme="minorHAnsi" w:hAnsiTheme="minorHAnsi"/>
          <w:b/>
          <w:sz w:val="22"/>
          <w:szCs w:val="22"/>
        </w:rPr>
        <w:t xml:space="preserve"> dni</w:t>
      </w:r>
      <w:r w:rsidR="007012C9" w:rsidRPr="0085181B">
        <w:rPr>
          <w:rFonts w:asciiTheme="minorHAnsi" w:hAnsiTheme="minorHAnsi"/>
          <w:b/>
          <w:sz w:val="22"/>
          <w:szCs w:val="22"/>
        </w:rPr>
        <w:t xml:space="preserve"> roboczych</w:t>
      </w:r>
      <w:r w:rsidR="00F4724F" w:rsidRPr="007012C9">
        <w:rPr>
          <w:rFonts w:asciiTheme="minorHAnsi" w:hAnsiTheme="minorHAnsi"/>
          <w:sz w:val="22"/>
          <w:szCs w:val="22"/>
        </w:rPr>
        <w:t>. W okresie testowania Zamawiający zobowiązuje się d</w:t>
      </w:r>
      <w:r w:rsidR="007012C9">
        <w:rPr>
          <w:rFonts w:asciiTheme="minorHAnsi" w:hAnsiTheme="minorHAnsi"/>
          <w:sz w:val="22"/>
          <w:szCs w:val="22"/>
        </w:rPr>
        <w:t xml:space="preserve">o przekazania </w:t>
      </w:r>
      <w:r w:rsidR="00F4724F" w:rsidRPr="007012C9">
        <w:rPr>
          <w:rFonts w:asciiTheme="minorHAnsi" w:hAnsiTheme="minorHAnsi"/>
          <w:sz w:val="22"/>
          <w:szCs w:val="22"/>
        </w:rPr>
        <w:t>uwag odnośnie funkcjonowania portalu</w:t>
      </w:r>
      <w:r w:rsidR="007012C9" w:rsidRPr="007012C9">
        <w:rPr>
          <w:rFonts w:asciiTheme="minorHAnsi" w:hAnsiTheme="minorHAnsi"/>
          <w:sz w:val="22"/>
          <w:szCs w:val="22"/>
        </w:rPr>
        <w:t>;</w:t>
      </w:r>
    </w:p>
    <w:p w:rsidR="007012C9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7012C9" w:rsidRPr="007012C9">
        <w:rPr>
          <w:rFonts w:asciiTheme="minorHAnsi" w:hAnsiTheme="minorHAnsi"/>
          <w:sz w:val="22"/>
          <w:szCs w:val="22"/>
        </w:rPr>
        <w:t xml:space="preserve">ykonawca zobowiązuje się do usunięcia lub poprawienia nieprawidłowości wskazanych przez Zamawiającego w terminie kolejnych </w:t>
      </w:r>
      <w:r w:rsidR="0085181B" w:rsidRPr="0085181B">
        <w:rPr>
          <w:rFonts w:asciiTheme="minorHAnsi" w:hAnsiTheme="minorHAnsi"/>
          <w:b/>
          <w:sz w:val="22"/>
          <w:szCs w:val="22"/>
        </w:rPr>
        <w:t>do</w:t>
      </w:r>
      <w:r w:rsidR="0085181B">
        <w:rPr>
          <w:rFonts w:asciiTheme="minorHAnsi" w:hAnsiTheme="minorHAnsi"/>
          <w:sz w:val="22"/>
          <w:szCs w:val="22"/>
        </w:rPr>
        <w:t xml:space="preserve"> </w:t>
      </w:r>
      <w:r w:rsidR="007012C9" w:rsidRPr="0085181B">
        <w:rPr>
          <w:rFonts w:asciiTheme="minorHAnsi" w:hAnsiTheme="minorHAnsi"/>
          <w:b/>
          <w:sz w:val="22"/>
          <w:szCs w:val="22"/>
        </w:rPr>
        <w:t>5 dni roboczych</w:t>
      </w:r>
      <w:r w:rsidR="007012C9" w:rsidRPr="007012C9">
        <w:rPr>
          <w:rFonts w:asciiTheme="minorHAnsi" w:hAnsiTheme="minorHAnsi"/>
          <w:sz w:val="22"/>
          <w:szCs w:val="22"/>
        </w:rPr>
        <w:t>;</w:t>
      </w:r>
    </w:p>
    <w:p w:rsidR="00E06D16" w:rsidRDefault="00725AAF" w:rsidP="00725AAF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po zweryfikowaniu naniesionych poprawek dokona odbioru przedm</w:t>
      </w:r>
      <w:r w:rsidR="00E06D16">
        <w:rPr>
          <w:rFonts w:asciiTheme="minorHAnsi" w:hAnsiTheme="minorHAnsi"/>
          <w:sz w:val="22"/>
          <w:szCs w:val="22"/>
        </w:rPr>
        <w:t xml:space="preserve">iotu zamówienia w terminie </w:t>
      </w:r>
      <w:r w:rsidR="00E06D16" w:rsidRPr="0085181B">
        <w:rPr>
          <w:rFonts w:asciiTheme="minorHAnsi" w:hAnsiTheme="minorHAnsi"/>
          <w:b/>
          <w:sz w:val="22"/>
          <w:szCs w:val="22"/>
        </w:rPr>
        <w:t>do 10</w:t>
      </w:r>
      <w:r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>
        <w:rPr>
          <w:rFonts w:asciiTheme="minorHAnsi" w:hAnsiTheme="minorHAnsi"/>
          <w:sz w:val="22"/>
          <w:szCs w:val="22"/>
        </w:rPr>
        <w:t xml:space="preserve"> od podpisania umowy. Odbiór końcowy serwisu zostanie ud</w:t>
      </w:r>
      <w:r w:rsidR="00E06D16">
        <w:rPr>
          <w:rFonts w:asciiTheme="minorHAnsi" w:hAnsiTheme="minorHAnsi"/>
          <w:sz w:val="22"/>
          <w:szCs w:val="22"/>
        </w:rPr>
        <w:t>okumentowany protokołem odbioru;</w:t>
      </w:r>
    </w:p>
    <w:p w:rsidR="00EB2BE4" w:rsidRPr="00EB2BE4" w:rsidRDefault="00725AAF" w:rsidP="00EB2BE4">
      <w:pPr>
        <w:pStyle w:val="Styl6"/>
        <w:numPr>
          <w:ilvl w:val="0"/>
          <w:numId w:val="25"/>
        </w:numPr>
        <w:spacing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Wykonawca zobowiązuje się, w terminie </w:t>
      </w:r>
      <w:r w:rsidR="0085181B" w:rsidRPr="0085181B">
        <w:rPr>
          <w:rFonts w:asciiTheme="minorHAnsi" w:hAnsiTheme="minorHAnsi"/>
          <w:b/>
          <w:sz w:val="22"/>
          <w:szCs w:val="22"/>
        </w:rPr>
        <w:t xml:space="preserve">do </w:t>
      </w:r>
      <w:r w:rsidRPr="0085181B">
        <w:rPr>
          <w:rFonts w:asciiTheme="minorHAnsi" w:hAnsiTheme="minorHAnsi"/>
          <w:b/>
          <w:sz w:val="22"/>
          <w:szCs w:val="22"/>
        </w:rPr>
        <w:t>5 dni roboczych</w:t>
      </w:r>
      <w:r>
        <w:rPr>
          <w:rFonts w:asciiTheme="minorHAnsi" w:hAnsiTheme="minorHAnsi"/>
          <w:sz w:val="22"/>
          <w:szCs w:val="22"/>
        </w:rPr>
        <w:t xml:space="preserve"> od dnia podpisania protokołu, przeprowadzić szkolenie dla minimum 4 osób w siedzibie Zamawiającego oraz </w:t>
      </w:r>
      <w:r w:rsidR="00EB2BE4">
        <w:rPr>
          <w:rFonts w:asciiTheme="minorHAnsi" w:hAnsiTheme="minorHAnsi"/>
          <w:sz w:val="22"/>
          <w:szCs w:val="22"/>
        </w:rPr>
        <w:t xml:space="preserve">przekazać wszelkie wymagane dokumenty (gwarancje, licencje, przekazanie praw autorskich). </w:t>
      </w:r>
    </w:p>
    <w:sectPr w:rsidR="00EB2BE4" w:rsidRPr="00EB2BE4" w:rsidSect="004707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00E" w:rsidRDefault="0046100E" w:rsidP="0046100E">
      <w:pPr>
        <w:spacing w:after="0" w:line="240" w:lineRule="auto"/>
      </w:pPr>
      <w:r>
        <w:separator/>
      </w:r>
    </w:p>
  </w:endnote>
  <w:endnote w:type="continuationSeparator" w:id="1">
    <w:p w:rsidR="0046100E" w:rsidRDefault="0046100E" w:rsidP="00461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00E" w:rsidRDefault="0046100E" w:rsidP="0046100E">
      <w:pPr>
        <w:spacing w:after="0" w:line="240" w:lineRule="auto"/>
      </w:pPr>
      <w:r>
        <w:separator/>
      </w:r>
    </w:p>
  </w:footnote>
  <w:footnote w:type="continuationSeparator" w:id="1">
    <w:p w:rsidR="0046100E" w:rsidRDefault="0046100E" w:rsidP="00461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  <w:r w:rsidRPr="0046100E">
      <w:rPr>
        <w:noProof/>
        <w:lang w:eastAsia="pl-PL"/>
      </w:rPr>
      <w:drawing>
        <wp:inline distT="0" distB="0" distL="0" distR="0">
          <wp:extent cx="5760720" cy="786505"/>
          <wp:effectExtent l="19050" t="0" r="0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6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7B1"/>
    <w:multiLevelType w:val="hybridMultilevel"/>
    <w:tmpl w:val="0A3E47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4924F4"/>
    <w:multiLevelType w:val="hybridMultilevel"/>
    <w:tmpl w:val="B52271B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4984BE7"/>
    <w:multiLevelType w:val="hybridMultilevel"/>
    <w:tmpl w:val="A7840A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E824E2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CD83F9D"/>
    <w:multiLevelType w:val="hybridMultilevel"/>
    <w:tmpl w:val="39FCE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0166A"/>
    <w:multiLevelType w:val="hybridMultilevel"/>
    <w:tmpl w:val="0FDE3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DF1A2F"/>
    <w:multiLevelType w:val="hybridMultilevel"/>
    <w:tmpl w:val="757C7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2E051A"/>
    <w:multiLevelType w:val="hybridMultilevel"/>
    <w:tmpl w:val="E162FE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C33DE9"/>
    <w:multiLevelType w:val="hybridMultilevel"/>
    <w:tmpl w:val="5FB4092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F632A6A"/>
    <w:multiLevelType w:val="hybridMultilevel"/>
    <w:tmpl w:val="0E1CB456"/>
    <w:lvl w:ilvl="0" w:tplc="BD1EC100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FC43451"/>
    <w:multiLevelType w:val="hybridMultilevel"/>
    <w:tmpl w:val="A71C5C4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D271E"/>
    <w:multiLevelType w:val="hybridMultilevel"/>
    <w:tmpl w:val="A8F65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4705883"/>
    <w:multiLevelType w:val="hybridMultilevel"/>
    <w:tmpl w:val="A63241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572264D"/>
    <w:multiLevelType w:val="hybridMultilevel"/>
    <w:tmpl w:val="057826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8234A29"/>
    <w:multiLevelType w:val="multilevel"/>
    <w:tmpl w:val="F856BD5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5">
    <w:nsid w:val="396D4DC7"/>
    <w:multiLevelType w:val="hybridMultilevel"/>
    <w:tmpl w:val="34667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846ED"/>
    <w:multiLevelType w:val="hybridMultilevel"/>
    <w:tmpl w:val="8E3AEE0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A925A3"/>
    <w:multiLevelType w:val="hybridMultilevel"/>
    <w:tmpl w:val="0B341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655825"/>
    <w:multiLevelType w:val="hybridMultilevel"/>
    <w:tmpl w:val="7A6E57D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9C34C5E"/>
    <w:multiLevelType w:val="hybridMultilevel"/>
    <w:tmpl w:val="ADE238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F2B3CA5"/>
    <w:multiLevelType w:val="hybridMultilevel"/>
    <w:tmpl w:val="D91EF21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FD77EFE"/>
    <w:multiLevelType w:val="hybridMultilevel"/>
    <w:tmpl w:val="654A370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11E1181"/>
    <w:multiLevelType w:val="hybridMultilevel"/>
    <w:tmpl w:val="4B707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709C6"/>
    <w:multiLevelType w:val="hybridMultilevel"/>
    <w:tmpl w:val="4004266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772A4F91"/>
    <w:multiLevelType w:val="hybridMultilevel"/>
    <w:tmpl w:val="531E2A9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18"/>
  </w:num>
  <w:num w:numId="5">
    <w:abstractNumId w:val="21"/>
  </w:num>
  <w:num w:numId="6">
    <w:abstractNumId w:val="11"/>
  </w:num>
  <w:num w:numId="7">
    <w:abstractNumId w:val="17"/>
  </w:num>
  <w:num w:numId="8">
    <w:abstractNumId w:val="14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8"/>
  </w:num>
  <w:num w:numId="14">
    <w:abstractNumId w:val="1"/>
  </w:num>
  <w:num w:numId="15">
    <w:abstractNumId w:val="20"/>
  </w:num>
  <w:num w:numId="16">
    <w:abstractNumId w:val="7"/>
  </w:num>
  <w:num w:numId="17">
    <w:abstractNumId w:val="15"/>
  </w:num>
  <w:num w:numId="18">
    <w:abstractNumId w:val="4"/>
  </w:num>
  <w:num w:numId="19">
    <w:abstractNumId w:val="22"/>
  </w:num>
  <w:num w:numId="20">
    <w:abstractNumId w:val="19"/>
  </w:num>
  <w:num w:numId="21">
    <w:abstractNumId w:val="3"/>
  </w:num>
  <w:num w:numId="22">
    <w:abstractNumId w:val="24"/>
  </w:num>
  <w:num w:numId="23">
    <w:abstractNumId w:val="12"/>
  </w:num>
  <w:num w:numId="24">
    <w:abstractNumId w:val="13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621"/>
    <w:rsid w:val="00021D99"/>
    <w:rsid w:val="0002292A"/>
    <w:rsid w:val="000904F1"/>
    <w:rsid w:val="00095350"/>
    <w:rsid w:val="00095AFF"/>
    <w:rsid w:val="000A4D10"/>
    <w:rsid w:val="000F3005"/>
    <w:rsid w:val="000F7F75"/>
    <w:rsid w:val="00102560"/>
    <w:rsid w:val="00107F19"/>
    <w:rsid w:val="00124870"/>
    <w:rsid w:val="001254EC"/>
    <w:rsid w:val="001650B0"/>
    <w:rsid w:val="00173572"/>
    <w:rsid w:val="001D2803"/>
    <w:rsid w:val="00204F59"/>
    <w:rsid w:val="00270260"/>
    <w:rsid w:val="00282248"/>
    <w:rsid w:val="002A4E1C"/>
    <w:rsid w:val="002A686C"/>
    <w:rsid w:val="002B1233"/>
    <w:rsid w:val="002C2FF6"/>
    <w:rsid w:val="002D0AC8"/>
    <w:rsid w:val="002D61DE"/>
    <w:rsid w:val="002E3C86"/>
    <w:rsid w:val="00306420"/>
    <w:rsid w:val="00363043"/>
    <w:rsid w:val="003B0991"/>
    <w:rsid w:val="00425497"/>
    <w:rsid w:val="00443C7C"/>
    <w:rsid w:val="0046100E"/>
    <w:rsid w:val="004707FA"/>
    <w:rsid w:val="004A5954"/>
    <w:rsid w:val="004A6DE9"/>
    <w:rsid w:val="004B5C1D"/>
    <w:rsid w:val="004C7915"/>
    <w:rsid w:val="004E0D02"/>
    <w:rsid w:val="00533A75"/>
    <w:rsid w:val="00535DD8"/>
    <w:rsid w:val="0056382D"/>
    <w:rsid w:val="00571398"/>
    <w:rsid w:val="00573780"/>
    <w:rsid w:val="00590910"/>
    <w:rsid w:val="005C3EF9"/>
    <w:rsid w:val="005E073B"/>
    <w:rsid w:val="006650BF"/>
    <w:rsid w:val="00665D50"/>
    <w:rsid w:val="00677DD7"/>
    <w:rsid w:val="00693C35"/>
    <w:rsid w:val="006A1678"/>
    <w:rsid w:val="006B7061"/>
    <w:rsid w:val="006D0621"/>
    <w:rsid w:val="006D7762"/>
    <w:rsid w:val="007012C9"/>
    <w:rsid w:val="00712C23"/>
    <w:rsid w:val="00725AAF"/>
    <w:rsid w:val="007271EC"/>
    <w:rsid w:val="00737851"/>
    <w:rsid w:val="00745B6F"/>
    <w:rsid w:val="00793314"/>
    <w:rsid w:val="0080090A"/>
    <w:rsid w:val="00806E85"/>
    <w:rsid w:val="0085181B"/>
    <w:rsid w:val="00874610"/>
    <w:rsid w:val="0089311F"/>
    <w:rsid w:val="008C059A"/>
    <w:rsid w:val="00924675"/>
    <w:rsid w:val="009930C1"/>
    <w:rsid w:val="009C243B"/>
    <w:rsid w:val="009E141D"/>
    <w:rsid w:val="009F0EC2"/>
    <w:rsid w:val="009F1FF4"/>
    <w:rsid w:val="00A0214A"/>
    <w:rsid w:val="00A93E09"/>
    <w:rsid w:val="00B32D4C"/>
    <w:rsid w:val="00B33DF9"/>
    <w:rsid w:val="00B507BB"/>
    <w:rsid w:val="00BB2C6A"/>
    <w:rsid w:val="00BB664D"/>
    <w:rsid w:val="00C03913"/>
    <w:rsid w:val="00C863F5"/>
    <w:rsid w:val="00C873FD"/>
    <w:rsid w:val="00CA5885"/>
    <w:rsid w:val="00CB049C"/>
    <w:rsid w:val="00D93476"/>
    <w:rsid w:val="00DA450E"/>
    <w:rsid w:val="00DE2D9C"/>
    <w:rsid w:val="00DE7BC4"/>
    <w:rsid w:val="00E06D16"/>
    <w:rsid w:val="00E7120D"/>
    <w:rsid w:val="00E81922"/>
    <w:rsid w:val="00EB2BE4"/>
    <w:rsid w:val="00EC5C88"/>
    <w:rsid w:val="00ED5951"/>
    <w:rsid w:val="00EE3B1A"/>
    <w:rsid w:val="00EF3EE9"/>
    <w:rsid w:val="00F054B2"/>
    <w:rsid w:val="00F0577A"/>
    <w:rsid w:val="00F4724F"/>
    <w:rsid w:val="00F52A69"/>
    <w:rsid w:val="00FB084C"/>
    <w:rsid w:val="00FE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6D0621"/>
    <w:pPr>
      <w:ind w:left="720"/>
      <w:contextualSpacing/>
    </w:pPr>
  </w:style>
  <w:style w:type="paragraph" w:styleId="Bezodstpw">
    <w:name w:val="No Spacing"/>
    <w:uiPriority w:val="1"/>
    <w:qFormat/>
    <w:rsid w:val="0010256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0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9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1"/>
    <w:rPr>
      <w:rFonts w:ascii="Tahoma" w:hAnsi="Tahoma" w:cs="Tahoma"/>
      <w:sz w:val="16"/>
      <w:szCs w:val="16"/>
    </w:rPr>
  </w:style>
  <w:style w:type="paragraph" w:customStyle="1" w:styleId="Styl6">
    <w:name w:val="Styl6"/>
    <w:basedOn w:val="Normalny"/>
    <w:link w:val="Styl6Znak"/>
    <w:qFormat/>
    <w:rsid w:val="00FB084C"/>
    <w:pPr>
      <w:spacing w:before="60" w:after="120"/>
      <w:jc w:val="both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Styl6Znak">
    <w:name w:val="Styl6 Znak"/>
    <w:link w:val="Styl6"/>
    <w:rsid w:val="00FB084C"/>
    <w:rPr>
      <w:rFonts w:ascii="Calibri" w:eastAsia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rsid w:val="00FB084C"/>
  </w:style>
  <w:style w:type="paragraph" w:styleId="Nagwek">
    <w:name w:val="header"/>
    <w:basedOn w:val="Normalny"/>
    <w:link w:val="NagwekZnak"/>
    <w:uiPriority w:val="99"/>
    <w:semiHidden/>
    <w:unhideWhenUsed/>
    <w:rsid w:val="00461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100E"/>
  </w:style>
  <w:style w:type="paragraph" w:styleId="Stopka">
    <w:name w:val="footer"/>
    <w:basedOn w:val="Normalny"/>
    <w:link w:val="StopkaZnak"/>
    <w:uiPriority w:val="99"/>
    <w:semiHidden/>
    <w:unhideWhenUsed/>
    <w:rsid w:val="00461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10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1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80DBA3-4AD7-4B5C-BA7E-5BE66BBA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MARCINEK</dc:creator>
  <cp:lastModifiedBy>k_pawlus</cp:lastModifiedBy>
  <cp:revision>3</cp:revision>
  <cp:lastPrinted>2017-04-18T09:50:00Z</cp:lastPrinted>
  <dcterms:created xsi:type="dcterms:W3CDTF">2017-06-05T10:57:00Z</dcterms:created>
  <dcterms:modified xsi:type="dcterms:W3CDTF">2017-06-06T07:12:00Z</dcterms:modified>
</cp:coreProperties>
</file>