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669" w:rsidRDefault="00BF1669" w:rsidP="005E0A4B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</w:rPr>
      </w:pPr>
    </w:p>
    <w:p w:rsidR="00D84174" w:rsidRPr="005E0A4B" w:rsidRDefault="00D84174" w:rsidP="005E0A4B">
      <w:pPr>
        <w:spacing w:after="0" w:line="240" w:lineRule="auto"/>
        <w:jc w:val="right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 xml:space="preserve">Załącznik nr 1 do </w:t>
      </w:r>
      <w:r w:rsidR="00616806">
        <w:rPr>
          <w:rFonts w:asciiTheme="minorHAnsi" w:hAnsiTheme="minorHAnsi"/>
          <w:b/>
          <w:sz w:val="24"/>
          <w:szCs w:val="24"/>
        </w:rPr>
        <w:t>umowy</w:t>
      </w:r>
    </w:p>
    <w:p w:rsidR="00D84174" w:rsidRPr="005E0A4B" w:rsidRDefault="00D84174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bookmarkStart w:id="0" w:name="_GoBack"/>
      <w:bookmarkEnd w:id="0"/>
    </w:p>
    <w:p w:rsidR="00F2560A" w:rsidRPr="005E0A4B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5E0A4B">
        <w:rPr>
          <w:rFonts w:asciiTheme="minorHAnsi" w:eastAsiaTheme="minorHAnsi" w:hAnsiTheme="minorHAnsi" w:cs="UniversPro-Roman"/>
          <w:b/>
          <w:sz w:val="24"/>
          <w:szCs w:val="24"/>
        </w:rPr>
        <w:t>DO PEŁNIENIA FUNKCJI RODZINY ZASTĘPCZEJ ZAWODOWEJ, RODZINY ZASTĘPCZEJ NIEZAWODOWEJ LUB PROWADZENIA RODZINNEGO DOMU DZIECKA ORAZ DLA KANDYDATÓW NA DYREKTORA PLACÓWKI OPIEKUŃCZO-WYCHOWAWCZEJ TYPU RODZINNEGO.</w:t>
      </w:r>
    </w:p>
    <w:p w:rsidR="00F2560A" w:rsidRPr="005E0A4B" w:rsidRDefault="008142A9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  <w:t>Szkolenie 1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6107C5" w:rsidRDefault="006107C5" w:rsidP="006F128C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6107C5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Przedmiotem zamówienia jest 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wykonanie</w:t>
            </w:r>
            <w:r w:rsidRPr="006107C5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ko</w:t>
            </w:r>
            <w:r w:rsidR="006F128C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mpleksowej usługi szkoleniowej </w:t>
            </w:r>
            <w:r w:rsidRPr="006107C5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i cateringowej wraz z przygotowaniem materiałów szkoleniowych dla </w:t>
            </w:r>
            <w:r w:rsidRPr="00715950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</w:t>
            </w:r>
            <w:r w:rsidR="00367DAC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szkolenia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CF478B" w:rsidP="00727DF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</w:t>
            </w:r>
            <w:r w:rsidR="00AA612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andydaci </w:t>
            </w:r>
            <w:r w:rsidR="00062580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 sprawowania pieczy zastępczej</w:t>
            </w:r>
            <w:r w:rsidR="00F45C91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="00A12F34" w:rsidRPr="00A12F34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</w:t>
            </w:r>
            <w:r w:rsidR="00AA612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przez </w:t>
            </w:r>
            <w:r w:rsidR="00727DF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="007C3A1C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C716CD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Default="00C716CD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Default="00C716CD" w:rsidP="003E5A4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Trzy szkolenia dla kandydatów do sprawowania pieczy zastępczej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3E5A48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Łączna l</w:t>
            </w:r>
            <w:r w:rsidR="00FA369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iczba osób do przeszkolenia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3E5A48" w:rsidP="00C716C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60 osób/</w:t>
            </w:r>
            <w:r w:rsidR="007C3A1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 gr</w:t>
            </w:r>
            <w:r w:rsidR="00DB618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upa szkoleniowa licząca</w:t>
            </w:r>
            <w:r w:rsidR="006D3E58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C716CD">
              <w:rPr>
                <w:rStyle w:val="FontStyle111"/>
                <w:rFonts w:asciiTheme="minorHAnsi" w:hAnsiTheme="minorHAnsi"/>
                <w:sz w:val="24"/>
                <w:szCs w:val="24"/>
              </w:rPr>
              <w:t>ok.</w:t>
            </w:r>
            <w:r w:rsidR="00AA612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</w:t>
            </w:r>
            <w:r w:rsidR="00DB618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</w:t>
            </w:r>
            <w:r w:rsidR="00C632DD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  <w:r w:rsidR="00677208">
              <w:rPr>
                <w:rStyle w:val="FontStyle111"/>
                <w:rFonts w:asciiTheme="minorHAnsi" w:hAnsiTheme="minorHAnsi"/>
                <w:sz w:val="24"/>
                <w:szCs w:val="24"/>
              </w:rPr>
              <w:t>/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4D7A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F45C91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dydaktycznych </w:t>
            </w:r>
            <w:r w:rsidR="00677208">
              <w:rPr>
                <w:rStyle w:val="FontStyle111"/>
                <w:rFonts w:asciiTheme="minorHAnsi" w:hAnsiTheme="minorHAnsi"/>
                <w:sz w:val="24"/>
                <w:szCs w:val="24"/>
              </w:rPr>
              <w:t>w jednym szkoleniu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61D0A" w:rsidRPr="005E0A4B" w:rsidRDefault="00C716CD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Liczba godzin </w:t>
            </w:r>
            <w:r w:rsidR="00287A3F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nie może być mniejsza niż </w:t>
            </w:r>
            <w:r w:rsidR="00367DA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60 godzin dydaktycznych</w:t>
            </w:r>
            <w:r w:rsidR="00287A3F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, </w:t>
            </w:r>
            <w:r w:rsidR="00967474">
              <w:rPr>
                <w:rStyle w:val="FontStyle111"/>
                <w:rFonts w:asciiTheme="minorHAnsi" w:hAnsiTheme="minorHAnsi"/>
                <w:sz w:val="24"/>
                <w:szCs w:val="24"/>
              </w:rPr>
              <w:br/>
            </w:r>
            <w:r w:rsidR="00287A3F">
              <w:rPr>
                <w:rStyle w:val="FontStyle111"/>
                <w:rFonts w:asciiTheme="minorHAnsi" w:hAnsiTheme="minorHAnsi"/>
                <w:sz w:val="24"/>
                <w:szCs w:val="24"/>
              </w:rPr>
              <w:t>w tym 10 godzin w formie praktyk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w rodzinie zastępczej zawodowej , rodzinnym domu dziecka lub placówce  opiekuńczo-wychowawczej </w:t>
            </w:r>
          </w:p>
          <w:p w:rsidR="007C3A1C" w:rsidRPr="005E0A4B" w:rsidRDefault="0064575B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Szczegółowy harmonogram wykonawca uzgodni z zamawiającym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DA5B83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Liczba dni szkoleniowych na jed</w:t>
            </w:r>
            <w:r w:rsidR="007C3A1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n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oszkolenie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4D7A2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6 dni/</w:t>
            </w:r>
            <w:r w:rsidR="00677208">
              <w:rPr>
                <w:rStyle w:val="FontStyle111"/>
                <w:rFonts w:asciiTheme="minorHAnsi" w:hAnsiTheme="minorHAnsi"/>
                <w:sz w:val="24"/>
                <w:szCs w:val="24"/>
              </w:rPr>
              <w:t>6 zjazdów jednodniowych/</w:t>
            </w:r>
          </w:p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Terminy zajęć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5E88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DB618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4D7A22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kwartał 2017r. do </w:t>
            </w:r>
            <w:r w:rsidR="00AA612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15 grudnia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2017</w:t>
            </w:r>
            <w:r w:rsidR="00AA49BD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r.</w:t>
            </w:r>
            <w:r w:rsidR="007B5E88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–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7B5E88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, dni robocze, weekendy</w:t>
            </w:r>
          </w:p>
          <w:p w:rsidR="007C3A1C" w:rsidRPr="005E0A4B" w:rsidRDefault="007B5E88" w:rsidP="004D7A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 kw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artał 2018 do 30 maja 201</w:t>
            </w:r>
            <w:r w:rsidR="004D7A22">
              <w:rPr>
                <w:rStyle w:val="FontStyle111"/>
                <w:rFonts w:asciiTheme="minorHAnsi" w:hAnsiTheme="minorHAnsi"/>
                <w:sz w:val="24"/>
                <w:szCs w:val="24"/>
              </w:rPr>
              <w:t>8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r. –1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 w:rsidR="004D7A22"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,</w:t>
            </w:r>
            <w:r w:rsidR="007C3A1C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dni robocze</w:t>
            </w:r>
            <w:r w:rsidR="00AA612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, </w:t>
            </w:r>
            <w:r w:rsidR="001D4BE9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</w:p>
        </w:tc>
      </w:tr>
      <w:tr w:rsidR="008E5891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5E0A4B" w:rsidRDefault="008E5891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5E0A4B" w:rsidRDefault="008E5891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3 szkolenia winny </w:t>
            </w:r>
            <w:r w:rsidR="007F0E1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</w:t>
            </w:r>
            <w:r w:rsidR="00063D1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dbyć się </w:t>
            </w:r>
            <w:r w:rsidR="007F0E1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:</w:t>
            </w:r>
          </w:p>
          <w:p w:rsidR="008E5891" w:rsidRPr="005E0A4B" w:rsidRDefault="00063D10" w:rsidP="00E043DF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iejsce -</w:t>
            </w:r>
            <w:r w:rsid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miasto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Tuchola</w:t>
            </w:r>
          </w:p>
          <w:p w:rsidR="008E5891" w:rsidRPr="005E0A4B" w:rsidRDefault="00063D10" w:rsidP="00E043DF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iejsce </w:t>
            </w:r>
            <w:r w:rsidR="00986AAF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–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miasto </w:t>
            </w:r>
            <w:r w:rsidR="00986AAF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Włocławek </w:t>
            </w:r>
          </w:p>
          <w:p w:rsidR="007F0E1A" w:rsidRPr="005E0A4B" w:rsidRDefault="00063D10" w:rsidP="00063D10">
            <w:pPr>
              <w:pStyle w:val="Style38"/>
              <w:widowControl/>
              <w:numPr>
                <w:ilvl w:val="0"/>
                <w:numId w:val="11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940AE3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iejsce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–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miasto </w:t>
            </w:r>
            <w:r w:rsidR="00661D0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Toruń </w:t>
            </w:r>
          </w:p>
        </w:tc>
      </w:tr>
      <w:tr w:rsidR="007C3A1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03802" w:rsidRPr="005E0A4B" w:rsidRDefault="002038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203802" w:rsidRPr="005E0A4B" w:rsidRDefault="002038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7C3A1C" w:rsidRPr="005E0A4B" w:rsidRDefault="00367DA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Zajęcia dydaktyczne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008AF" w:rsidRPr="004007BD" w:rsidRDefault="001A069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Szkolenie dla </w:t>
            </w:r>
            <w:r w:rsidR="008E5891"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kandydatów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do sprawowania pieczy zastępczej winno być przeprowadzone</w:t>
            </w:r>
            <w:r w:rsidR="00367DAC"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zgodnie z wymaganiami </w:t>
            </w:r>
            <w:r w:rsidR="00367DAC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Rozporządzenia Ministra Pracy i Polityki Społecznej z dnia </w:t>
            </w:r>
            <w:r w:rsidR="00A008AF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9 grudnia 2011r.</w:t>
            </w:r>
            <w:r w:rsidR="00367DAC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w </w:t>
            </w:r>
            <w:r w:rsidR="00A008AF" w:rsidRPr="004007B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 sprawie szkoleń dla kandydatów do sprawowania pieczy zastępczej (Dz. U. 274 poz.1620).</w:t>
            </w:r>
          </w:p>
          <w:p w:rsidR="00A008AF" w:rsidRPr="005E0A4B" w:rsidRDefault="00A008AF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Program szkolenia </w:t>
            </w:r>
            <w:r w:rsidR="00200861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musi być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dołączony do oferty.</w:t>
            </w: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Wykonawca powinien posiadać aktualną decyzję Ministra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>
              <w:rPr>
                <w:rFonts w:asciiTheme="minorHAnsi" w:hAnsiTheme="minorHAnsi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E2922" w:rsidRPr="005E0A4B" w:rsidRDefault="004E2922" w:rsidP="004E2922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5E0A4B">
              <w:rPr>
                <w:rFonts w:asciiTheme="minorHAnsi" w:hAnsiTheme="minorHAnsi"/>
              </w:rPr>
              <w:lastRenderedPageBreak/>
              <w:t>Potwierdzoną z</w:t>
            </w:r>
            <w:r w:rsidR="00967474">
              <w:rPr>
                <w:rFonts w:asciiTheme="minorHAnsi" w:hAnsiTheme="minorHAnsi"/>
              </w:rPr>
              <w:t xml:space="preserve">a zgodność z </w:t>
            </w:r>
            <w:r w:rsidRPr="005E0A4B">
              <w:rPr>
                <w:rFonts w:asciiTheme="minorHAnsi" w:hAnsiTheme="minorHAnsi"/>
              </w:rPr>
              <w:t xml:space="preserve"> oryginałem zgodę  należy dołączyć do  formularza ofertowego.</w:t>
            </w:r>
          </w:p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2A460C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A460C" w:rsidRPr="005E0A4B" w:rsidRDefault="00367DA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Program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67DAC" w:rsidRPr="005E0A4B" w:rsidRDefault="00367DAC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Rozporządzenia Ministra Pracy i Polityki Społecznej z dnia 9 grudnia 2011r. w sprawie szkoleń dla kandydatów do sprawowania pieczy </w:t>
            </w:r>
            <w:r w:rsidR="00AF2F2A"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zastępczej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Program szkolenia </w:t>
            </w:r>
            <w:r w:rsidR="00DC12E6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musi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być dołączony do oferty.</w:t>
            </w:r>
          </w:p>
          <w:p w:rsidR="00367DAC" w:rsidRPr="005E0A4B" w:rsidRDefault="00367DAC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95211F" w:rsidRPr="005E0A4B" w:rsidRDefault="0095211F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Zakres programowy musi obejmować  następujące zagadnienia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1)elementy prawa rodzinnego oraz zagadnienia z zakresu praw dziecka;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2)regulacje prawne w zakresie wspierania rodziny i systemu pieczy zastępczej, w tym: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a) zagadnienia organizacji opieki nad dzieckiem i możliwości uzyskania wsparcia w wychowaniu dzieci, w szczególności informacje o zadaniach i kompetencjach organizatora rodzinnej pieczy zastępczej, koordynatora rodzinnej pieczy zastępczej oraz powiatowego centrum pomocy rodzinie w sprawach dotyczących rodzin zastępczych zawod</w:t>
            </w:r>
            <w:r w:rsidR="0095211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owych, rodzin zastępczych nieza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wodowych, rodzinnych domów dziecka i placówek opiekuńczo-wychowawczych typu rodzinnego,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b) zasady finansowania rodzin zastępczych zawodowych, rodzin zastępczych niezawodowych, rodzinnych domów dziecka i placówek opiekuńczo-wychowawczych typu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3) wiedzę na temat specyfiki pieczy zastępczej, jej celu i czasowego charakteru;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4) wybrane elementy pedagogiki, psychologii rozwojowej i wychowawczej, z uwzględnieniem: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a) problemów dotyczących rozwoju dziecka wychowywanego poza rodziną naturalną,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b) wpływu sytuacji kryzysowych na dziecko i rodzinę,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c) wiedzy na temat więzi, ich budowania i znaczenia w życiu dziecka,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d) występowania przemocy w rodzinie,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e) efektywnej komunikacji z dzieckiem oraz innymi uczestnikami procesu pieczy zastępczej, z uwzględnieniem rodziców biologicznych dziecka,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f) potrzeb edukacyjnych dzieci i sposobów wspierania dzieci w kompensowaniu opóźnień edukacyjnych i rozwijaniu zainteresowań;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5) podstawy wiedzy o rozwoju fizjologicznym i zdrowiu dziecka, profilaktyce prozdrowotnej, objawach sygnalizujących choroby i postępowaniu w takich przypadkach;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6) wiedzę o wpływie środowiska, w którym dziecko się wychowuje, na jego rozwój i zachowanie;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7) wiedzę i umiejętności rozpoznawania indywidualnych potrzeb dziecka oraz oceny sytuacji dziecka;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8) wiedzę z zakresu organizacji pobytu dziecka w rodzinie zastępczej, 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lastRenderedPageBreak/>
              <w:t>rodzinnym domu dziecka lubplacówce opiekuńczo-wychowawczej typu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9) organizowanie wspomagania rozwoju dziecka z problemami emocjonalnymi i zaburzeniami zachowania;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10) podstawową wiedzę o uzależnieniach i ich wpływie na dziecko i rodzinę, a także o rozpoznawaniu objawów występowania u dziecka uzależnień;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11) wiedzę o znaczeniu rodziny biologicznej w życiu dziecka oraz wskazówki do udziału rodziny zastępczej w planie pracy z rodziną biologiczną, prowadzonej przez asystenta rodziny i koordynatora rodzinnej pieczy zastępczej, ze szczególnym uwzględnieniem kontaktów bezpośrednich i pośrednich z rodziną biologiczną oraz działań ukierunkowanych na reintegrację rodziny biologicznej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lub zapewnienie dziecku trwałego środowiska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12) wiedzę na temat wpływu pieczy zastępczej na środowisko rodziny zastępczej ze szczególnym uwzględnieniem potrzeb dzieci naturalnych kandydatów do pełnienia funkcji rodziny zastępczej, 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prowadzenia rodzinnego domu dziecka i kandydatów na dyrektora placówki opiekuńczo-wychowawczej typu rodzinnego;</w:t>
            </w:r>
          </w:p>
          <w:p w:rsidR="00232A08" w:rsidRPr="005E0A4B" w:rsidRDefault="00232A08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13) zapoznanie się z doświadczeniami wychowawczymi rodzin, które sprawują pieczę zastępczą, w formie praktyk w rodzinie zastępczej zawodowej, rodzinnym domu dziecka lub placówce opiekuńczo-wychowawczej.</w:t>
            </w:r>
          </w:p>
          <w:p w:rsidR="0095211F" w:rsidRPr="005E0A4B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95211F" w:rsidRPr="00BA5637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Minimum programowe na 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szkolenie dla kandydatów do pełnienia funkcji rodziny zastępczej zawodowej, rodziny zastępczej niezawodowej lub prowadzenia rodzinnego domu dziecka oraz dla kandydatów na dyrektora placówki opiekuńczo-wychowawczej typu rodzinnego, 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nie może być mniejsze niż 60 godzin dydaktycznych, w tym 10 godzin szkolenia z zakresu określonego w pkt 13.</w:t>
            </w:r>
          </w:p>
          <w:p w:rsidR="00750A7D" w:rsidRPr="00BA5637" w:rsidRDefault="00750A7D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Wykonawca powinien współpracować z </w:t>
            </w:r>
            <w:r w:rsidR="000C4AEE"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właściwym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organizatorem rodzinnej pieczy zastępczej (PCPR), który </w:t>
            </w:r>
            <w:r w:rsidR="003D066C"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kieruje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kandydata na szkolenie m.in. w celu zapewnienia kandydatowi przeprowadzeni</w:t>
            </w:r>
            <w:r w:rsidR="003D066C"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BA5637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 praktyk  w miejscu zamieszkania.</w:t>
            </w:r>
          </w:p>
          <w:p w:rsidR="0095211F" w:rsidRPr="00DC12E6" w:rsidRDefault="0095211F" w:rsidP="00E043DF">
            <w:pPr>
              <w:spacing w:after="0" w:line="240" w:lineRule="auto"/>
              <w:rPr>
                <w:rFonts w:asciiTheme="minorHAnsi" w:eastAsia="Times New Roman" w:hAnsiTheme="minorHAnsi" w:cs="Arial"/>
                <w:color w:val="FF0000"/>
                <w:sz w:val="24"/>
                <w:szCs w:val="24"/>
                <w:lang w:eastAsia="pl-PL"/>
              </w:rPr>
            </w:pPr>
          </w:p>
          <w:p w:rsidR="0095211F" w:rsidRPr="005E0A4B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5E0A4B">
              <w:rPr>
                <w:rFonts w:asciiTheme="minorHAnsi" w:hAnsiTheme="minorHAnsi" w:cs="Arial"/>
                <w:color w:val="auto"/>
              </w:rPr>
              <w:t xml:space="preserve">Wykonawca zapewni uczestnikom możliwość zapoznania się z doświadczeniami wychowawczymi rodzin ,które sprawują pieczę </w:t>
            </w:r>
            <w:r w:rsidR="00203802" w:rsidRPr="005E0A4B">
              <w:rPr>
                <w:rFonts w:asciiTheme="minorHAnsi" w:hAnsiTheme="minorHAnsi" w:cs="Arial"/>
                <w:color w:val="auto"/>
              </w:rPr>
              <w:t>zastępczą</w:t>
            </w:r>
            <w:r w:rsidRPr="005E0A4B">
              <w:rPr>
                <w:rFonts w:asciiTheme="minorHAnsi" w:hAnsiTheme="minorHAnsi" w:cs="Arial"/>
                <w:color w:val="auto"/>
              </w:rPr>
              <w:t>, w formie praktyk w rodzinie zastępczej zawodowej, rodzinnym domu dziecka lub pl</w:t>
            </w:r>
            <w:r w:rsidR="00750A7D">
              <w:rPr>
                <w:rFonts w:asciiTheme="minorHAnsi" w:hAnsiTheme="minorHAnsi" w:cs="Arial"/>
                <w:color w:val="auto"/>
              </w:rPr>
              <w:t xml:space="preserve">acówce opiekuńczo wychowawcze. </w:t>
            </w:r>
            <w:r w:rsidRPr="005E0A4B">
              <w:rPr>
                <w:rFonts w:asciiTheme="minorHAnsi" w:hAnsiTheme="minorHAnsi" w:cs="Arial"/>
                <w:color w:val="auto"/>
              </w:rPr>
              <w:t xml:space="preserve"> Wszelkie koszty związane z realizacją praktyk ponosi Wykonawca.</w:t>
            </w:r>
          </w:p>
          <w:p w:rsidR="0095211F" w:rsidRPr="005E0A4B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</w:p>
          <w:p w:rsidR="0095211F" w:rsidRPr="00BA5637" w:rsidRDefault="0095211F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BA5637">
              <w:rPr>
                <w:rFonts w:asciiTheme="minorHAnsi" w:hAnsiTheme="minorHAnsi" w:cs="Arial"/>
                <w:color w:val="auto"/>
              </w:rPr>
              <w:t xml:space="preserve">Warunkiem otrzymania </w:t>
            </w:r>
            <w:r w:rsidR="00727DA9" w:rsidRPr="00BA5637">
              <w:rPr>
                <w:rFonts w:asciiTheme="minorHAnsi" w:hAnsiTheme="minorHAnsi" w:cs="Arial"/>
                <w:color w:val="auto"/>
              </w:rPr>
              <w:t>świadectwa ukończenia szkolenia</w:t>
            </w:r>
            <w:r w:rsidRPr="00BA5637">
              <w:rPr>
                <w:rFonts w:asciiTheme="minorHAnsi" w:hAnsiTheme="minorHAnsi" w:cs="Arial"/>
                <w:color w:val="auto"/>
              </w:rPr>
              <w:t xml:space="preserve"> jest zakończenie udziału w zajęciach i zrealizowanie praktyk w wymiarze </w:t>
            </w:r>
            <w:r w:rsidR="00FF56C4" w:rsidRPr="00BA5637">
              <w:rPr>
                <w:rFonts w:asciiTheme="minorHAnsi" w:hAnsiTheme="minorHAnsi" w:cs="Arial"/>
                <w:color w:val="auto"/>
              </w:rPr>
              <w:t>1</w:t>
            </w:r>
            <w:r w:rsidR="00C2451B" w:rsidRPr="00BA5637">
              <w:rPr>
                <w:rFonts w:asciiTheme="minorHAnsi" w:hAnsiTheme="minorHAnsi" w:cs="Arial"/>
                <w:color w:val="auto"/>
              </w:rPr>
              <w:t>0 godz</w:t>
            </w:r>
            <w:r w:rsidRPr="00BA5637">
              <w:rPr>
                <w:rFonts w:asciiTheme="minorHAnsi" w:hAnsiTheme="minorHAnsi" w:cs="Arial"/>
                <w:color w:val="auto"/>
              </w:rPr>
              <w:t>in.</w:t>
            </w:r>
          </w:p>
          <w:p w:rsidR="00727DA9" w:rsidRPr="001A78BB" w:rsidRDefault="00727DA9" w:rsidP="00E043DF">
            <w:pPr>
              <w:pStyle w:val="Default"/>
              <w:jc w:val="both"/>
              <w:rPr>
                <w:rFonts w:asciiTheme="minorHAnsi" w:hAnsiTheme="minorHAnsi" w:cs="Arial"/>
                <w:color w:val="FF0000"/>
              </w:rPr>
            </w:pPr>
          </w:p>
          <w:p w:rsidR="002A460C" w:rsidRPr="00727DA9" w:rsidRDefault="0095211F" w:rsidP="00727DA9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do oferty załączy szczegółowy program tematyczny </w:t>
            </w:r>
            <w:r w:rsidR="00C2451B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zawierający poszczególne tematy/przedmioty oraz liczbę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godzin dydaktycznych przypadających na poszczególne zagadnienia wraz ze wskazaniem osób prowadzących zajęcia z poszczególnych tematów/przedmiotów.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Efekty </w:t>
            </w:r>
            <w:r w:rsidR="00F93848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F07429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Efektem </w:t>
            </w:r>
            <w:r w:rsidR="00C2451B" w:rsidRPr="005E0A4B">
              <w:rPr>
                <w:rFonts w:asciiTheme="minorHAnsi" w:hAnsiTheme="minorHAnsi"/>
              </w:rPr>
              <w:t xml:space="preserve">szkolenia jest nabycie uprawnień do pełnienia funkcji </w:t>
            </w:r>
            <w:r w:rsidR="00677208" w:rsidRPr="006107C5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rodziny zastępczej niezawodowej, zawodowej lub prowadzenia rodzinnego domy dziecka oraz na dyrektora placówki opiekuńczo-wychowawczej typu rodzinnego</w:t>
            </w:r>
            <w:r w:rsidR="00C2451B" w:rsidRPr="005E0A4B">
              <w:rPr>
                <w:rFonts w:asciiTheme="minorHAnsi" w:hAnsiTheme="minorHAnsi"/>
              </w:rPr>
              <w:t>.</w:t>
            </w:r>
          </w:p>
        </w:tc>
      </w:tr>
      <w:tr w:rsidR="00C2451B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451B" w:rsidRPr="005E0A4B" w:rsidRDefault="00C2451B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5E0A4B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5E0A4B">
              <w:rPr>
                <w:rFonts w:asciiTheme="minorHAnsi" w:hAnsiTheme="minorHAnsi"/>
              </w:rPr>
              <w:t>superwizje</w:t>
            </w:r>
            <w:proofErr w:type="spellEnd"/>
            <w:r w:rsidRPr="005E0A4B">
              <w:rPr>
                <w:rFonts w:asciiTheme="minorHAnsi" w:hAnsiTheme="minorHAnsi"/>
              </w:rPr>
              <w:t>;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C2451B" w:rsidRPr="005E0A4B" w:rsidRDefault="00C2451B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022DC6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Aktywizujące metody prowadzenia </w:t>
            </w:r>
            <w:r w:rsidR="00C2451B" w:rsidRPr="005E0A4B">
              <w:rPr>
                <w:rFonts w:asciiTheme="minorHAnsi" w:hAnsiTheme="minorHAnsi"/>
              </w:rPr>
              <w:t>szkolenia</w:t>
            </w:r>
            <w:r w:rsidRPr="005E0A4B">
              <w:rPr>
                <w:rFonts w:asciiTheme="minorHAnsi" w:hAnsiTheme="minorHAnsi"/>
              </w:rPr>
              <w:t xml:space="preserve"> adekwatne do tematyki zajęć.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-Interaktywne treningi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CD10B5" w:rsidRPr="005E0A4B" w:rsidRDefault="00CD10B5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metod nastąpi w porozumieniu z Z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amawiającym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E6890" w:rsidRPr="005E0A4B" w:rsidRDefault="002E6890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385" w:hanging="142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2E6890" w:rsidRPr="005E0A4B" w:rsidRDefault="002E6890" w:rsidP="00E043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811" w:hanging="142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986AAF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986AAF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986AAF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="00AA49BD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AA49B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Verdana"/>
                <w:sz w:val="24"/>
                <w:szCs w:val="24"/>
              </w:rPr>
              <w:t>s</w:t>
            </w:r>
            <w:r w:rsidR="00CB47ED" w:rsidRPr="005E0A4B">
              <w:rPr>
                <w:rFonts w:asciiTheme="minorHAnsi" w:hAnsiTheme="minorHAnsi" w:cs="Verdana"/>
                <w:sz w:val="24"/>
                <w:szCs w:val="24"/>
              </w:rPr>
              <w:t xml:space="preserve">krypt będzie miał formułę poradnika, którego treści będą stanowiły praktyczne wskazówki, porady i przykłady zastosowania metod i technik oraz przykłady konstruktywnych rozwiązań w zakresie tematyki </w:t>
            </w:r>
            <w:r w:rsidR="00557D12" w:rsidRPr="005E0A4B">
              <w:rPr>
                <w:rFonts w:asciiTheme="minorHAnsi" w:hAnsiTheme="minorHAnsi" w:cs="Verdana"/>
                <w:sz w:val="24"/>
                <w:szCs w:val="24"/>
              </w:rPr>
              <w:t>szkolenia</w:t>
            </w:r>
            <w:r w:rsidR="00CB47ED" w:rsidRPr="005E0A4B">
              <w:rPr>
                <w:rFonts w:asciiTheme="minorHAnsi" w:hAnsiTheme="minorHAnsi" w:cs="Verdana"/>
                <w:sz w:val="24"/>
                <w:szCs w:val="24"/>
              </w:rPr>
              <w:t xml:space="preserve">.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posiada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okładk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i by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="00CB47ED"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="00CB47ED" w:rsidRPr="005E0A4B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lastRenderedPageBreak/>
              <w:t xml:space="preserve">prezentacje w programie zgodnym z Power-Point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986AA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986AA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="00AA49BD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986AAF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szkolenia</w:t>
            </w:r>
            <w:r w:rsidR="00AA49BD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CB47ED" w:rsidRPr="005E0A4B" w:rsidRDefault="00CB47ED" w:rsidP="00E043DF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u w:val="single"/>
                <w:lang w:eastAsia="pl-PL"/>
              </w:rPr>
              <w:t>torba na dokumenty</w:t>
            </w: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 kieszenią główną i dodatkową kieszenią na przodzie, zapina</w:t>
            </w:r>
            <w:r w:rsidR="00AA49BD"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na</w:t>
            </w: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na zamek oraz mocnym uchwytem do noszenia. Wykonana z poliestru. </w:t>
            </w:r>
          </w:p>
          <w:p w:rsidR="00CB47ED" w:rsidRPr="005E0A4B" w:rsidRDefault="00CB47ED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Notes oraz długopis w ujednoliconych wersjach kolorystycznych</w:t>
            </w:r>
          </w:p>
          <w:p w:rsidR="00CD10B5" w:rsidRPr="00950E8B" w:rsidRDefault="00CD10B5" w:rsidP="00E043DF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zapewnienia 1 </w:t>
            </w:r>
            <w:r w:rsidR="00203802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kompletu </w:t>
            </w: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materiałów </w:t>
            </w:r>
            <w:r w:rsidR="00203802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( teczka, notes, długopis</w:t>
            </w:r>
            <w:r w:rsidR="00736553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), skrypt</w:t>
            </w: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zarówno w formie papierowej dla Zamawiającego na potrzeby dokumentacji projektowej oraz w wersji elektronicznej w postaci plików otwartych w celu umieszczenia na stronie internetowej</w:t>
            </w:r>
          </w:p>
          <w:p w:rsidR="00CD10B5" w:rsidRPr="00950E8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 przypadku zmian przepisów, wytycznych lub innych istotnych zmian obejmujących zakresy tematyczne </w:t>
            </w:r>
            <w:r w:rsidR="00986AAF"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szkolenia</w:t>
            </w: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CD10B5" w:rsidRPr="00950E8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CD10B5" w:rsidRPr="005E0A4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950E8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>Wykonawca ponosi pełną odpowiedzialność za zgodność merytoryczną oraz aktualność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przekazywanych danych/informacji w materiałach dydaktycznych.</w:t>
            </w:r>
          </w:p>
          <w:p w:rsidR="00CD10B5" w:rsidRPr="005E0A4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CD10B5" w:rsidRPr="005E0A4B" w:rsidRDefault="00CD10B5" w:rsidP="00E043D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5E0A4B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CD10B5" w:rsidRPr="005E0A4B" w:rsidRDefault="00CD10B5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CD10B5" w:rsidRPr="005E0A4B" w:rsidRDefault="00CD10B5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CD10B5" w:rsidRPr="005E0A4B" w:rsidRDefault="00CD10B5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</w:t>
            </w:r>
            <w:r w:rsidR="00DB6184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przeprowadzonego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CD-R w p</w:t>
            </w:r>
            <w:r w:rsidR="00FB1B3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liku Microsoft Word.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Działania promocyjne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zgodnie z aktualnymi Wytycznymi w zakresie informacji i promocji programów operacyjnych polityki spójności na lata 2014-2020 oraz Podręcznikiem wnioskodawcy i beneficjenta progr</w:t>
            </w:r>
            <w:r w:rsidR="00FB1B3E" w:rsidRPr="005E0A4B">
              <w:rPr>
                <w:rFonts w:asciiTheme="minorHAnsi" w:hAnsiTheme="minorHAnsi" w:cs="Arial"/>
                <w:sz w:val="24"/>
                <w:szCs w:val="24"/>
              </w:rPr>
              <w:t>amów polityki spójności 2014-20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20 w zakresie informacji i promocji, które są dostępne pod adresem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8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5E0A4B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FA52E6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986AAF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986AAF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986AAF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986AAF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CD10B5" w:rsidRPr="005E0A4B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9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CD10B5" w:rsidRPr="005E0A4B" w:rsidRDefault="00CD10B5" w:rsidP="00E043DF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CD10B5" w:rsidRPr="005E0A4B" w:rsidTr="00E043D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DA9" w:rsidRPr="00750A7D" w:rsidRDefault="00727DA9" w:rsidP="00727DA9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750A7D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w zajęciach i praktykach </w:t>
            </w:r>
            <w:r w:rsidR="00750A7D">
              <w:rPr>
                <w:rStyle w:val="color14"/>
                <w:rFonts w:asciiTheme="minorHAnsi" w:hAnsiTheme="minorHAnsi"/>
              </w:rPr>
              <w:t xml:space="preserve">, </w:t>
            </w:r>
            <w:r w:rsidRPr="00750A7D">
              <w:rPr>
                <w:rStyle w:val="color14"/>
                <w:rFonts w:asciiTheme="minorHAnsi" w:hAnsiTheme="minorHAnsi"/>
              </w:rPr>
              <w:t>świadectw</w:t>
            </w:r>
            <w:r w:rsidR="00750A7D">
              <w:rPr>
                <w:rStyle w:val="color14"/>
                <w:rFonts w:asciiTheme="minorHAnsi" w:hAnsiTheme="minorHAnsi"/>
              </w:rPr>
              <w:t>o</w:t>
            </w:r>
            <w:r w:rsidRPr="00750A7D">
              <w:rPr>
                <w:rStyle w:val="color14"/>
                <w:rFonts w:asciiTheme="minorHAnsi" w:hAnsiTheme="minorHAnsi"/>
              </w:rPr>
              <w:t xml:space="preserve"> ukończenia szkolenia, które winno zawiera</w:t>
            </w:r>
            <w:r w:rsidR="00185F5D">
              <w:rPr>
                <w:rStyle w:val="color14"/>
                <w:rFonts w:asciiTheme="minorHAnsi" w:hAnsiTheme="minorHAnsi"/>
              </w:rPr>
              <w:t>ć</w:t>
            </w:r>
            <w:r w:rsidRPr="00750A7D">
              <w:rPr>
                <w:rStyle w:val="color14"/>
                <w:rFonts w:asciiTheme="minorHAnsi" w:hAnsiTheme="minorHAnsi"/>
              </w:rPr>
              <w:t xml:space="preserve"> elementy  niezbędne do wypełnienia zaświadczenia</w:t>
            </w:r>
            <w:r w:rsidR="00A12F34" w:rsidRPr="00750A7D">
              <w:rPr>
                <w:rStyle w:val="color14"/>
                <w:rFonts w:asciiTheme="minorHAnsi" w:hAnsiTheme="minorHAnsi"/>
              </w:rPr>
              <w:t xml:space="preserve"> kwalifikacyjne</w:t>
            </w:r>
            <w:r w:rsidRPr="00750A7D">
              <w:rPr>
                <w:rStyle w:val="color14"/>
                <w:rFonts w:asciiTheme="minorHAnsi" w:hAnsiTheme="minorHAnsi"/>
              </w:rPr>
              <w:t>go przez odpowiedniego organizatora rodzinnej pieczy zastępczej.</w:t>
            </w:r>
          </w:p>
          <w:p w:rsidR="00CD10B5" w:rsidRPr="00750A7D" w:rsidRDefault="00727DA9" w:rsidP="00750A7D">
            <w:pPr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FF0000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750A7D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Społecznego.</w:t>
            </w:r>
            <w:r w:rsidR="00CD10B5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Wzór zaświadczenia powinien zostać zaakceptowany przez Zamawiającego.</w:t>
            </w:r>
          </w:p>
        </w:tc>
      </w:tr>
      <w:tr w:rsidR="00CD10B5" w:rsidRPr="005E0A4B" w:rsidTr="00986AA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5E0A4B" w:rsidRDefault="00CD10B5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10B5" w:rsidRPr="00750A7D" w:rsidRDefault="00CD10B5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wi</w:t>
            </w:r>
            <w:r w:rsidR="00FA52E6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nien przygotować sprawozdanie z 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przeprowadzonego </w:t>
            </w:r>
            <w:r w:rsidR="00FA52E6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F93848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3D0EE2" w:rsidRPr="005E0A4B" w:rsidTr="00986AAF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5E0A4B" w:rsidRDefault="003D0EE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0EE2" w:rsidRPr="00750A7D" w:rsidRDefault="003D0EE2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FA52E6"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 do przeprowadzenia kontroli realizacji przedmiotu zamówienia. </w:t>
            </w:r>
          </w:p>
        </w:tc>
      </w:tr>
    </w:tbl>
    <w:p w:rsidR="007C3A1C" w:rsidRPr="005E0A4B" w:rsidRDefault="007C3A1C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7C3A1C" w:rsidRPr="005E0A4B" w:rsidRDefault="007C3A1C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5E0A4B">
        <w:rPr>
          <w:rFonts w:asciiTheme="minorHAnsi" w:hAnsiTheme="minorHAnsi"/>
          <w:sz w:val="24"/>
          <w:szCs w:val="24"/>
        </w:rPr>
        <w:t>Usługi restauracyjne wraz zapewnieniem sal wy</w:t>
      </w:r>
      <w:r w:rsidR="00727B9D" w:rsidRPr="005E0A4B">
        <w:rPr>
          <w:rFonts w:asciiTheme="minorHAnsi" w:hAnsiTheme="minorHAnsi"/>
          <w:sz w:val="24"/>
          <w:szCs w:val="24"/>
        </w:rPr>
        <w:t xml:space="preserve">kładowych dla uczestników </w:t>
      </w:r>
      <w:r w:rsidR="00FA52E6" w:rsidRPr="005E0A4B">
        <w:rPr>
          <w:rFonts w:asciiTheme="minorHAnsi" w:hAnsiTheme="minorHAnsi"/>
          <w:sz w:val="24"/>
          <w:szCs w:val="24"/>
        </w:rPr>
        <w:t>szkolenia</w:t>
      </w:r>
      <w:r w:rsidRPr="005E0A4B">
        <w:rPr>
          <w:rFonts w:asciiTheme="minorHAnsi" w:hAnsiTheme="minorHAnsi"/>
          <w:sz w:val="24"/>
          <w:szCs w:val="24"/>
        </w:rPr>
        <w:t xml:space="preserve"> realizowanych w ramach projektu „Rodzina w Centrum”</w:t>
      </w: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116"/>
      </w:tblGrid>
      <w:tr w:rsidR="007C3A1C" w:rsidRPr="005E0A4B" w:rsidTr="00E043DF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Miejsce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/</w:t>
            </w:r>
            <w:r w:rsidR="003220B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arunki lokalowe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C2615" w:rsidRPr="00E45AE1" w:rsidRDefault="00DC2615" w:rsidP="00DC2615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wymaga aby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apewnił zrealizowanie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przedmiotu zamówienia, w tym: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usługi restauracyjnej wraz z zapewnieniem sal wykładowych dla uczestników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3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szkoleń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 formie 6 zjazdów 1-dniowych każde szkolenie dla 3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grup do 20 osób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 każdej z grup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 ośrodku </w:t>
            </w:r>
            <w:r w:rsidRPr="005E0A4B">
              <w:rPr>
                <w:rFonts w:asciiTheme="minorHAnsi" w:hAnsiTheme="minorHAnsi"/>
              </w:rPr>
              <w:t>rekreacyjno – szkoleniowym</w:t>
            </w:r>
            <w:r>
              <w:rPr>
                <w:rFonts w:asciiTheme="minorHAnsi" w:hAnsiTheme="minorHAnsi"/>
              </w:rPr>
              <w:t xml:space="preserve">/ lub w innym </w:t>
            </w:r>
            <w:r w:rsidRPr="005E0A4B">
              <w:rPr>
                <w:rFonts w:asciiTheme="minorHAnsi" w:hAnsiTheme="minorHAnsi"/>
              </w:rPr>
              <w:t>obiekcie</w:t>
            </w:r>
            <w:r w:rsidRPr="005E0A4B">
              <w:rPr>
                <w:rFonts w:asciiTheme="minorHAnsi" w:hAnsiTheme="minorHAnsi"/>
                <w:color w:val="000000"/>
              </w:rPr>
              <w:t>, położony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Fonts w:asciiTheme="minorHAnsi" w:hAnsiTheme="minorHAnsi"/>
                <w:color w:val="000000"/>
              </w:rPr>
              <w:t xml:space="preserve"> w woj. kujawsko-pomorskim, zapewniający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zaplecze szkoleniowe i zaple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cze restauracyjne,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oraz  sale dydaktyczne w jednym miejscu, wyposażone w: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pełne zaplecze sanitarne dopasowane do liczby uczestników;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bazę żywieniową (restauracja/stołówka  oferująca żywienie w pełnym zakresie) - posiłki powinny być podawane w innej sali niż sala wykładowa;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bezpłatne szatnie, toalety;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miejsce wraz z wyposażeniem na prowadzenie sekretariatu – rejestracja uczestników, wydawanie materiałów;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bezpłatny parking ewentualnie cena ma obejmować miejsca parkingowe;</w:t>
            </w:r>
          </w:p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Obiekt musi dysponować </w:t>
            </w:r>
            <w:r w:rsidR="0064575B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pokojami oraz infrastrukturą , (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np. winda, podjazdy) dostosowaną do potrzeb osóbniepełnosprawnych;</w:t>
            </w:r>
          </w:p>
        </w:tc>
      </w:tr>
      <w:tr w:rsidR="007C3A1C" w:rsidRPr="005E0A4B" w:rsidTr="00E043DF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Sale dydaktyczne 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miejsca siedzące dla wszystkich uczestników </w:t>
            </w:r>
            <w:r w:rsidR="00F9384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układem miejsc szkolnym, kinowym lub w podkowę;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dostęp do bezprzewodowego Internetu;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flipchart, papier do flipcharta, komplet markerów;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tablica 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suchościeralna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kompletem pisaków;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sprzęt do prezentacji (ekran, rzutnik multimedialny);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laptop;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nagłośnienie;</w:t>
            </w:r>
          </w:p>
          <w:p w:rsidR="007C3A1C" w:rsidRPr="005E0A4B" w:rsidRDefault="007C3A1C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mikrofon bezprzewodowy</w:t>
            </w:r>
          </w:p>
        </w:tc>
      </w:tr>
      <w:tr w:rsidR="007C3A1C" w:rsidRPr="005E0A4B" w:rsidTr="00E043DF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 xml:space="preserve">Usługa gastronomiczna dla wszystkich  uczestników 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F9384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5E0A4B" w:rsidRDefault="007C3A1C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zapewni usługę gastronomiczną,</w:t>
            </w:r>
            <w:r w:rsidR="007F7DD1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na ogółem 18 dni szkoleniowych dla 60 osób w rozbiciu na 6</w:t>
            </w:r>
            <w:r w:rsidR="00F9384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dniszkolenia</w:t>
            </w:r>
            <w:r w:rsidR="007B5E88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dla grupy 20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uczestników, składającą się z:</w:t>
            </w:r>
          </w:p>
          <w:p w:rsidR="007C3A1C" w:rsidRPr="005E0A4B" w:rsidRDefault="0007753F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trzydzieści sześć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 kawowych (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po dwie 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przerw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y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kawow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e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każdego dnia szkolenia)</w:t>
            </w:r>
            <w:r w:rsidR="00BA5637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w tym</w:t>
            </w:r>
            <w:r w:rsidR="001B08B3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przerwa obejmuje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: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kawa czarna z ekspresu dla każdego uczestnika, ze stosownymi dodatkami, o których mowa poniżej,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herbata czarna oraz wrzątek w termosach,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woda mineralna gazowana, niegazowana w butelkach  - 0,5 litra na osobę,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– dwa rodzaje – po 0,3 l na osobę,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cukier, śmietanka do kawy, cytryna dla wszystkich uczestników,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owoce podane dla wszystkich uczestników,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7C3A1C" w:rsidRPr="005E0A4B" w:rsidRDefault="007F7DD1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osiemnastu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obiadów /po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jednym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obiedzie </w:t>
            </w:r>
            <w:r w:rsidR="009543F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każd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ego dnia szkolenia</w:t>
            </w:r>
            <w:r w:rsidR="009543F8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/</w:t>
            </w:r>
            <w:r w:rsidR="007C3A1C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, w postaci szwedzkiego stołu, w tym, każdy obiad obejmuje: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zupę 300 ml każda porcja, dwa rodzaje;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mięso lub ryba na ciepło - 150 gram każda porcja, trzy rodzaje do wyboru;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zestaw surówek ze świeżych warzyw lub/i gotowanych warzyw  – 150 gram każda porcja, trzy rodzaje;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do dania głównego podane zostaną dodatki (ziemniaki, kasza,  ryż, lub frytki) – 200g;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deser - sałatka owocowa lub lody lub ciastko – porcja 200g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owocowe 0.3 l jedna porcja,</w:t>
            </w:r>
          </w:p>
          <w:p w:rsidR="007C3A1C" w:rsidRPr="005E0A4B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wodę mineralną 0.3 l jedna porcja,</w:t>
            </w:r>
          </w:p>
          <w:p w:rsidR="007C3A1C" w:rsidRPr="005E0A4B" w:rsidRDefault="007C3A1C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4"/>
                <w:szCs w:val="24"/>
                <w:lang w:eastAsia="pl-PL"/>
              </w:rPr>
            </w:pP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Posiłki winy posiadać odpowiednie walory smakowe i zapachowe oraz estetyczny wygląd. Wykonawca przy oferowaniu posiłków powinien stosować świeże produkty spożywcze.</w:t>
            </w: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Zasada urozmaicania powinna dotyczyć wszystkich posiłków. Wykonawca zobowiązany jest do dostarczenia potraw i </w:t>
            </w: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lastRenderedPageBreak/>
              <w:t xml:space="preserve">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FA52E6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szkolen</w:t>
            </w:r>
            <w:r w:rsidR="00F93848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ia</w:t>
            </w: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.</w:t>
            </w: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7C3A1C" w:rsidRPr="005E0A4B" w:rsidRDefault="007C3A1C" w:rsidP="00E043DF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</w:tbl>
    <w:p w:rsidR="00AA092B" w:rsidRPr="005E0A4B" w:rsidRDefault="00AA092B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7D12" w:rsidRPr="005E0A4B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68DE" w:rsidRPr="005E0A4B" w:rsidRDefault="005568DE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568DE" w:rsidRPr="005E0A4B" w:rsidRDefault="005568DE" w:rsidP="00E043DF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</w:p>
    <w:p w:rsidR="00557D12" w:rsidRPr="005E0A4B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5E0A4B">
        <w:rPr>
          <w:rFonts w:asciiTheme="minorHAnsi" w:eastAsiaTheme="minorHAnsi" w:hAnsiTheme="minorHAnsi" w:cs="UniversPro-Roman"/>
          <w:b/>
          <w:sz w:val="24"/>
          <w:szCs w:val="24"/>
        </w:rPr>
        <w:t xml:space="preserve"> DO PEŁNIENIA FUNKCJI RODZINY ZASTĘPCZEJ ZAWODOWEJ LUB PROWADZENIARODZINNEGO DOMU DZIECKA ORAZ KANDYDATÓW NA DYREKTORA PLACÓWKI OPIEKUŃCZO-WYCHOWAWCZEJ TYPU RODZINNEGO</w:t>
      </w:r>
    </w:p>
    <w:p w:rsidR="00557D12" w:rsidRPr="005E0A4B" w:rsidRDefault="00557D12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u w:val="single"/>
          <w:lang w:eastAsia="pl-PL"/>
        </w:rPr>
      </w:pPr>
    </w:p>
    <w:p w:rsidR="00557D12" w:rsidRPr="005E0A4B" w:rsidRDefault="00251CE1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Szkolenie nr 2</w:t>
      </w:r>
    </w:p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946"/>
      </w:tblGrid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Przedmiot zamówienia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4D19A5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>Przedmiotem zamówienia jest wykonanie kompleksowej usługi</w:t>
            </w:r>
          </w:p>
          <w:p w:rsidR="004505EA" w:rsidRPr="005E0A4B" w:rsidRDefault="00C902E7" w:rsidP="00190BC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</w:pPr>
            <w:r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>s</w:t>
            </w:r>
            <w:r w:rsidR="00190BC0">
              <w:rPr>
                <w:rStyle w:val="FontStyle111"/>
                <w:rFonts w:asciiTheme="minorHAnsi" w:hAnsiTheme="minorHAnsi"/>
                <w:sz w:val="24"/>
                <w:szCs w:val="24"/>
              </w:rPr>
              <w:t>zkoleniowej</w:t>
            </w:r>
            <w:r w:rsidR="004505EA"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 cateringowej wraz z przygotowaniem materiałów szkoleniowych na </w:t>
            </w:r>
            <w:r w:rsidR="00AA14FB" w:rsidRPr="004D19A5">
              <w:rPr>
                <w:rStyle w:val="FontStyle111"/>
                <w:rFonts w:asciiTheme="minorHAnsi" w:hAnsiTheme="minorHAnsi"/>
                <w:sz w:val="24"/>
                <w:szCs w:val="24"/>
              </w:rPr>
              <w:t>szkolenie</w:t>
            </w:r>
            <w:r w:rsidR="00BA5637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</w:t>
            </w:r>
            <w:r w:rsidR="00AA14FB" w:rsidRPr="00186A2E"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  <w:t>dla kandydatów</w:t>
            </w:r>
            <w:r w:rsidR="00BA5637">
              <w:rPr>
                <w:rStyle w:val="FontStyle111"/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AA14FB" w:rsidRPr="005E0A4B">
              <w:rPr>
                <w:rFonts w:asciiTheme="minorHAnsi" w:eastAsiaTheme="minorHAnsi" w:hAnsiTheme="minorHAnsi" w:cs="UniversPro-Roman"/>
                <w:b/>
              </w:rPr>
              <w:t>do pełnienia funkcji rodziny zastępczej zawodowej lub prowadzeniarodzinnego domu dziecka oraz kandydatów na dyrektora placówki opiekuńczo-wychowawczej typu rodzinnego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szkolenia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8427EC" w:rsidP="008427E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Kandydaci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 sprawowania pieczy zastępczej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Pr="00A12F34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przez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715950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5E0A4B" w:rsidRDefault="00715950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5E0A4B" w:rsidRDefault="00715950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Dwa szkolenia dla kandydatów do sprawowania pieczy </w:t>
            </w:r>
            <w:r w:rsidR="00186A2E">
              <w:rPr>
                <w:rStyle w:val="FontStyle111"/>
                <w:rFonts w:asciiTheme="minorHAnsi" w:hAnsiTheme="minorHAnsi"/>
                <w:sz w:val="24"/>
                <w:szCs w:val="24"/>
              </w:rPr>
              <w:t>zastępczej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186A2E" w:rsidP="00186A2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Łączna l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iczba osób do przeszkolenia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/liczba osób w jednej grupie szkoleniowej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186A2E" w:rsidP="00186A2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40 osób/</w:t>
            </w:r>
            <w:r w:rsidR="00AD573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grupa szkoleniowa licząca 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ok.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20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osób./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120D9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120D95">
              <w:rPr>
                <w:rStyle w:val="FontStyle111"/>
                <w:rFonts w:asciiTheme="minorHAnsi" w:hAnsiTheme="minorHAnsi"/>
                <w:sz w:val="24"/>
                <w:szCs w:val="24"/>
              </w:rPr>
              <w:t>dydaktycznych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na jedną grupę   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4C89" w:rsidRPr="005E0A4B" w:rsidRDefault="00186A2E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godzin n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ie może być mniejsza niż </w:t>
            </w:r>
            <w:r w:rsidR="00AD5734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15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godzin dydaktycznych /1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szkolenie </w:t>
            </w:r>
            <w:r w:rsidR="000B3B5A">
              <w:rPr>
                <w:rStyle w:val="FontStyle111"/>
                <w:rFonts w:asciiTheme="minorHAnsi" w:hAnsiTheme="minorHAnsi"/>
                <w:sz w:val="24"/>
                <w:szCs w:val="24"/>
              </w:rPr>
              <w:t>w formie 2 zjazdów jednodniowych/</w:t>
            </w:r>
          </w:p>
          <w:p w:rsidR="00BE4C89" w:rsidRPr="005E0A4B" w:rsidRDefault="00BE4C89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Szczegółowy harmonogram wykonawca uzgodni z zamawiającym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C413E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L</w:t>
            </w:r>
            <w:r w:rsidR="00C413EB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iczba dni szkoleniowych na jedno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 w:rsidR="00C413EB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AD5734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dni/ łącznie  2 szkolenia </w:t>
            </w:r>
            <w:r w:rsidR="000B3B5A">
              <w:rPr>
                <w:rStyle w:val="FontStyle111"/>
                <w:rFonts w:asciiTheme="minorHAnsi" w:hAnsiTheme="minorHAnsi"/>
                <w:sz w:val="24"/>
                <w:szCs w:val="24"/>
              </w:rPr>
              <w:t>w formie 2 zjazdów jednodniowych każde szkolenie/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Terminy zajęć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II</w:t>
            </w:r>
            <w:r w:rsidR="00AA14F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kwartał 2017r. do 15 grudnia 2017r., dni robocze, </w:t>
            </w:r>
            <w:r w:rsidR="00961799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  <w:r w:rsidR="00C902E7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- 1 szkolenie</w:t>
            </w:r>
          </w:p>
          <w:p w:rsidR="00C902E7" w:rsidRPr="005E0A4B" w:rsidRDefault="00C902E7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 kwartał 2018 do 30 maja 2018r, dni robocze,  weekendy – 1 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szkolenie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Miejsce szkoleń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C902E7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2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szkolenia winny </w:t>
            </w:r>
            <w:r w:rsidR="008236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obyć się  w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:</w:t>
            </w:r>
          </w:p>
          <w:p w:rsidR="005C24F6" w:rsidRPr="005E0A4B" w:rsidRDefault="00063D10" w:rsidP="00E043DF">
            <w:pPr>
              <w:pStyle w:val="Style38"/>
              <w:widowControl/>
              <w:numPr>
                <w:ilvl w:val="0"/>
                <w:numId w:val="23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iejsce -  Tuchola</w:t>
            </w:r>
          </w:p>
          <w:p w:rsidR="004505EA" w:rsidRPr="005E0A4B" w:rsidRDefault="00063D10" w:rsidP="00063D10">
            <w:pPr>
              <w:pStyle w:val="Style38"/>
              <w:widowControl/>
              <w:numPr>
                <w:ilvl w:val="0"/>
                <w:numId w:val="23"/>
              </w:numPr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- m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ejsce - </w:t>
            </w:r>
            <w:r w:rsidR="008236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Chełmno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Wymogi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Zajęcia dydaktyczne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Szkolenie dla kandydatów do sprawowania pieczy zastępczej winno być przeprowadzone zgodnie z wymaganiami Rozporządzenia Ministra Pracy i Polityki Społecznej z dnia 9 grudnia 2011r. w  sprawie szkoleń dla kandydatów do sprawowania pieczy zastępczej (Dz. U. 274 poz.1620).</w:t>
            </w:r>
          </w:p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Program szkolenia powinien być dołączony do oferty.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Wykonawca powinien posiadać </w:t>
            </w:r>
            <w:r w:rsidR="005C24F6" w:rsidRPr="005E0A4B">
              <w:rPr>
                <w:rFonts w:asciiTheme="minorHAnsi" w:hAnsiTheme="minorHAnsi"/>
                <w:sz w:val="24"/>
                <w:szCs w:val="24"/>
              </w:rPr>
              <w:t xml:space="preserve">aktualną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decyzję Ministra </w:t>
            </w:r>
            <w:r w:rsidR="00AA14FB"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 w:rsidR="00AA14FB"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 w:rsidR="004E2922">
              <w:rPr>
                <w:rFonts w:asciiTheme="minorHAnsi" w:hAnsiTheme="minorHAnsi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505EA" w:rsidRPr="005E0A4B" w:rsidRDefault="004505EA" w:rsidP="00E043DF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</w:rPr>
            </w:pPr>
            <w:r w:rsidRPr="005E0A4B">
              <w:rPr>
                <w:rFonts w:asciiTheme="minorHAnsi" w:hAnsiTheme="minorHAnsi"/>
              </w:rPr>
              <w:t>Potwierdzoną z oryginałem zgodę  należy dołączyć do  formularza ofertowego.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Program szkolenia   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Rozporządzenia Ministra Pracy i Polityki Społecznej z dnia 9 grudnia 2011r. w sprawie szkoleń dla kandydatów do sprawowania pieczy zastępczej Program szkolenia powinien być dołączony do oferty.</w:t>
            </w:r>
          </w:p>
          <w:p w:rsidR="00FA4B25" w:rsidRPr="005E0A4B" w:rsidRDefault="00FA4B2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426B91" w:rsidRPr="005E0A4B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426B91" w:rsidRPr="005E0A4B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W przypadku kandydatów do pełnienia funkcji rodziny zastępczej zawodowej lub prowadzenia rodzinnego domu dziecka oraz kandydatów na dyrektora placówki opiekuńczo-wychowawczej typu rodzinnego musz</w:t>
            </w:r>
            <w:r w:rsidR="00997B02">
              <w:rPr>
                <w:rFonts w:asciiTheme="minorHAnsi" w:eastAsiaTheme="minorHAnsi" w:hAnsiTheme="minorHAnsi" w:cs="UniversPro-Roman"/>
                <w:sz w:val="24"/>
                <w:szCs w:val="24"/>
              </w:rPr>
              <w:t>ą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mieć ukończone  60 godz. szkolenie  dla kandydatów do pełnienia funkcji rodziny zastępczej zawodowej, rodziny zastępczej niezawodowej lub prowadzenia rodzinnego domu dziecka oraz dla kandydatów na dyrektora placówki opiekuńczo-wychowawczej typu rodzinnego.</w:t>
            </w:r>
          </w:p>
          <w:p w:rsidR="00426B91" w:rsidRPr="005E0A4B" w:rsidRDefault="00426B91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Uczestnicy chcący zwiększyć swoje kwalifikacje do pełnienia funkcji rodziny zastępczej zawodowej lub prowadzenia rodzinnego domu dziecka oraz kandydatów na dyrektora placówki opiekuńczo-wychowawczej typu rodzinnego , muszą </w:t>
            </w:r>
            <w:r w:rsidR="0082367E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odbyć</w:t>
            </w:r>
            <w:r w:rsidR="00426B91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dodatkowe min. 15 godz. szkolenie przy czym 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zakres programowy szkolenia, obejmuje dodatkowo: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1) specyfikę funkcjonowania rodzin zastępczych zawodowych,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rodzinnych domów dziecka lub placówek opiekuńczo-wychowawczych typu rodzinnego;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2) wiedzę o metodach postępowania z dzieckiem przejawiającym zaburzenia zachowania i trudności w funkcjonowaniu społecznym;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lastRenderedPageBreak/>
              <w:t>3) doskonalenie umiejętności opiekuńczych, umiejętności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radzenia sobie z trudnościami wychowawczymi oraz pokonywania trudności związanych z kompensacją opóźnień rozwojowych dziecka;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4) wiedzę o metodach i technikach stosowanych w pokonywaniu przez dziecko niepowodzeń szkolnych;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5) metody przeciwdziałania wypaleniu zawodowemu.</w:t>
            </w:r>
          </w:p>
          <w:p w:rsidR="00FA4B25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4505EA" w:rsidRPr="005E0A4B" w:rsidRDefault="00FA4B2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Liczba godzin szkolenia, przeznaczona na dodatkowy zakres programowy, o którym mowa wyżej, nie może być mniejsza niż 15 godzin dydaktycznych.</w:t>
            </w:r>
          </w:p>
          <w:p w:rsidR="004505EA" w:rsidRPr="005E0A4B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</w:p>
          <w:p w:rsidR="004505EA" w:rsidRPr="005E0A4B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5E0A4B">
              <w:rPr>
                <w:rFonts w:asciiTheme="minorHAnsi" w:hAnsiTheme="minorHAnsi" w:cs="Arial"/>
                <w:color w:val="auto"/>
              </w:rPr>
              <w:t>Warunkiem otrzymania certyfikatu o ukończeniu szkolenia jest zakończenie udziału w zajęciach .</w:t>
            </w:r>
          </w:p>
          <w:p w:rsidR="004505EA" w:rsidRPr="005E0A4B" w:rsidRDefault="004505EA" w:rsidP="00E043DF">
            <w:pPr>
              <w:pStyle w:val="Default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en-US"/>
              </w:rPr>
            </w:pPr>
          </w:p>
          <w:p w:rsidR="004505EA" w:rsidRPr="005E0A4B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do oferty załączy szczegółowy program tematyczny szkolenia zawierający poszczególne tematy/przedmioty oraz liczbę godzin dydaktycznych przypadających na poszczególne zagadnienia wraz ze wskazaniem osób prowadzących zajęcia z poszczególnych tematów/przedmiotów.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Efekty 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5C24F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Efektem szkolenia jest nabycie uprawnień do pełnienia funkcji rodziny zastępczej </w:t>
            </w:r>
            <w:r w:rsidR="00FA4B25" w:rsidRPr="005E0A4B">
              <w:rPr>
                <w:rFonts w:asciiTheme="minorHAnsi" w:hAnsiTheme="minorHAnsi"/>
              </w:rPr>
              <w:t xml:space="preserve">zawodowej, </w:t>
            </w:r>
            <w:r w:rsidR="00961799" w:rsidRPr="005E0A4B">
              <w:rPr>
                <w:rFonts w:asciiTheme="minorHAnsi" w:hAnsiTheme="minorHAnsi"/>
              </w:rPr>
              <w:t xml:space="preserve">prowadzenia </w:t>
            </w:r>
            <w:r w:rsidR="00FA4B25" w:rsidRPr="005E0A4B">
              <w:rPr>
                <w:rFonts w:asciiTheme="minorHAnsi" w:hAnsiTheme="minorHAnsi"/>
              </w:rPr>
              <w:t>rodzinnego domu dziecka i</w:t>
            </w:r>
            <w:r w:rsidR="00961799" w:rsidRPr="005E0A4B">
              <w:rPr>
                <w:rFonts w:asciiTheme="minorHAnsi" w:hAnsiTheme="minorHAnsi"/>
              </w:rPr>
              <w:t xml:space="preserve"> pełnienia roli dyrektora</w:t>
            </w:r>
            <w:r w:rsidR="00FA4B25" w:rsidRPr="005E0A4B">
              <w:rPr>
                <w:rFonts w:asciiTheme="minorHAnsi" w:hAnsiTheme="minorHAnsi"/>
              </w:rPr>
              <w:t xml:space="preserve"> placówki opiekuńczo – wychowawczej.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5E0A4B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5E0A4B">
              <w:rPr>
                <w:rFonts w:asciiTheme="minorHAnsi" w:hAnsiTheme="minorHAnsi"/>
              </w:rPr>
              <w:t>superwizje</w:t>
            </w:r>
            <w:proofErr w:type="spellEnd"/>
            <w:r w:rsidRPr="005E0A4B">
              <w:rPr>
                <w:rFonts w:asciiTheme="minorHAnsi" w:hAnsiTheme="minorHAnsi"/>
              </w:rPr>
              <w:t>;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Aktywizujące metody prowadzenia szkolenia adekwatne do tematyki zajęć.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-Interaktywne treningi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4505EA" w:rsidRPr="005E0A4B" w:rsidRDefault="004505EA" w:rsidP="00E043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FA52E6" w:rsidRPr="005E0A4B">
              <w:rPr>
                <w:rFonts w:asciiTheme="minorHAnsi" w:hAnsiTheme="minorHAnsi" w:cs="Arial"/>
                <w:sz w:val="24"/>
                <w:szCs w:val="24"/>
              </w:rPr>
              <w:t>szkoleni</w:t>
            </w:r>
            <w:r w:rsidR="005C24F6" w:rsidRPr="005E0A4B">
              <w:rPr>
                <w:rFonts w:asciiTheme="minorHAnsi" w:hAnsiTheme="minorHAnsi" w:cs="Arial"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lastRenderedPageBreak/>
              <w:t xml:space="preserve">prezentacje dodatkowo muszą być opatrzone: tytułem i datą </w:t>
            </w:r>
            <w:r w:rsidR="005C24F6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5C24F6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Verdana"/>
                <w:sz w:val="24"/>
                <w:szCs w:val="24"/>
              </w:rPr>
              <w:t xml:space="preserve">skrypt będzie miał formułę poradnika, którego  treści będą stanowiły praktyczne wskazówki, porady i przykłady zastosowania metod i technik oraz przykłady konstruktywnych rozwiązań w zakresie tematyki szkolenia.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posiada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okładk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i by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uzgodnionym z Zamawiającym;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5C24F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</w:t>
            </w:r>
            <w:r w:rsidR="005C24F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ia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5C24F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u w:val="single"/>
                <w:lang w:eastAsia="pl-PL"/>
              </w:rPr>
              <w:t>torba na dokumenty</w:t>
            </w: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z kieszenią główną i dodatkową kieszenią na przodzie, zapinana na zamek oraz mocnym uchwytem do noszenia. Wykonana z poliestru. </w:t>
            </w:r>
          </w:p>
          <w:p w:rsidR="004505EA" w:rsidRPr="005E0A4B" w:rsidRDefault="004505EA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         Notes oraz długopis w ujednoliconych wersjach kolorystycznych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zapewnienia 1 kompletu materiałów ( teczka, notes, długopis, skrypt, program) zarówno w formie papierowej dla Zamawiającego na potrzeby dokumentacji projektowej oraz w wersji elektronicznej w postaci plików otwartych w celu umieszczenia na stronie internetowej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 przypadku zmian przepisów, wytycznych lub innych istotnych zmian obejmuj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cych zakresy tematyczne </w:t>
            </w:r>
            <w:r w:rsidR="005C24F6" w:rsidRPr="005E0A4B">
              <w:rPr>
                <w:rFonts w:asciiTheme="minorHAnsi" w:hAnsiTheme="minorHAnsi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tj. np. w przepisach prawa, wytycznych itp. (bez wzgl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du na zaawansowanie prac oraz etap realizacji), Wykonawca zobowi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zany jest do natychmiastowego uzupełnienia lub/ i korekty wszelkich braków, bł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dów i nie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cisło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Wszystkie materiały dydaktyczne wymagają ostatecznej akceptacji Zamawiającego przed ich wykonaniem (terminy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lastRenderedPageBreak/>
              <w:t>przesłania i oczekiwania na akceptacje/modyfikacje do ustalenia między Zamawiającym i Wykonawcą).</w:t>
            </w:r>
          </w:p>
          <w:p w:rsidR="004505EA" w:rsidRPr="005E0A4B" w:rsidRDefault="004505EA" w:rsidP="00E043D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5E0A4B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przeprowadzonego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Działania promocyjne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0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5E0A4B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lastRenderedPageBreak/>
              <w:t xml:space="preserve">minimum 25 zdjęć dobrej jakości z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1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4505EA" w:rsidRPr="005E0A4B" w:rsidRDefault="004505EA" w:rsidP="00E043DF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Wszystkie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A7D" w:rsidRPr="00750A7D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750A7D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w zajęciach i praktykach </w:t>
            </w:r>
            <w:r>
              <w:rPr>
                <w:rStyle w:val="color14"/>
                <w:rFonts w:asciiTheme="minorHAnsi" w:hAnsiTheme="minorHAnsi"/>
              </w:rPr>
              <w:t xml:space="preserve">, </w:t>
            </w:r>
            <w:r w:rsidRPr="00750A7D">
              <w:rPr>
                <w:rStyle w:val="color14"/>
                <w:rFonts w:asciiTheme="minorHAnsi" w:hAnsiTheme="minorHAnsi"/>
              </w:rPr>
              <w:t>świadectw</w:t>
            </w:r>
            <w:r>
              <w:rPr>
                <w:rStyle w:val="color14"/>
                <w:rFonts w:asciiTheme="minorHAnsi" w:hAnsiTheme="minorHAnsi"/>
              </w:rPr>
              <w:t>o</w:t>
            </w:r>
            <w:r w:rsidRPr="00750A7D">
              <w:rPr>
                <w:rStyle w:val="color14"/>
                <w:rFonts w:asciiTheme="minorHAnsi" w:hAnsiTheme="minorHAnsi"/>
              </w:rPr>
              <w:t xml:space="preserve"> ukończenia szkolenia, które winno zawiera elementy  niezbędne do wypełnienia zaświadczenia kwalifikacyjnego przez odpowiedniego organizatora rodzinnej pieczy zastępczej.</w:t>
            </w:r>
          </w:p>
          <w:p w:rsidR="004505EA" w:rsidRPr="005E0A4B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Społecznego. Wzór zaświadczenia powinien zostać zaakceptowany przez Zamawiającego.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4505EA" w:rsidRPr="005E0A4B" w:rsidTr="004E2922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 do przeprowadzenia kontroli realizacji przedmiotu zamówienia. 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557D12" w:rsidRPr="005E0A4B" w:rsidRDefault="0085116B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Usługi</w:t>
      </w:r>
      <w:r w:rsidR="00557D12" w:rsidRPr="005E0A4B">
        <w:rPr>
          <w:rFonts w:asciiTheme="minorHAnsi" w:hAnsiTheme="minorHAnsi"/>
          <w:sz w:val="24"/>
          <w:szCs w:val="24"/>
        </w:rPr>
        <w:t xml:space="preserve"> restauracyjne wraz zapewnieniem sal wykładowych dla uczestników </w:t>
      </w:r>
      <w:r w:rsidR="00747970" w:rsidRPr="005E0A4B">
        <w:rPr>
          <w:rFonts w:asciiTheme="minorHAnsi" w:hAnsiTheme="minorHAnsi"/>
          <w:sz w:val="24"/>
          <w:szCs w:val="24"/>
        </w:rPr>
        <w:t>szkolenia</w:t>
      </w:r>
      <w:r w:rsidR="00557D12" w:rsidRPr="005E0A4B">
        <w:rPr>
          <w:rFonts w:asciiTheme="minorHAnsi" w:hAnsiTheme="minorHAnsi"/>
          <w:sz w:val="24"/>
          <w:szCs w:val="24"/>
        </w:rPr>
        <w:t xml:space="preserve"> realizowanych w ramach projektu „Rodzina w Centrum”</w:t>
      </w:r>
    </w:p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400"/>
      </w:tblGrid>
      <w:tr w:rsidR="004505EA" w:rsidRPr="005E0A4B" w:rsidTr="004E2922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Miejsce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/warunki lokalowe</w:t>
            </w:r>
          </w:p>
        </w:tc>
        <w:tc>
          <w:tcPr>
            <w:tcW w:w="6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2B3C" w:rsidRPr="00E45AE1" w:rsidRDefault="00922B3C" w:rsidP="00922B3C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wymaga aby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apewnił zrealizowanie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przedmiotu zamówienia, w tym: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usługi restauracyjnej wraz z zapewnieniem sal wykładowych dla uczestników 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1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szkole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niajednodniowego dla 1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grup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y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do 20 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osóbw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ośrodku </w:t>
            </w:r>
            <w:r w:rsidRPr="005E0A4B">
              <w:rPr>
                <w:rFonts w:asciiTheme="minorHAnsi" w:hAnsiTheme="minorHAnsi"/>
              </w:rPr>
              <w:t>rekreacyjno – szkoleniowym</w:t>
            </w:r>
            <w:r>
              <w:rPr>
                <w:rFonts w:asciiTheme="minorHAnsi" w:hAnsiTheme="minorHAnsi"/>
              </w:rPr>
              <w:t xml:space="preserve">/ lub w innym </w:t>
            </w:r>
            <w:r w:rsidRPr="005E0A4B">
              <w:rPr>
                <w:rFonts w:asciiTheme="minorHAnsi" w:hAnsiTheme="minorHAnsi"/>
              </w:rPr>
              <w:t>obiekcie</w:t>
            </w:r>
            <w:r w:rsidRPr="005E0A4B">
              <w:rPr>
                <w:rFonts w:asciiTheme="minorHAnsi" w:hAnsiTheme="minorHAnsi"/>
                <w:color w:val="000000"/>
              </w:rPr>
              <w:t>, położony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Fonts w:asciiTheme="minorHAnsi" w:hAnsiTheme="minorHAnsi"/>
                <w:color w:val="000000"/>
              </w:rPr>
              <w:t xml:space="preserve"> w woj. kujawsko-pomorskim, zapewniający</w:t>
            </w:r>
            <w:r>
              <w:rPr>
                <w:rFonts w:asciiTheme="minorHAnsi" w:hAnsiTheme="minorHAnsi"/>
                <w:color w:val="000000"/>
              </w:rPr>
              <w:t>m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zaplecze szkoleniowe i zaple</w:t>
            </w:r>
            <w:r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cze restauracyjne,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oraz  sale dydaktyczne w jednym miejscu, wyposażone w: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pełne zaplecze sanitarne dopasowane do liczby uczestników;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bazę żywieniową (restauracja/stołówka  oferująca żywienie w pełnym zakresie) - posiłki powinny być podawane w innej sali niż sala wykładowa;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bezpłatne szatnie, toalety;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miejsce wraz z wyposażeniem na prowadzenie sekretariatu – rejestracja uczestników, wydawanie materiałów;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7"/>
              </w:numPr>
              <w:tabs>
                <w:tab w:val="left" w:pos="385"/>
              </w:tabs>
              <w:spacing w:line="240" w:lineRule="auto"/>
              <w:ind w:left="385" w:hanging="283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bezpłatny parking ewentualnie cena ma obejmować miejsca parkingowe;</w:t>
            </w:r>
          </w:p>
          <w:p w:rsidR="004505EA" w:rsidRPr="005E0A4B" w:rsidRDefault="004505EA" w:rsidP="004E29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Obiekt musi dysponować  infrastrukturą , (np. winda, podjazdy) dostosowaną do potrzeb osób niepełnosprawnych;</w:t>
            </w:r>
          </w:p>
        </w:tc>
      </w:tr>
      <w:tr w:rsidR="004505EA" w:rsidRPr="005E0A4B" w:rsidTr="004E2922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 xml:space="preserve">Sale dydaktyczne </w:t>
            </w:r>
          </w:p>
        </w:tc>
        <w:tc>
          <w:tcPr>
            <w:tcW w:w="6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Sale dydaktyczne, klimatyzowane o temperaturze min. 20 stopni Celsjusza z oknami zapewniającymi światło dzienne i wietrzenie, światło elektryczne, bez filarów z możliwością indywidualnej  aranżacji, wyposażone, w: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miejsca siedzące dla wszystkich uczestników </w:t>
            </w:r>
            <w:r w:rsidR="000C3895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układem miejsc szkolnym, kinowym lub w podkowę;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dostęp do bezprzewodowego Internetu;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flipchart, papier do flipcharta, komplet markerów;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tablica 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suchościeralna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 kompletem pisaków;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sprzęt do prezentacji (ekran, rzutnik multimedialny);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laptop;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nagłośnienie;</w:t>
            </w:r>
          </w:p>
          <w:p w:rsidR="004505EA" w:rsidRPr="005E0A4B" w:rsidRDefault="004505EA" w:rsidP="00E043D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mikrofon bezprzewodowy</w:t>
            </w:r>
          </w:p>
        </w:tc>
      </w:tr>
      <w:tr w:rsidR="004505EA" w:rsidRPr="005E0A4B" w:rsidTr="004E2922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Usługa gastronomiczna dla wszystkich  uczestników 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</w:p>
        </w:tc>
        <w:tc>
          <w:tcPr>
            <w:tcW w:w="6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zapewni usługę gastronomiczną, podczas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4 dni szkoleniowych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dla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2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grup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po 20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uczestników, składającą się z:</w:t>
            </w:r>
          </w:p>
          <w:p w:rsidR="004505EA" w:rsidRPr="005E0A4B" w:rsidRDefault="00747970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ośmiu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 kawowych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(po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dwie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w każdym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dniu szkolenia 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) 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  w tym przerwa obejmuje: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kawa czarna z ekspresu dla każdego uczestnika, ze stosownymi dodatkami, o których mowa poniżej,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herbata czarna oraz wrzątek w termosach,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woda mineralna gazowana, niegazowana w butelkach  - 0,5 litra na osobę,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– dwa rodzaje – po 0,3 l na osobę,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cukier, śmietanka do kawy, cytryna dla wszystkich uczestników,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owoce podane dla wszystkich uczestników,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4505EA" w:rsidRPr="005E0A4B" w:rsidRDefault="00747970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czterech</w:t>
            </w:r>
            <w:r w:rsidR="00FA4B25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obiadów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,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( każdego dnia </w:t>
            </w: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szkolenia</w:t>
            </w:r>
            <w:r w:rsidR="00E0627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)</w:t>
            </w:r>
            <w:r w:rsidR="004505EA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w postaci szwedzkiego stołu, w tym, każdy obiad obejmuje: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zupę 300 ml każda porcja, dwa rodzaje;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mięso lub ryba na ciepło - 150 gram każda porcja, trzy rodzaje do wyboru;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zestaw surówek ze świeżych warzyw lub/i gotowanych warzyw  – 150 gram każda porcja, trzy rodzaje;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do dania głównego  podane zostaną dodatki (ziemniaki, kasza,  ryż, lub frytki) – 200g;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deser - sałatka owocowa lub lody lub ciastko – porcja </w:t>
            </w: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lastRenderedPageBreak/>
              <w:t>200g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owocowe 0.3 l jedna porcja,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wodę mineralną 0.3 l jedna porcja,</w:t>
            </w: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 xml:space="preserve"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</w:t>
            </w:r>
            <w:r w:rsidR="00FA52E6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a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może załączyć do oferty folder przedstawiający miejsce wykonania usługi (sale konferencyjne, restauracja/sala obiadowa)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7D12" w:rsidRPr="005E0A4B" w:rsidRDefault="005E0A4B" w:rsidP="005E0A4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sz w:val="24"/>
          <w:szCs w:val="24"/>
        </w:rPr>
      </w:pPr>
      <w:r w:rsidRPr="005E0A4B">
        <w:rPr>
          <w:rFonts w:asciiTheme="minorHAnsi" w:hAnsiTheme="minorHAnsi"/>
          <w:b/>
          <w:sz w:val="24"/>
          <w:szCs w:val="24"/>
        </w:rPr>
        <w:t xml:space="preserve">SZKOLENIA DLA KANDYDATÓW </w:t>
      </w:r>
      <w:r w:rsidRPr="005E0A4B">
        <w:rPr>
          <w:rFonts w:asciiTheme="minorHAnsi" w:eastAsiaTheme="minorHAnsi" w:hAnsiTheme="minorHAnsi"/>
          <w:b/>
          <w:sz w:val="24"/>
          <w:szCs w:val="24"/>
        </w:rPr>
        <w:t>DO PEŁNIENIA FUNKCJI RODZINY ZASTĘPCZEJ ZAWODOWEJ PEŁNIĄCEJ FUNKCJĘ POGOTOWIA RODZINNEGO.</w:t>
      </w:r>
    </w:p>
    <w:p w:rsidR="00557D12" w:rsidRPr="005E0A4B" w:rsidRDefault="00557D12" w:rsidP="00E043DF">
      <w:pPr>
        <w:spacing w:after="0" w:line="240" w:lineRule="auto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</w:p>
    <w:p w:rsidR="00557D12" w:rsidRPr="005E0A4B" w:rsidRDefault="004E2922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  <w:r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Szkolenie nr 3</w:t>
      </w: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663"/>
      </w:tblGrid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Przedmiot zamówienia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4D19A5" w:rsidRDefault="004505EA" w:rsidP="004D19A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4D19A5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Przedmiotem zamówienia jest </w:t>
            </w:r>
            <w:r w:rsidR="004D19A5" w:rsidRPr="004D19A5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wykonanie kompleksowej usługi szkoleniowej i cateringowej wraz z przygotowaniem materiałów szkoleniowych dla </w:t>
            </w:r>
            <w:r w:rsidR="004D19A5" w:rsidRPr="004D19A5">
              <w:rPr>
                <w:rStyle w:val="FontStyle111"/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kandydatów do sprawowania pieczy zastępczej, której celem jest nabycie uprawnień do pełnien</w:t>
            </w:r>
            <w:r w:rsidR="004D19A5">
              <w:rPr>
                <w:rStyle w:val="FontStyle111"/>
                <w:rFonts w:asciiTheme="minorHAnsi" w:eastAsia="Times New Roman" w:hAnsiTheme="minorHAnsi"/>
                <w:b/>
                <w:sz w:val="24"/>
                <w:szCs w:val="24"/>
                <w:lang w:eastAsia="pl-PL"/>
              </w:rPr>
              <w:t>ia funkcji pogotowia rodzinnego.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Odbiorcy szkolenia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26B91" w:rsidP="00997B0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kandydaci na szkolenie dodatkowe do pełnien</w:t>
            </w:r>
            <w:r w:rsidR="00997B02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ia funkcji pogotowia rodzinnego</w:t>
            </w:r>
            <w:r w:rsidR="00B67219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, </w:t>
            </w:r>
            <w:r w:rsidR="00B67219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spełniający ustawowe warunki,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zakwalifikowani </w:t>
            </w:r>
            <w:r w:rsidR="004505EA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przez </w:t>
            </w:r>
            <w:r w:rsidR="00997B02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organizatorów rodzinnej pieczy zastępczej </w:t>
            </w:r>
            <w:r w:rsidR="004505EA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 województwa kujawsko-pomorskiego.</w:t>
            </w:r>
          </w:p>
        </w:tc>
      </w:tr>
      <w:tr w:rsidR="00997B02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5E0A4B" w:rsidRDefault="00997B02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szkoleń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5E0A4B" w:rsidRDefault="00997B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Jedno szkolenie dla kandydatów do sprawowania pieczy zastępczej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Liczba osób do przeszkolenia podczas szkolenia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997B0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1 grupa szkoleniowa licząca 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15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osób. Łącznie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 szkolenie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– 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15 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osób.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997B0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Minimalna liczba godzin </w:t>
            </w:r>
            <w:r w:rsidR="00997B02">
              <w:rPr>
                <w:rStyle w:val="FontStyle111"/>
                <w:rFonts w:asciiTheme="minorHAnsi" w:hAnsiTheme="minorHAnsi"/>
                <w:sz w:val="24"/>
                <w:szCs w:val="24"/>
              </w:rPr>
              <w:t>dydaktycznych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na jedną grupę   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4E292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Minimum 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10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godzin dydaktycznych /1</w:t>
            </w:r>
            <w:r w:rsidR="009510C5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szkolenie jednodniowe</w:t>
            </w:r>
            <w:r w:rsidR="004E2922">
              <w:rPr>
                <w:rStyle w:val="FontStyle111"/>
                <w:rFonts w:asciiTheme="minorHAnsi" w:hAnsiTheme="minorHAnsi"/>
                <w:sz w:val="24"/>
                <w:szCs w:val="24"/>
              </w:rPr>
              <w:t>/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 Szczegółowy harmonogram wykonawca uzgodni z zamawiającym</w:t>
            </w:r>
            <w:r w:rsidR="008236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5E0A4B" w:rsidP="005E0A4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Liczba dni szkoleniowych na jedno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szkoleni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E0627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1 dzień</w:t>
            </w:r>
            <w:r w:rsidR="004505E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Terminy zajęć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I</w:t>
            </w: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I  kwartał 2017r. do 15 grudnia 2017r., dni robocze, </w:t>
            </w:r>
            <w:r w:rsidR="00E0627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weekendy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Miejsce szkole</w:t>
            </w:r>
            <w:r w:rsidR="0055527E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860BF6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I  szkolenie -</w:t>
            </w:r>
            <w:r w:rsidR="00E0627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  Tuchol</w:t>
            </w:r>
            <w:r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  <w:r w:rsidR="00E0627A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>Wymogi</w:t>
            </w: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Zajęcia dydaktyczne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Szkolenie dla kandydatów do sprawowania pieczy zastępczej winno być przeprowadzone zgodnie z wymaganiami Rozporządzenia Ministra Pracy i Polityki Społecznej z dnia 9 grudnia 2011r. w  sprawie szkoleń dla kandydatów do sprawowania pieczy zastępczej (Dz. U. 274 poz.1620).</w:t>
            </w:r>
          </w:p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Program szkolenia powinien być dołączony do oferty.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 xml:space="preserve">Wykonawca powinien posiadać aktualną decyzję Ministra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Rodziny,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Pracy i Polityki Społecznej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/ Ministra Pracy i Polityki Społecznej/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zatwierdzając</w:t>
            </w:r>
            <w:r>
              <w:rPr>
                <w:rFonts w:asciiTheme="minorHAnsi" w:hAnsiTheme="minorHAnsi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na okres 5 lat programy szkoleń dla kandydatów do sprawowania pieczy zastępczej.</w:t>
            </w:r>
          </w:p>
          <w:p w:rsidR="004E2922" w:rsidRPr="005E0A4B" w:rsidRDefault="004E2922" w:rsidP="004E2922">
            <w:pPr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Decyzja zatwierdzająca program  powinna być ważna do min. lipca 2018r.</w:t>
            </w:r>
          </w:p>
          <w:p w:rsidR="004505EA" w:rsidRPr="005E0A4B" w:rsidRDefault="004E2922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Potwierdzoną z oryginałem zgodę  należy dołączyć do  formularza ofertowego.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Program szkolenia   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shd w:val="clear" w:color="auto" w:fill="FFFFFF"/>
              </w:rPr>
              <w:t xml:space="preserve">Program zajęć powinien być zgodny z aktualnie obowiązującymi aktami prawnymi, w szczególności z wymogami </w:t>
            </w:r>
            <w:r w:rsidRPr="005E0A4B"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  <w:t>Rozporządzenia Ministra Pracy i Polityki Społecznej z dnia 9 grudnia 2011r. w sprawie szkoleń dla kandydatów do sprawowania pieczy zastępczej Program szkolenia powinien być dołączony do oferty.</w:t>
            </w:r>
          </w:p>
          <w:p w:rsidR="009510C5" w:rsidRPr="005E0A4B" w:rsidRDefault="009510C5" w:rsidP="00E043DF">
            <w:pPr>
              <w:pStyle w:val="Akapitzlist"/>
              <w:autoSpaceDE w:val="0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</w:p>
          <w:p w:rsidR="008B35AC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W przypadku kandydatów do pełnienia funkcji rodziny zastępczej zawodowej pełniącej funkcję pogotowia rodzinnego, 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kandydaci winni mieć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skończone min. 75godzin 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szkolenia</w:t>
            </w:r>
            <w:r w:rsidR="00997B02">
              <w:rPr>
                <w:rFonts w:asciiTheme="minorHAnsi" w:eastAsiaTheme="minorHAnsi" w:hAnsiTheme="minorHAnsi" w:cs="UniversPro-Roman"/>
                <w:sz w:val="24"/>
                <w:szCs w:val="24"/>
              </w:rPr>
              <w:t>, w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tym: 60 godzin szkolenia </w:t>
            </w: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 xml:space="preserve"> dla kandydatów </w:t>
            </w:r>
            <w:r w:rsidR="008B35AC"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do pełnienia funkcji rodziny zastępczej zawodowej, rodziny zastępczej niezawodowej lub prowadzenia rodzinnego domu dziecka oraz dla kandydatów na dyrektora placówki opiekuńczo-wychowawczej typu rodzinnego, oraz 15 godzin szkolenia  dla kandydatów do pełnienia funkcji rodziny zastępczej zawodowej lub prowadzenia rodzinnego domu dziecka oraz kandydatów na dyrektora placówki opiekuńczo-wychowawczej typu rodzinnego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Zagadnienia dodatkowej 10 godzinnej części dotyczą: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-  adaptacji psychospołecznej do nowej sytuacji,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-  sposobu przygotowania dziecka i rodziny zastępczej do krótkiego pobytu dziecka w tej rodzinie.</w:t>
            </w: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</w:p>
          <w:p w:rsidR="009510C5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eastAsiaTheme="minorHAnsi" w:hAnsiTheme="minorHAnsi" w:cs="UniversPro-Roman"/>
                <w:sz w:val="24"/>
                <w:szCs w:val="24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Liczba godzin szkolenia, przeznaczona na dodatkowy</w:t>
            </w:r>
          </w:p>
          <w:p w:rsidR="004505EA" w:rsidRPr="005E0A4B" w:rsidRDefault="009510C5" w:rsidP="00E043DF">
            <w:pPr>
              <w:autoSpaceDE w:val="0"/>
              <w:autoSpaceDN w:val="0"/>
              <w:adjustRightInd w:val="0"/>
              <w:spacing w:after="0" w:line="240" w:lineRule="auto"/>
              <w:rPr>
                <w:rStyle w:val="FontStyle111"/>
                <w:rFonts w:asciiTheme="minorHAnsi" w:eastAsia="Times New Roman" w:hAnsiTheme="minorHAnsi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Theme="minorHAnsi" w:hAnsiTheme="minorHAnsi" w:cs="UniversPro-Roman"/>
                <w:sz w:val="24"/>
                <w:szCs w:val="24"/>
              </w:rPr>
              <w:t>zakres programowy, o którym mowa wyżej, nie może być mniejsza niż 10 godzin dydaktycznych.</w:t>
            </w:r>
          </w:p>
          <w:p w:rsidR="004505EA" w:rsidRPr="005E0A4B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Default"/>
              <w:jc w:val="both"/>
              <w:rPr>
                <w:rFonts w:asciiTheme="minorHAnsi" w:hAnsiTheme="minorHAnsi" w:cs="Arial"/>
                <w:color w:val="auto"/>
              </w:rPr>
            </w:pPr>
            <w:r w:rsidRPr="005E0A4B">
              <w:rPr>
                <w:rFonts w:asciiTheme="minorHAnsi" w:hAnsiTheme="minorHAnsi" w:cs="Arial"/>
                <w:color w:val="auto"/>
              </w:rPr>
              <w:t>Warunkiem otrzymania certyfikatu o ukończeniu szkolenia jest za</w:t>
            </w:r>
            <w:r w:rsidR="004E2922">
              <w:rPr>
                <w:rFonts w:asciiTheme="minorHAnsi" w:hAnsiTheme="minorHAnsi" w:cs="Arial"/>
                <w:color w:val="auto"/>
              </w:rPr>
              <w:t>kończenie udziału w zajęciach</w:t>
            </w:r>
            <w:r w:rsidRPr="005E0A4B">
              <w:rPr>
                <w:rFonts w:asciiTheme="minorHAnsi" w:hAnsiTheme="minorHAnsi" w:cs="Arial"/>
                <w:color w:val="auto"/>
              </w:rPr>
              <w:t>.</w:t>
            </w:r>
          </w:p>
          <w:p w:rsidR="004505EA" w:rsidRPr="005E0A4B" w:rsidRDefault="004505EA" w:rsidP="00E043DF">
            <w:pPr>
              <w:pStyle w:val="Default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en-US"/>
              </w:rPr>
            </w:pPr>
          </w:p>
          <w:p w:rsidR="004505EA" w:rsidRPr="005E0A4B" w:rsidRDefault="004505EA" w:rsidP="00E043DF">
            <w:pPr>
              <w:spacing w:after="0" w:line="240" w:lineRule="auto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do oferty załączy szczegółowy program tematyczny szkolenia zawierający poszczególne tematy/przedmioty oraz liczbę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godzin dydaktycznych przypadających na poszczególne zagadnienia wraz ze wskazaniem osób prowadzących zajęcia z poszczególnych tematów/przedmiotów.</w:t>
            </w:r>
          </w:p>
          <w:p w:rsidR="004505EA" w:rsidRPr="005E0A4B" w:rsidRDefault="004505EA" w:rsidP="00E043DF">
            <w:pPr>
              <w:pStyle w:val="Default"/>
              <w:rPr>
                <w:rFonts w:asciiTheme="minorHAnsi" w:hAnsiTheme="minorHAnsi"/>
              </w:rPr>
            </w:pP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lastRenderedPageBreak/>
              <w:t xml:space="preserve">Efekty </w:t>
            </w:r>
            <w:r w:rsidR="00FA52E6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>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5E0A4B" w:rsidRDefault="004505EA" w:rsidP="00E043DF">
            <w:pPr>
              <w:pStyle w:val="NormalnyWeb"/>
              <w:spacing w:before="0" w:beforeAutospacing="0" w:after="0" w:afterAutospacing="0"/>
              <w:rPr>
                <w:rStyle w:val="FontStyle111"/>
                <w:rFonts w:asciiTheme="minorHAnsi" w:hAnsiTheme="minorHAnsi" w:cs="Times New Roman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 xml:space="preserve">Efektem szkolenia jest nabycie uprawnień do pełnienia funkcji </w:t>
            </w:r>
            <w:r w:rsidR="009510C5" w:rsidRPr="005E0A4B">
              <w:rPr>
                <w:rFonts w:asciiTheme="minorHAnsi" w:hAnsiTheme="minorHAnsi"/>
              </w:rPr>
              <w:t>pogotowia rodzinnego</w:t>
            </w:r>
            <w:r w:rsidRPr="005E0A4B">
              <w:rPr>
                <w:rFonts w:asciiTheme="minorHAnsi" w:hAnsiTheme="minorHAnsi"/>
              </w:rPr>
              <w:t>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-interdyscyplinarne podejście do zagadnień programowych;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</w:t>
            </w:r>
            <w:r w:rsidRPr="005E0A4B">
              <w:rPr>
                <w:rFonts w:asciiTheme="minorHAnsi" w:hAnsiTheme="minorHAnsi"/>
              </w:rPr>
              <w:t xml:space="preserve">warsztaty z wykorzystaniem takich metod, jak: studium przypadku, ćwiczenia rozwijające twórcze myślenie, zespołowe rozwiązywanie zadań, gry decyzyjne, wizualizacje, i </w:t>
            </w:r>
            <w:proofErr w:type="spellStart"/>
            <w:r w:rsidRPr="005E0A4B">
              <w:rPr>
                <w:rFonts w:asciiTheme="minorHAnsi" w:hAnsiTheme="minorHAnsi"/>
              </w:rPr>
              <w:t>superwizje</w:t>
            </w:r>
            <w:proofErr w:type="spellEnd"/>
            <w:r w:rsidRPr="005E0A4B">
              <w:rPr>
                <w:rFonts w:asciiTheme="minorHAnsi" w:hAnsiTheme="minorHAnsi"/>
              </w:rPr>
              <w:t>;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br/>
              <w:t>-wykład;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-prezentacje;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-dyskusje w grupie;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-dyskusja kierowana.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Aktywizujące metody prowadzenia szkolenia adekwatne do tematyki zajęć.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-Aktywne formy nauczania, np. burza mózgów, dyskusja panelowa, drama,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energetyzujące,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-Gimnastyka pracy mózgu,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zapoznawcze,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-Ćwiczenia aktywizujące,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Fonts w:asciiTheme="minorHAnsi" w:hAnsiTheme="minorHAnsi"/>
              </w:rPr>
              <w:t>-Interaktywne treningi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-Aktywizujący program przerw szkoleniowych (fit break),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-Elementy warsztatów kreatywnego myślenia i działania</w:t>
            </w:r>
          </w:p>
          <w:p w:rsidR="004505EA" w:rsidRPr="005E0A4B" w:rsidRDefault="004505EA" w:rsidP="00E043DF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Wybór konkretnych metod nastąpi w porozumieniu z Zamawiającym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Wykonawca zobowiązany jest do:</w:t>
            </w:r>
          </w:p>
          <w:p w:rsidR="004505EA" w:rsidRPr="005E0A4B" w:rsidRDefault="004505EA" w:rsidP="00E043D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zapewnienia dla każdego uczestnika </w:t>
            </w:r>
            <w:r w:rsidR="00747970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kompletu materiałów dydaktycznych, trwale oznakowanych logo przekazanym przez Zamawiającego oraz informacją o oficjalnej stronie internetowej Programu Regionalnego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RPO WKP 2014-2020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. Wersje papierowe materiałów i prezentacje dodatkowo muszą być opatrzone: tytułem i datą </w:t>
            </w:r>
            <w:r w:rsidR="00747970" w:rsidRPr="005E0A4B">
              <w:rPr>
                <w:rFonts w:asciiTheme="minorHAnsi" w:hAnsiTheme="minorHAnsi" w:cs="Arial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, nazwą projektu i organizatora. Komplet materiałów dydaktycznych będzie zawierał: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5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program </w:t>
            </w:r>
            <w:r w:rsidR="00FA52E6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materiał szkoleniowy w wersji papierowej w formie skryptu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Verdana"/>
                <w:sz w:val="24"/>
                <w:szCs w:val="24"/>
              </w:rPr>
              <w:t xml:space="preserve">skrypt będzie miał formułę poradnika, którego  treści będą stanowiły praktyczne wskazówki, porady i przykłady zastosowania metod i technik oraz przykłady konstruktywnych rozwiązań w zakresie tematyki szkolenia.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Materiały w formie drukowanej, kolorowej, musz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posiada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okładk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ę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i by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ć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trwale poł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czone ze sob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 xml:space="preserve">ą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(np. bindowane, zszyte, oprawione itp.) w formacie A4 bądź innym </w:t>
            </w:r>
            <w:r w:rsidRPr="005E0A4B">
              <w:rPr>
                <w:rFonts w:asciiTheme="minorHAnsi" w:hAnsiTheme="minorHAnsi"/>
                <w:sz w:val="24"/>
                <w:szCs w:val="24"/>
              </w:rPr>
              <w:lastRenderedPageBreak/>
              <w:t xml:space="preserve">uzgodnionym z Zamawiającym;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prezentacje w programie zgodnym z Power-Point wykorzystane podczas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regulacje prawne adekwatne do tematyki </w:t>
            </w:r>
            <w:r w:rsidR="00FA52E6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</w:t>
            </w:r>
            <w:r w:rsidR="00747970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 xml:space="preserve">inne dokumenty wykorzystane podczas </w:t>
            </w:r>
            <w:r w:rsidR="00747970"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szkolenia</w:t>
            </w:r>
            <w:r w:rsidRPr="005E0A4B"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notatnik (format A4, min. 60 kartek);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wykończeniami; </w:t>
            </w:r>
          </w:p>
          <w:p w:rsidR="004505EA" w:rsidRPr="005E0A4B" w:rsidRDefault="004505EA" w:rsidP="00E043DF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1378" w:hanging="426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eastAsia="Times New Roman" w:hAnsiTheme="minorHAnsi"/>
                <w:sz w:val="24"/>
                <w:szCs w:val="24"/>
                <w:lang w:eastAsia="pl-PL"/>
              </w:rPr>
              <w:t xml:space="preserve">        Notes oraz długopis w ujednoliconych wersjach kolorystycznych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zapewnienia 1 kompletu materiałówzarówno w formie papierowej dla Zamawiającego na potrzeby dokumentacji projektowej oraz w wersji elektronicznej w postaci plików otwartych w celu umieszczenia na stronie internetowej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 przypadku zmian przepisów, wytycznych lub innych istotnych zmian obejmuj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cych zakresy tematyczne </w:t>
            </w:r>
            <w:r w:rsidR="00747970" w:rsidRPr="005E0A4B">
              <w:rPr>
                <w:rFonts w:asciiTheme="minorHAnsi" w:hAnsiTheme="minorHAnsi"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tj. np. w przepisach prawa, wytycznych itp. (bez wzgl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du na zaawansowanie prac oraz etap realizacji), Wykonawca zobowi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zany jest do natychmiastowego uzupełnienia lub/ i korekty wszelkich braków, bł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ę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dów i nie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cisło</w:t>
            </w:r>
            <w:r w:rsidRPr="005E0A4B">
              <w:rPr>
                <w:rFonts w:asciiTheme="minorHAnsi" w:hAnsiTheme="minorHAnsi" w:cs="TimesNewRoman"/>
                <w:sz w:val="24"/>
                <w:szCs w:val="24"/>
              </w:rPr>
              <w:t>ś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>ci.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4505EA" w:rsidRPr="005E0A4B" w:rsidRDefault="004505EA" w:rsidP="00E043DF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>Odbiórm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ater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i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ałów dydaktycznych </w:t>
            </w:r>
            <w:r w:rsidRPr="005E0A4B">
              <w:rPr>
                <w:rFonts w:asciiTheme="minorHAnsi" w:hAnsiTheme="minorHAnsi" w:cs="Tahoma"/>
                <w:sz w:val="24"/>
                <w:szCs w:val="24"/>
              </w:rPr>
              <w:t>musi być potwierdzony przez uczestnika własnoręcznym podpisem.</w:t>
            </w:r>
          </w:p>
          <w:p w:rsidR="004505EA" w:rsidRPr="005E0A4B" w:rsidRDefault="004505EA" w:rsidP="00E043DF">
            <w:pPr>
              <w:autoSpaceDE w:val="0"/>
              <w:autoSpaceDN w:val="0"/>
              <w:adjustRightInd w:val="0"/>
              <w:spacing w:after="0" w:line="240" w:lineRule="auto"/>
              <w:ind w:left="1018"/>
              <w:rPr>
                <w:rFonts w:asciiTheme="minorHAnsi" w:hAnsiTheme="minorHAnsi" w:cs="Arial"/>
                <w:sz w:val="24"/>
                <w:szCs w:val="24"/>
              </w:rPr>
            </w:pPr>
          </w:p>
          <w:p w:rsidR="004505EA" w:rsidRPr="005E0A4B" w:rsidRDefault="004505EA" w:rsidP="00E043DF">
            <w:pPr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/>
                <w:sz w:val="24"/>
                <w:szCs w:val="24"/>
              </w:rPr>
              <w:t>Koszty opracowania, transportu i powielenia materiałów ponosi Wykonawca.</w:t>
            </w:r>
          </w:p>
          <w:p w:rsidR="004505EA" w:rsidRPr="005E0A4B" w:rsidRDefault="004505EA" w:rsidP="00E043DF">
            <w:pPr>
              <w:pStyle w:val="Akapitzlist"/>
              <w:spacing w:after="0" w:line="240" w:lineRule="auto"/>
              <w:jc w:val="both"/>
              <w:rPr>
                <w:rFonts w:asciiTheme="minorHAnsi" w:eastAsia="Times New Roman" w:hAnsiTheme="minorHAnsi" w:cs="Arial"/>
                <w:sz w:val="24"/>
                <w:szCs w:val="24"/>
                <w:lang w:eastAsia="pl-PL"/>
              </w:rPr>
            </w:pPr>
          </w:p>
          <w:p w:rsidR="004505EA" w:rsidRPr="005E0A4B" w:rsidRDefault="004505EA" w:rsidP="00E043DF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Po zakończeniu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Wykonawca opracuje dodatkowy materiał szkoleniowy zawierający tzw. FAQ (</w:t>
            </w:r>
            <w:proofErr w:type="spellStart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FrequentlyAskedQuestions</w:t>
            </w:r>
            <w:proofErr w:type="spellEnd"/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) – najczęściej zadawane pytania związane z kluczowymi zagadnieniami przeprowadzonego </w:t>
            </w:r>
            <w:r w:rsidR="00FA52E6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(na, które szczególną uwagę zwrócił trener) wraz z odpowiedziami. Opracowany materiał Wykonawca przekaże Zamawiającemu w jednym egzemplarzu wersji papierowej oraz wersji elektronicznej 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CD-R w pliku Microsoft Word.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Działania promocyjne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</w:rPr>
            </w:pP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Podjęte przez Wykonawcę działania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 trakcie realizacji przedmiotu zamówienia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muszą w jasny sposób podkreślać rolę Unii Europejskiej we współfinansowaniu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 xml:space="preserve">projektu „Rodzina w Centrum”. </w:t>
            </w:r>
            <w:r w:rsidRPr="005E0A4B">
              <w:rPr>
                <w:rFonts w:asciiTheme="minorHAnsi" w:hAnsiTheme="minorHAnsi" w:cs="Calibri"/>
                <w:sz w:val="24"/>
                <w:szCs w:val="24"/>
              </w:rPr>
              <w:t xml:space="preserve">Wykonawca obowiązany jest postępować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zgodnie z aktualnymi Wytycznymi w zakresie informacji i promocji programów operacyjnych polityki spójności na lata 2014-2020 oraz Podręcznikiem wnioskodawcy i beneficjenta programów polityki spójności 2014-2020 w zakresie informacji i promocji, które są dostępne pod adresem 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programu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2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  <w:r w:rsidRPr="005E0A4B">
              <w:rPr>
                <w:rFonts w:asciiTheme="minorHAnsi" w:hAnsiTheme="minorHAnsi"/>
                <w:sz w:val="24"/>
                <w:szCs w:val="24"/>
              </w:rPr>
              <w:t xml:space="preserve">, 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>w szczególności Wykonawca zobowiązany jest: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oznaczać znakiem Unii Europejskiej i znakiem Funduszy Europejskich oraz herbem województwa kujawsko-pomorskiego oraz herbem powiatu: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prowadzone działania informacyjne i promocyjne dotyczące Projektu,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związane z realizacją Projektu, podawane do wiadomości publicznej,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1560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wszystkie dokumenty i materiały dla osób i podmiotów uczestniczących w Projekcie;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umieścić w miejscu realizacji 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plakat powierzony przez Zamawiającego;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przekazywania osobom i podmiotom uczestniczącym w Projekcie informacji przynajmniej w formie słownej i odpowiedniego oznakowania, że Projekt uzyskał dofinansowanie;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zamieścić widoczną informację w miejscu realizacji </w:t>
            </w:r>
            <w:r w:rsidR="00FA52E6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 ułatwiającą uczestnikom dotarcie na miejsce wydarzenia np. przed budynkiem lub w holu budynku, w którym wydarzenie będzie się odbywać;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 w:cs="Calibri,Bold"/>
                <w:bCs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prowadzić fotograficzną dokumentację przebiegu działań realizowanych w ramach projektu aparatem cyfrowym – minimum 25 zdjęć dobrej jakości z realizacji </w:t>
            </w:r>
            <w:r w:rsidR="00FA52E6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szkoleni</w:t>
            </w:r>
            <w:r w:rsidR="00747970"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a</w:t>
            </w: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 xml:space="preserve">, przekazywane w wersji elektronicznej Zamawiającemu. Materiał fotograficzny Wykonawca przekaże Zamawiającemu niezwłocznie po zakończeniu działania drogą elektroniczna oraz na nośniku CD/DVD w przeciągu 3 dni po zakończeniu działania. 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811" w:hanging="257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E0A4B">
              <w:rPr>
                <w:rFonts w:asciiTheme="minorHAnsi" w:hAnsiTheme="minorHAnsi" w:cs="Calibri,Bold"/>
                <w:bCs/>
                <w:sz w:val="24"/>
                <w:szCs w:val="24"/>
              </w:rPr>
              <w:t>skompletowanie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i dystrybucję materiałów szkoleniowych wśród uczestników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;</w:t>
            </w:r>
          </w:p>
          <w:p w:rsidR="004505EA" w:rsidRPr="005E0A4B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inorHAnsi" w:hAnsiTheme="minorHAnsi" w:cs="Arial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t>Wymagane logotypy oraz ich zestawienia powinny być zgodne z Księgą</w:t>
            </w:r>
            <w:r w:rsidRPr="005E0A4B">
              <w:rPr>
                <w:rFonts w:asciiTheme="minorHAnsi" w:hAnsiTheme="minorHAnsi"/>
                <w:sz w:val="24"/>
                <w:szCs w:val="24"/>
              </w:rPr>
              <w:t xml:space="preserve"> identyfikacji wizualnej znaku marki Fundusze Europejskie i znaków programów polityki spójności na lata 2014-2020; dostępnej wraz z wzorami logotypów na stronie internetowej </w:t>
            </w:r>
            <w:r w:rsidRPr="005E0A4B">
              <w:rPr>
                <w:rFonts w:asciiTheme="minorHAnsi" w:hAnsiTheme="minorHAnsi"/>
                <w:color w:val="000000"/>
                <w:sz w:val="24"/>
                <w:szCs w:val="24"/>
              </w:rPr>
              <w:t xml:space="preserve">RPO WKP 2014-2020 </w:t>
            </w:r>
            <w:hyperlink r:id="rId13" w:history="1">
              <w:r w:rsidRPr="005E0A4B">
                <w:rPr>
                  <w:rStyle w:val="Hipercze"/>
                  <w:rFonts w:asciiTheme="minorHAnsi" w:hAnsiTheme="minorHAnsi"/>
                  <w:sz w:val="24"/>
                  <w:szCs w:val="24"/>
                </w:rPr>
                <w:t>www.rpo.kujawsko-pomorskie.pl</w:t>
              </w:r>
            </w:hyperlink>
          </w:p>
          <w:p w:rsidR="004505EA" w:rsidRPr="005E0A4B" w:rsidRDefault="004505EA" w:rsidP="00E043DF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Fonts w:asciiTheme="minorHAnsi" w:hAnsiTheme="minorHAnsi" w:cs="Calibri"/>
                <w:sz w:val="24"/>
                <w:szCs w:val="24"/>
              </w:rPr>
              <w:lastRenderedPageBreak/>
              <w:t>Wszystkie</w:t>
            </w:r>
            <w:r w:rsidR="00BA5637">
              <w:rPr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Pr="005E0A4B">
              <w:rPr>
                <w:rFonts w:asciiTheme="minorHAnsi" w:hAnsiTheme="minorHAnsi" w:cs="Arial"/>
                <w:sz w:val="24"/>
                <w:szCs w:val="24"/>
                <w:lang w:eastAsia="pl-PL"/>
              </w:rPr>
              <w:t>działania</w:t>
            </w:r>
            <w:r w:rsidRPr="005E0A4B">
              <w:rPr>
                <w:rFonts w:asciiTheme="minorHAnsi" w:hAnsiTheme="minorHAnsi" w:cs="Arial"/>
                <w:sz w:val="24"/>
                <w:szCs w:val="24"/>
              </w:rPr>
              <w:t xml:space="preserve"> promocyjne wymagają ostatecznej akceptacji Zamawiającego przed ich wykonaniem.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A7D" w:rsidRPr="00750A7D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color14"/>
                <w:rFonts w:asciiTheme="minorHAnsi" w:hAnsiTheme="minorHAnsi"/>
              </w:rPr>
            </w:pPr>
            <w:r w:rsidRPr="00750A7D">
              <w:rPr>
                <w:rStyle w:val="color14"/>
                <w:rFonts w:asciiTheme="minorHAnsi" w:hAnsiTheme="minorHAnsi"/>
              </w:rPr>
              <w:t xml:space="preserve">Wykonawca  zapewni dla każdego uczestnika ,który zakończył udział w zajęciach i praktykach </w:t>
            </w:r>
            <w:r>
              <w:rPr>
                <w:rStyle w:val="color14"/>
                <w:rFonts w:asciiTheme="minorHAnsi" w:hAnsiTheme="minorHAnsi"/>
              </w:rPr>
              <w:t xml:space="preserve">, </w:t>
            </w:r>
            <w:r w:rsidRPr="00750A7D">
              <w:rPr>
                <w:rStyle w:val="color14"/>
                <w:rFonts w:asciiTheme="minorHAnsi" w:hAnsiTheme="minorHAnsi"/>
              </w:rPr>
              <w:t>świadectw</w:t>
            </w:r>
            <w:r>
              <w:rPr>
                <w:rStyle w:val="color14"/>
                <w:rFonts w:asciiTheme="minorHAnsi" w:hAnsiTheme="minorHAnsi"/>
              </w:rPr>
              <w:t>o</w:t>
            </w:r>
            <w:r w:rsidRPr="00750A7D">
              <w:rPr>
                <w:rStyle w:val="color14"/>
                <w:rFonts w:asciiTheme="minorHAnsi" w:hAnsiTheme="minorHAnsi"/>
              </w:rPr>
              <w:t xml:space="preserve"> ukończenia szkolenia, które winno zawiera elementy  niezbędne do wypełnienia zaświadczenia kwalifikacyjnego przez odpowiedniego organizatora rodzinnej pieczy zastępczej.</w:t>
            </w:r>
          </w:p>
          <w:p w:rsidR="004505EA" w:rsidRPr="005E0A4B" w:rsidRDefault="00750A7D" w:rsidP="00750A7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750A7D">
              <w:rPr>
                <w:rStyle w:val="FontStyle111"/>
                <w:rFonts w:asciiTheme="minorHAnsi" w:hAnsiTheme="minorHAnsi"/>
                <w:sz w:val="24"/>
                <w:szCs w:val="24"/>
              </w:rPr>
              <w:t xml:space="preserve">Wykonawca zobowiązany jest wydać uczestnikom dodatkowe zaświadczenie informujące o współfinansowaniu szkolenia ze środków Unii Europejskiej w ramach Europejskiego Funduszu </w:t>
            </w:r>
            <w:r w:rsidRPr="00750A7D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Społecznego. Wzór zaświadczenia powinien zostać zaakceptowany przez Zamawiającego.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4505EA" w:rsidRPr="005E0A4B" w:rsidTr="004505EA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ma prawo w każdym momencie trwania </w:t>
            </w:r>
            <w:r w:rsidR="00747970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do przeprowadzenia kontroli realizacji przedmiotu zamówienia. 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4505EA" w:rsidRPr="005E0A4B" w:rsidRDefault="004505EA" w:rsidP="00E043DF">
      <w:pPr>
        <w:spacing w:after="0" w:line="240" w:lineRule="auto"/>
        <w:rPr>
          <w:rFonts w:asciiTheme="minorHAnsi" w:eastAsia="Times New Roman" w:hAnsiTheme="minorHAnsi" w:cs="Arial"/>
          <w:b/>
          <w:sz w:val="24"/>
          <w:szCs w:val="24"/>
          <w:lang w:eastAsia="pl-PL"/>
        </w:rPr>
      </w:pPr>
    </w:p>
    <w:p w:rsidR="00557D12" w:rsidRPr="005E0A4B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p w:rsidR="00557D12" w:rsidRPr="005E0A4B" w:rsidRDefault="00557D12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  <w:r w:rsidRPr="005E0A4B">
        <w:rPr>
          <w:rFonts w:asciiTheme="minorHAnsi" w:hAnsiTheme="minorHAnsi"/>
          <w:sz w:val="24"/>
          <w:szCs w:val="24"/>
        </w:rPr>
        <w:t xml:space="preserve">Usługi restauracyjne wraz zapewnieniem sal wykładowych dla uczestników </w:t>
      </w:r>
      <w:r w:rsidR="0055527E" w:rsidRPr="005E0A4B">
        <w:rPr>
          <w:rFonts w:asciiTheme="minorHAnsi" w:hAnsiTheme="minorHAnsi"/>
          <w:sz w:val="24"/>
          <w:szCs w:val="24"/>
        </w:rPr>
        <w:t>szkolenia</w:t>
      </w:r>
      <w:r w:rsidRPr="005E0A4B">
        <w:rPr>
          <w:rFonts w:asciiTheme="minorHAnsi" w:hAnsiTheme="minorHAnsi"/>
          <w:sz w:val="24"/>
          <w:szCs w:val="24"/>
        </w:rPr>
        <w:t xml:space="preserve"> realizowan</w:t>
      </w:r>
      <w:r w:rsidR="0055527E" w:rsidRPr="005E0A4B">
        <w:rPr>
          <w:rFonts w:asciiTheme="minorHAnsi" w:hAnsiTheme="minorHAnsi"/>
          <w:sz w:val="24"/>
          <w:szCs w:val="24"/>
        </w:rPr>
        <w:t>ego</w:t>
      </w:r>
      <w:r w:rsidRPr="005E0A4B">
        <w:rPr>
          <w:rFonts w:asciiTheme="minorHAnsi" w:hAnsiTheme="minorHAnsi"/>
          <w:sz w:val="24"/>
          <w:szCs w:val="24"/>
        </w:rPr>
        <w:t xml:space="preserve"> w ramach projektu „Rodzina w Centrum”</w:t>
      </w:r>
    </w:p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tbl>
      <w:tblPr>
        <w:tblW w:w="923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6116"/>
      </w:tblGrid>
      <w:tr w:rsidR="004505EA" w:rsidRPr="005E0A4B" w:rsidTr="004505EA"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Miejsce </w:t>
            </w:r>
            <w:r w:rsidR="0055527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/warunki lokalowe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5E0A4B" w:rsidRDefault="004505EA" w:rsidP="004E2922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Zamawiający </w:t>
            </w:r>
            <w:r w:rsidR="0055527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zapewni</w:t>
            </w:r>
            <w:r w:rsidR="009510C5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 zrealizowanie usługi w  Tucholi</w:t>
            </w:r>
          </w:p>
        </w:tc>
      </w:tr>
      <w:tr w:rsidR="008B35AC" w:rsidRPr="005E0A4B" w:rsidTr="004505EA">
        <w:trPr>
          <w:trHeight w:val="9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5AC" w:rsidRPr="005E0A4B" w:rsidRDefault="008B35AC" w:rsidP="00E043DF">
            <w:pPr>
              <w:pStyle w:val="Style38"/>
              <w:widowControl/>
              <w:spacing w:line="240" w:lineRule="auto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 xml:space="preserve">Usługa gastronomiczna dla wszystkich  uczestników </w:t>
            </w:r>
            <w:r w:rsidR="0055527E"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szkolenia</w:t>
            </w:r>
          </w:p>
        </w:tc>
        <w:tc>
          <w:tcPr>
            <w:tcW w:w="61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27E" w:rsidRPr="005E0A4B" w:rsidRDefault="0055527E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zapewni usługę gastronomiczną, podczas 1 dnia  szkoleniowego dla grupy 15 uczestników, składającą się z:</w:t>
            </w:r>
          </w:p>
          <w:p w:rsidR="0055527E" w:rsidRPr="005E0A4B" w:rsidRDefault="0047258E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dwóch</w:t>
            </w:r>
            <w:r w:rsidR="0055527E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 przerw kawow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ych</w:t>
            </w:r>
            <w:r w:rsidR="0055527E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, w tym </w:t>
            </w:r>
            <w:r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 xml:space="preserve">każda </w:t>
            </w:r>
            <w:r w:rsidR="0055527E"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przerwa obejmuje: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kawa czarna z ekspresu dla każdego uczestnika, ze stosownymi dodatkami, o których mowa poniżej,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herbata czarna oraz wrzątek w termosach,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woda mineralna gazowana, niegazowana w butelkach  - 0,5 litra na osobę,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– dwa rodzaje – po 0,3 l na osobę,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cukier, śmietanka do kawy, cytryna dla wszystkich uczestników,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owoce podane dla wszystkich uczestników,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b/>
                <w:color w:val="auto"/>
                <w:sz w:val="24"/>
                <w:szCs w:val="24"/>
                <w:lang w:eastAsia="pl-PL"/>
              </w:rPr>
              <w:t>jednego obiadu, w postaci szwedzkiego stołu, w tym, każdy obiad obejmuje: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zupę 300 ml każda porcja, dwa rodzaje;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mięso lub ryba na ciepło - 150 gram każda porcja, trzy rodzaje do wyboru;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lastRenderedPageBreak/>
              <w:t>zestaw surówek ze świeżych warzyw lub/i gotowanych warzyw  – 150 gram każda porcja, trzy rodzaje;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do dania głównego  podane zostaną dodatki (ziemniaki, kasza,  ryż, lub frytki) – 200g;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deser - sałatka owocowa lub lody lub ciastko – porcja 200g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soki owocowe 0.3 l jedna porcja,</w:t>
            </w:r>
          </w:p>
          <w:p w:rsidR="0055527E" w:rsidRPr="005E0A4B" w:rsidRDefault="0055527E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wodę mineralną 0.3 l jedna porcja,</w:t>
            </w:r>
          </w:p>
          <w:p w:rsidR="0055527E" w:rsidRPr="005E0A4B" w:rsidRDefault="0055527E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4"/>
                <w:szCs w:val="24"/>
                <w:lang w:eastAsia="pl-PL"/>
              </w:rPr>
            </w:pPr>
          </w:p>
          <w:p w:rsidR="0055527E" w:rsidRPr="005E0A4B" w:rsidRDefault="0055527E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55527E" w:rsidRPr="005E0A4B" w:rsidRDefault="0055527E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Zasada urozmaicania powinna dotyczyć wszystkich posiłków. 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szkolenia</w:t>
            </w:r>
          </w:p>
          <w:p w:rsidR="0055527E" w:rsidRPr="005E0A4B" w:rsidRDefault="0055527E" w:rsidP="00E043DF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</w:pPr>
            <w:r w:rsidRPr="005E0A4B">
              <w:rPr>
                <w:rStyle w:val="FontStyle111"/>
                <w:rFonts w:asciiTheme="minorHAnsi" w:eastAsia="Times New Roman" w:hAnsiTheme="minorHAnsi"/>
                <w:color w:val="auto"/>
                <w:sz w:val="24"/>
                <w:szCs w:val="24"/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  <w:p w:rsidR="008B35AC" w:rsidRPr="005E0A4B" w:rsidRDefault="0055527E" w:rsidP="00E043DF">
            <w:pPr>
              <w:pStyle w:val="Style38"/>
              <w:widowControl/>
              <w:ind w:firstLine="10"/>
              <w:rPr>
                <w:rFonts w:asciiTheme="minorHAnsi" w:hAnsiTheme="minorHAnsi"/>
              </w:rPr>
            </w:pPr>
            <w:r w:rsidRPr="005E0A4B">
              <w:rPr>
                <w:rStyle w:val="FontStyle111"/>
                <w:rFonts w:asciiTheme="minorHAnsi" w:hAnsiTheme="minorHAnsi"/>
                <w:color w:val="auto"/>
                <w:sz w:val="24"/>
                <w:szCs w:val="24"/>
              </w:rPr>
              <w:t>Wykonawca może załączyć do oferty folder przedstawiający miejsce wykonania usługi (sale konferencyjne, restauracja/ sala obiadowa)</w:t>
            </w:r>
          </w:p>
        </w:tc>
      </w:tr>
    </w:tbl>
    <w:p w:rsidR="004505EA" w:rsidRPr="005E0A4B" w:rsidRDefault="004505EA" w:rsidP="00E043DF">
      <w:pPr>
        <w:spacing w:after="0" w:line="240" w:lineRule="auto"/>
        <w:rPr>
          <w:rFonts w:asciiTheme="minorHAnsi" w:hAnsiTheme="minorHAnsi"/>
          <w:sz w:val="24"/>
          <w:szCs w:val="24"/>
        </w:rPr>
      </w:pPr>
    </w:p>
    <w:sectPr w:rsidR="004505EA" w:rsidRPr="005E0A4B" w:rsidSect="007C3A1C">
      <w:headerReference w:type="default" r:id="rId14"/>
      <w:footerReference w:type="default" r:id="rId15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E28" w:rsidRDefault="008A1E28" w:rsidP="00D85042">
      <w:pPr>
        <w:spacing w:after="0" w:line="240" w:lineRule="auto"/>
      </w:pPr>
      <w:r>
        <w:separator/>
      </w:r>
    </w:p>
  </w:endnote>
  <w:endnote w:type="continuationSeparator" w:id="1">
    <w:p w:rsidR="008A1E28" w:rsidRDefault="008A1E28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,Bold">
    <w:charset w:val="00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8A1E28" w:rsidRDefault="00DA5BD6">
        <w:pPr>
          <w:pStyle w:val="Stopka"/>
          <w:jc w:val="right"/>
        </w:pPr>
        <w:r>
          <w:fldChar w:fldCharType="begin"/>
        </w:r>
        <w:r w:rsidR="008A1E28">
          <w:instrText xml:space="preserve"> PAGE   \* MERGEFORMAT </w:instrText>
        </w:r>
        <w:r>
          <w:fldChar w:fldCharType="separate"/>
        </w:r>
        <w:r w:rsidR="006D3E5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1E28" w:rsidRDefault="008A1E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E28" w:rsidRDefault="008A1E28" w:rsidP="00D85042">
      <w:pPr>
        <w:spacing w:after="0" w:line="240" w:lineRule="auto"/>
      </w:pPr>
      <w:r>
        <w:separator/>
      </w:r>
    </w:p>
  </w:footnote>
  <w:footnote w:type="continuationSeparator" w:id="1">
    <w:p w:rsidR="008A1E28" w:rsidRDefault="008A1E28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28" w:rsidRDefault="00BF1669">
    <w:pPr>
      <w:pStyle w:val="Nagwek"/>
      <w:jc w:val="right"/>
    </w:pPr>
    <w:r w:rsidRPr="00BA2FE2"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54490</wp:posOffset>
          </wp:positionH>
          <wp:positionV relativeFrom="paragraph">
            <wp:posOffset>-393014</wp:posOffset>
          </wp:positionV>
          <wp:extent cx="5760720" cy="789940"/>
          <wp:effectExtent l="0" t="0" r="0" b="0"/>
          <wp:wrapSquare wrapText="bothSides"/>
          <wp:docPr id="7" name="Obraz 7" descr="Y:\Kamila\LOGA\Europejski Fundusz Społeczn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Kamila\LOGA\Europejski Fundusz Społeczn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A1E28" w:rsidRDefault="008A1E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10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23"/>
  </w:num>
  <w:num w:numId="5">
    <w:abstractNumId w:val="21"/>
  </w:num>
  <w:num w:numId="6">
    <w:abstractNumId w:val="7"/>
  </w:num>
  <w:num w:numId="7">
    <w:abstractNumId w:val="9"/>
  </w:num>
  <w:num w:numId="8">
    <w:abstractNumId w:val="14"/>
  </w:num>
  <w:num w:numId="9">
    <w:abstractNumId w:val="13"/>
  </w:num>
  <w:num w:numId="10">
    <w:abstractNumId w:val="12"/>
  </w:num>
  <w:num w:numId="11">
    <w:abstractNumId w:val="18"/>
  </w:num>
  <w:num w:numId="12">
    <w:abstractNumId w:val="2"/>
  </w:num>
  <w:num w:numId="13">
    <w:abstractNumId w:val="19"/>
  </w:num>
  <w:num w:numId="14">
    <w:abstractNumId w:val="15"/>
  </w:num>
  <w:num w:numId="15">
    <w:abstractNumId w:val="22"/>
  </w:num>
  <w:num w:numId="16">
    <w:abstractNumId w:val="17"/>
  </w:num>
  <w:num w:numId="17">
    <w:abstractNumId w:val="8"/>
  </w:num>
  <w:num w:numId="18">
    <w:abstractNumId w:val="3"/>
  </w:num>
  <w:num w:numId="19">
    <w:abstractNumId w:val="20"/>
  </w:num>
  <w:num w:numId="20">
    <w:abstractNumId w:val="16"/>
  </w:num>
  <w:num w:numId="21">
    <w:abstractNumId w:val="10"/>
  </w:num>
  <w:num w:numId="22">
    <w:abstractNumId w:val="0"/>
  </w:num>
  <w:num w:numId="23">
    <w:abstractNumId w:val="24"/>
  </w:num>
  <w:num w:numId="24">
    <w:abstractNumId w:val="1"/>
  </w:num>
  <w:num w:numId="25">
    <w:abstractNumId w:val="6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A1C"/>
    <w:rsid w:val="00007A07"/>
    <w:rsid w:val="00007C99"/>
    <w:rsid w:val="00014A4E"/>
    <w:rsid w:val="00022DC6"/>
    <w:rsid w:val="000250ED"/>
    <w:rsid w:val="0003765E"/>
    <w:rsid w:val="000479F7"/>
    <w:rsid w:val="00062580"/>
    <w:rsid w:val="00063D10"/>
    <w:rsid w:val="0007753F"/>
    <w:rsid w:val="00081274"/>
    <w:rsid w:val="000943AE"/>
    <w:rsid w:val="000B3B5A"/>
    <w:rsid w:val="000C3895"/>
    <w:rsid w:val="000C4AEE"/>
    <w:rsid w:val="000C7EF4"/>
    <w:rsid w:val="000D1B83"/>
    <w:rsid w:val="00103210"/>
    <w:rsid w:val="0011302F"/>
    <w:rsid w:val="00115109"/>
    <w:rsid w:val="00120D95"/>
    <w:rsid w:val="00123108"/>
    <w:rsid w:val="0012382D"/>
    <w:rsid w:val="001307E2"/>
    <w:rsid w:val="00137125"/>
    <w:rsid w:val="001764CA"/>
    <w:rsid w:val="00184667"/>
    <w:rsid w:val="00185F5D"/>
    <w:rsid w:val="00186A2E"/>
    <w:rsid w:val="00190BC0"/>
    <w:rsid w:val="0019485B"/>
    <w:rsid w:val="001A0695"/>
    <w:rsid w:val="001A78BB"/>
    <w:rsid w:val="001B08B3"/>
    <w:rsid w:val="001B7446"/>
    <w:rsid w:val="001C0306"/>
    <w:rsid w:val="001D4BE9"/>
    <w:rsid w:val="001F2B22"/>
    <w:rsid w:val="001F704C"/>
    <w:rsid w:val="00200861"/>
    <w:rsid w:val="00203802"/>
    <w:rsid w:val="002059A8"/>
    <w:rsid w:val="002113AB"/>
    <w:rsid w:val="00221208"/>
    <w:rsid w:val="00232A08"/>
    <w:rsid w:val="00233EB0"/>
    <w:rsid w:val="00243155"/>
    <w:rsid w:val="00251CE1"/>
    <w:rsid w:val="00275DA2"/>
    <w:rsid w:val="00282BA6"/>
    <w:rsid w:val="00283676"/>
    <w:rsid w:val="00287A3F"/>
    <w:rsid w:val="00287EC5"/>
    <w:rsid w:val="002A460C"/>
    <w:rsid w:val="002A5A4C"/>
    <w:rsid w:val="002B0927"/>
    <w:rsid w:val="002B549B"/>
    <w:rsid w:val="002C16A7"/>
    <w:rsid w:val="002C319E"/>
    <w:rsid w:val="002D1419"/>
    <w:rsid w:val="002E505A"/>
    <w:rsid w:val="002E6890"/>
    <w:rsid w:val="002F0318"/>
    <w:rsid w:val="003220BE"/>
    <w:rsid w:val="00322CCF"/>
    <w:rsid w:val="0032500E"/>
    <w:rsid w:val="003379C2"/>
    <w:rsid w:val="0035588D"/>
    <w:rsid w:val="00367DAC"/>
    <w:rsid w:val="003756E6"/>
    <w:rsid w:val="003855EF"/>
    <w:rsid w:val="003B688C"/>
    <w:rsid w:val="003C17D9"/>
    <w:rsid w:val="003C5371"/>
    <w:rsid w:val="003D066C"/>
    <w:rsid w:val="003D0EE2"/>
    <w:rsid w:val="003E35F9"/>
    <w:rsid w:val="003E5A48"/>
    <w:rsid w:val="003E66E3"/>
    <w:rsid w:val="003F2106"/>
    <w:rsid w:val="004007BD"/>
    <w:rsid w:val="0041099B"/>
    <w:rsid w:val="00426B91"/>
    <w:rsid w:val="00430701"/>
    <w:rsid w:val="004505EA"/>
    <w:rsid w:val="0047258E"/>
    <w:rsid w:val="00486C80"/>
    <w:rsid w:val="00491879"/>
    <w:rsid w:val="00495364"/>
    <w:rsid w:val="004D19A5"/>
    <w:rsid w:val="004D7A22"/>
    <w:rsid w:val="004E2922"/>
    <w:rsid w:val="00502183"/>
    <w:rsid w:val="00532CA6"/>
    <w:rsid w:val="0055527E"/>
    <w:rsid w:val="005568DE"/>
    <w:rsid w:val="00557D12"/>
    <w:rsid w:val="00565169"/>
    <w:rsid w:val="00571285"/>
    <w:rsid w:val="005902F9"/>
    <w:rsid w:val="00591A14"/>
    <w:rsid w:val="005A09C6"/>
    <w:rsid w:val="005A642C"/>
    <w:rsid w:val="005C24F6"/>
    <w:rsid w:val="005E0A4B"/>
    <w:rsid w:val="005F5978"/>
    <w:rsid w:val="005F5D6D"/>
    <w:rsid w:val="00604E0A"/>
    <w:rsid w:val="00604FC3"/>
    <w:rsid w:val="006107C5"/>
    <w:rsid w:val="00616806"/>
    <w:rsid w:val="00620033"/>
    <w:rsid w:val="00630F79"/>
    <w:rsid w:val="0064575B"/>
    <w:rsid w:val="00650C2B"/>
    <w:rsid w:val="00661D0A"/>
    <w:rsid w:val="00663FA9"/>
    <w:rsid w:val="00664C99"/>
    <w:rsid w:val="0067558C"/>
    <w:rsid w:val="006766C9"/>
    <w:rsid w:val="00677208"/>
    <w:rsid w:val="0068079B"/>
    <w:rsid w:val="00686A5D"/>
    <w:rsid w:val="0069392C"/>
    <w:rsid w:val="006D08B5"/>
    <w:rsid w:val="006D3E58"/>
    <w:rsid w:val="006F128C"/>
    <w:rsid w:val="006F27DA"/>
    <w:rsid w:val="006F7D6E"/>
    <w:rsid w:val="00715950"/>
    <w:rsid w:val="0071680D"/>
    <w:rsid w:val="00724769"/>
    <w:rsid w:val="007275B5"/>
    <w:rsid w:val="00727B9D"/>
    <w:rsid w:val="00727DA9"/>
    <w:rsid w:val="00727DFD"/>
    <w:rsid w:val="007355EA"/>
    <w:rsid w:val="00736553"/>
    <w:rsid w:val="00747970"/>
    <w:rsid w:val="00750A7D"/>
    <w:rsid w:val="00762EFF"/>
    <w:rsid w:val="00767AB2"/>
    <w:rsid w:val="00796839"/>
    <w:rsid w:val="00796C23"/>
    <w:rsid w:val="007A6B9F"/>
    <w:rsid w:val="007B390F"/>
    <w:rsid w:val="007B5E88"/>
    <w:rsid w:val="007C3A1C"/>
    <w:rsid w:val="007E722B"/>
    <w:rsid w:val="007F0E1A"/>
    <w:rsid w:val="007F6108"/>
    <w:rsid w:val="007F7DD1"/>
    <w:rsid w:val="00801EAF"/>
    <w:rsid w:val="008142A9"/>
    <w:rsid w:val="008150BB"/>
    <w:rsid w:val="0082367E"/>
    <w:rsid w:val="008300DB"/>
    <w:rsid w:val="00832702"/>
    <w:rsid w:val="00837209"/>
    <w:rsid w:val="008427EC"/>
    <w:rsid w:val="0085116B"/>
    <w:rsid w:val="00855ECC"/>
    <w:rsid w:val="00860BF6"/>
    <w:rsid w:val="00863D10"/>
    <w:rsid w:val="0086649A"/>
    <w:rsid w:val="00897918"/>
    <w:rsid w:val="008A1E28"/>
    <w:rsid w:val="008B35AC"/>
    <w:rsid w:val="008C6ED6"/>
    <w:rsid w:val="008C774A"/>
    <w:rsid w:val="008D1777"/>
    <w:rsid w:val="008D6795"/>
    <w:rsid w:val="008E5891"/>
    <w:rsid w:val="008E589A"/>
    <w:rsid w:val="008F1866"/>
    <w:rsid w:val="008F3AD9"/>
    <w:rsid w:val="00922B3C"/>
    <w:rsid w:val="00936376"/>
    <w:rsid w:val="00940AE3"/>
    <w:rsid w:val="00950E8B"/>
    <w:rsid w:val="009510C5"/>
    <w:rsid w:val="0095211F"/>
    <w:rsid w:val="00952265"/>
    <w:rsid w:val="009543F8"/>
    <w:rsid w:val="009549C3"/>
    <w:rsid w:val="009559CE"/>
    <w:rsid w:val="00961799"/>
    <w:rsid w:val="009620C5"/>
    <w:rsid w:val="00967474"/>
    <w:rsid w:val="00986AAF"/>
    <w:rsid w:val="009912DA"/>
    <w:rsid w:val="00997B02"/>
    <w:rsid w:val="009B5696"/>
    <w:rsid w:val="009C49C1"/>
    <w:rsid w:val="00A008AF"/>
    <w:rsid w:val="00A12F34"/>
    <w:rsid w:val="00A260CA"/>
    <w:rsid w:val="00A5131B"/>
    <w:rsid w:val="00A96CA9"/>
    <w:rsid w:val="00AA092B"/>
    <w:rsid w:val="00AA14FB"/>
    <w:rsid w:val="00AA40D4"/>
    <w:rsid w:val="00AA49BD"/>
    <w:rsid w:val="00AA6126"/>
    <w:rsid w:val="00AA7D89"/>
    <w:rsid w:val="00AB4A06"/>
    <w:rsid w:val="00AB6784"/>
    <w:rsid w:val="00AC7739"/>
    <w:rsid w:val="00AD5734"/>
    <w:rsid w:val="00AE6C04"/>
    <w:rsid w:val="00AE6FE2"/>
    <w:rsid w:val="00AF2F2A"/>
    <w:rsid w:val="00B04292"/>
    <w:rsid w:val="00B16E3F"/>
    <w:rsid w:val="00B255E4"/>
    <w:rsid w:val="00B52251"/>
    <w:rsid w:val="00B57C7E"/>
    <w:rsid w:val="00B63A65"/>
    <w:rsid w:val="00B67219"/>
    <w:rsid w:val="00B7235B"/>
    <w:rsid w:val="00B83D39"/>
    <w:rsid w:val="00B93FD6"/>
    <w:rsid w:val="00BA5637"/>
    <w:rsid w:val="00BB6C47"/>
    <w:rsid w:val="00BC19D3"/>
    <w:rsid w:val="00BC4420"/>
    <w:rsid w:val="00BD6348"/>
    <w:rsid w:val="00BE4C89"/>
    <w:rsid w:val="00BF1669"/>
    <w:rsid w:val="00C072E5"/>
    <w:rsid w:val="00C2451B"/>
    <w:rsid w:val="00C413EB"/>
    <w:rsid w:val="00C41ED5"/>
    <w:rsid w:val="00C632DD"/>
    <w:rsid w:val="00C716CD"/>
    <w:rsid w:val="00C76323"/>
    <w:rsid w:val="00C863B4"/>
    <w:rsid w:val="00C902E7"/>
    <w:rsid w:val="00CB40A2"/>
    <w:rsid w:val="00CB47ED"/>
    <w:rsid w:val="00CC4EE9"/>
    <w:rsid w:val="00CD0375"/>
    <w:rsid w:val="00CD10B5"/>
    <w:rsid w:val="00CF478B"/>
    <w:rsid w:val="00D20916"/>
    <w:rsid w:val="00D36293"/>
    <w:rsid w:val="00D509F7"/>
    <w:rsid w:val="00D65F1D"/>
    <w:rsid w:val="00D70D86"/>
    <w:rsid w:val="00D72C77"/>
    <w:rsid w:val="00D746D6"/>
    <w:rsid w:val="00D84174"/>
    <w:rsid w:val="00D85042"/>
    <w:rsid w:val="00D910AC"/>
    <w:rsid w:val="00D9111D"/>
    <w:rsid w:val="00D967CB"/>
    <w:rsid w:val="00DA166D"/>
    <w:rsid w:val="00DA5B83"/>
    <w:rsid w:val="00DA5BD6"/>
    <w:rsid w:val="00DA7DB1"/>
    <w:rsid w:val="00DB3DE9"/>
    <w:rsid w:val="00DB6184"/>
    <w:rsid w:val="00DC12E6"/>
    <w:rsid w:val="00DC2615"/>
    <w:rsid w:val="00DD014F"/>
    <w:rsid w:val="00DD6B8E"/>
    <w:rsid w:val="00DE79D4"/>
    <w:rsid w:val="00E043DF"/>
    <w:rsid w:val="00E0627A"/>
    <w:rsid w:val="00E1214D"/>
    <w:rsid w:val="00E173CE"/>
    <w:rsid w:val="00E325AC"/>
    <w:rsid w:val="00E45AE1"/>
    <w:rsid w:val="00E71AAB"/>
    <w:rsid w:val="00E77E0A"/>
    <w:rsid w:val="00E814C8"/>
    <w:rsid w:val="00EA5905"/>
    <w:rsid w:val="00ED375D"/>
    <w:rsid w:val="00EF7902"/>
    <w:rsid w:val="00F01547"/>
    <w:rsid w:val="00F07429"/>
    <w:rsid w:val="00F17B8E"/>
    <w:rsid w:val="00F17DD3"/>
    <w:rsid w:val="00F215A3"/>
    <w:rsid w:val="00F2560A"/>
    <w:rsid w:val="00F277F6"/>
    <w:rsid w:val="00F33EC8"/>
    <w:rsid w:val="00F34B42"/>
    <w:rsid w:val="00F375DB"/>
    <w:rsid w:val="00F45C91"/>
    <w:rsid w:val="00F52116"/>
    <w:rsid w:val="00F670BF"/>
    <w:rsid w:val="00F72FCA"/>
    <w:rsid w:val="00F77435"/>
    <w:rsid w:val="00F85388"/>
    <w:rsid w:val="00F91FE0"/>
    <w:rsid w:val="00F93848"/>
    <w:rsid w:val="00FA369A"/>
    <w:rsid w:val="00FA4B25"/>
    <w:rsid w:val="00FA52E6"/>
    <w:rsid w:val="00FB1068"/>
    <w:rsid w:val="00FB1B3E"/>
    <w:rsid w:val="00FE3BC5"/>
    <w:rsid w:val="00FF5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  <w:style w:type="character" w:customStyle="1" w:styleId="color14">
    <w:name w:val="color_14"/>
    <w:basedOn w:val="Domylnaczcionkaakapitu"/>
    <w:rsid w:val="00A12F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hyperlink" Target="http://www.rpo.kujawsko-pomorski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po.kujawsko-pomorskie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po.kujawsko-pomorskie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rpo.kujawsko-pomorskie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po.kujawsko-pomorskie.pl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8CADC5-D44B-4312-8926-7665967A8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6782</Words>
  <Characters>40694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3</cp:revision>
  <cp:lastPrinted>2017-06-20T07:36:00Z</cp:lastPrinted>
  <dcterms:created xsi:type="dcterms:W3CDTF">2017-06-20T07:24:00Z</dcterms:created>
  <dcterms:modified xsi:type="dcterms:W3CDTF">2017-06-20T07:37:00Z</dcterms:modified>
</cp:coreProperties>
</file>