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669" w:rsidRDefault="00BF1669" w:rsidP="005E0A4B">
      <w:pPr>
        <w:spacing w:after="0" w:line="240" w:lineRule="auto"/>
        <w:jc w:val="right"/>
        <w:rPr>
          <w:rFonts w:asciiTheme="minorHAnsi" w:hAnsiTheme="minorHAnsi"/>
          <w:b/>
          <w:sz w:val="24"/>
          <w:szCs w:val="24"/>
        </w:rPr>
      </w:pPr>
    </w:p>
    <w:p w:rsidR="00D84174" w:rsidRPr="005E0A4B" w:rsidRDefault="00D84174" w:rsidP="005E0A4B">
      <w:pPr>
        <w:spacing w:after="0" w:line="240" w:lineRule="auto"/>
        <w:jc w:val="right"/>
        <w:rPr>
          <w:rFonts w:asciiTheme="minorHAnsi" w:hAnsiTheme="minorHAnsi"/>
          <w:b/>
          <w:sz w:val="24"/>
          <w:szCs w:val="24"/>
        </w:rPr>
      </w:pPr>
      <w:r w:rsidRPr="005E0A4B">
        <w:rPr>
          <w:rFonts w:asciiTheme="minorHAnsi" w:hAnsiTheme="minorHAnsi"/>
          <w:b/>
          <w:sz w:val="24"/>
          <w:szCs w:val="24"/>
        </w:rPr>
        <w:t>Załącznik nr 1 do zapytania ofertowego</w:t>
      </w:r>
    </w:p>
    <w:p w:rsidR="00D84174" w:rsidRPr="005E0A4B" w:rsidRDefault="00D84174" w:rsidP="00E043DF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F2560A" w:rsidRPr="005E0A4B" w:rsidRDefault="005E0A4B" w:rsidP="005E0A4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 w:rsidRPr="005E0A4B">
        <w:rPr>
          <w:rFonts w:asciiTheme="minorHAnsi" w:hAnsiTheme="minorHAnsi"/>
          <w:b/>
          <w:sz w:val="24"/>
          <w:szCs w:val="24"/>
        </w:rPr>
        <w:t xml:space="preserve">SZKOLENIA DLA KANDYDATÓW </w:t>
      </w:r>
      <w:r w:rsidRPr="005E0A4B">
        <w:rPr>
          <w:rFonts w:asciiTheme="minorHAnsi" w:eastAsiaTheme="minorHAnsi" w:hAnsiTheme="minorHAnsi" w:cs="UniversPro-Roman"/>
          <w:b/>
          <w:sz w:val="24"/>
          <w:szCs w:val="24"/>
        </w:rPr>
        <w:t>DO PEŁNIENIA FUNKCJI RODZINY ZASTĘPCZEJ ZAWODOWEJ, RODZINY ZASTĘPCZEJ NIEZAWODOWEJ LUB PROWADZENIA RODZINNEGO DOMU DZIECKA ORAZ DLA KANDYDATÓW NA DYREKTORA PLACÓWKI OPIEKUŃCZO-WYCHOWAWCZEJ TYPU RODZINNEGO.</w:t>
      </w:r>
    </w:p>
    <w:p w:rsidR="00F2560A" w:rsidRPr="005E0A4B" w:rsidRDefault="008142A9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sz w:val="24"/>
          <w:szCs w:val="24"/>
          <w:u w:val="single"/>
          <w:lang w:eastAsia="pl-PL"/>
        </w:rPr>
        <w:t>Szkolenie 1</w:t>
      </w: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6804"/>
      </w:tblGrid>
      <w:tr w:rsidR="007C3A1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Przedmiot zamówienia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6107C5" w:rsidRDefault="006107C5" w:rsidP="006F128C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6107C5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Przedmiotem zamówienia jest </w:t>
            </w:r>
            <w:r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wykonanie</w:t>
            </w:r>
            <w:r w:rsidRPr="006107C5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 ko</w:t>
            </w:r>
            <w:r w:rsidR="006F128C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mpleksowej usługi szkoleniowej </w:t>
            </w:r>
            <w:r w:rsidRPr="006107C5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i cateringowej wraz z przygotowaniem materiałów szkoleniowych dla </w:t>
            </w:r>
            <w:r w:rsidRPr="00715950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kandydatów do pełnienia funkcji rodziny zastępczej niezawodowej, zawodowej lub prowadzenia rodzinnego domy dziecka oraz dla kandydatów na dyrektora placówki opiekuńczo-wychowawczej typu rodzinnego</w:t>
            </w:r>
          </w:p>
        </w:tc>
      </w:tr>
      <w:tr w:rsidR="007C3A1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Odbiorcy </w:t>
            </w:r>
            <w:r w:rsidR="00367DAC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szkolenia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CF478B" w:rsidP="00727DFD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K</w:t>
            </w:r>
            <w:r w:rsidR="00AA612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andydaci </w:t>
            </w:r>
            <w:r w:rsidR="00062580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do sprawowania pieczy zastępczej</w:t>
            </w:r>
            <w:r w:rsidR="00F45C91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, </w:t>
            </w:r>
            <w:r w:rsidR="00A12F34" w:rsidRPr="00A12F34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spełniający ustawowe warunki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zakwalifikowani </w:t>
            </w:r>
            <w:r w:rsidR="00AA612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przez </w:t>
            </w:r>
            <w:r w:rsidR="00727DF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organizatorów rodzinnej pieczy zastępczej </w:t>
            </w:r>
            <w:r w:rsidR="007C3A1C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 województwa kujawsko-pomorskiego.</w:t>
            </w:r>
          </w:p>
        </w:tc>
      </w:tr>
      <w:tr w:rsidR="00C716CD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16CD" w:rsidRDefault="00C716CD" w:rsidP="003E5A48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Liczba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16CD" w:rsidRDefault="00C716CD" w:rsidP="003E5A4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Trzy szkolenia dla kandydatów do sprawowania pieczy zastępczej</w:t>
            </w:r>
          </w:p>
        </w:tc>
      </w:tr>
      <w:tr w:rsidR="007C3A1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3E5A48" w:rsidP="003E5A48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Łączna l</w:t>
            </w:r>
            <w:r w:rsidR="00FA369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iczba osób do przeszkolenia</w:t>
            </w: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/liczba osób w 1 grupie szkoleniowej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3E5A48" w:rsidP="00C716CD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60 osób/</w:t>
            </w:r>
            <w:r w:rsidR="007C3A1C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1 gr</w:t>
            </w:r>
            <w:r w:rsidR="00DB6184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upa szkoleniowa licząca</w:t>
            </w:r>
            <w:r w:rsidR="005D3593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="00C716CD">
              <w:rPr>
                <w:rStyle w:val="FontStyle111"/>
                <w:rFonts w:asciiTheme="minorHAnsi" w:hAnsiTheme="minorHAnsi"/>
                <w:sz w:val="24"/>
                <w:szCs w:val="24"/>
              </w:rPr>
              <w:t>ok.</w:t>
            </w:r>
            <w:r w:rsidR="00AA612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20</w:t>
            </w:r>
            <w:r w:rsidR="00DB6184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osób</w:t>
            </w:r>
            <w:r w:rsidR="00C632DD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.</w:t>
            </w:r>
            <w:r w:rsidR="00677208">
              <w:rPr>
                <w:rStyle w:val="FontStyle111"/>
                <w:rFonts w:asciiTheme="minorHAnsi" w:hAnsiTheme="minorHAnsi"/>
                <w:sz w:val="24"/>
                <w:szCs w:val="24"/>
              </w:rPr>
              <w:t>/</w:t>
            </w:r>
          </w:p>
        </w:tc>
      </w:tr>
      <w:tr w:rsidR="007C3A1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4D7A2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Minimalna liczba godzin </w:t>
            </w:r>
            <w:r w:rsidR="00F45C91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dydaktycznych </w:t>
            </w:r>
            <w:r w:rsidR="00677208">
              <w:rPr>
                <w:rStyle w:val="FontStyle111"/>
                <w:rFonts w:asciiTheme="minorHAnsi" w:hAnsiTheme="minorHAnsi"/>
                <w:sz w:val="24"/>
                <w:szCs w:val="24"/>
              </w:rPr>
              <w:t>w jednym szkoleniu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61D0A" w:rsidRPr="005E0A4B" w:rsidRDefault="00C716CD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Liczba godzin </w:t>
            </w:r>
            <w:r w:rsidR="00287A3F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nie może być mniejsza niż </w:t>
            </w:r>
            <w:r w:rsidR="00367DAC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60 godzin dydaktycznych</w:t>
            </w:r>
            <w:r w:rsidR="00287A3F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, </w:t>
            </w:r>
            <w:r w:rsidR="00967474">
              <w:rPr>
                <w:rStyle w:val="FontStyle111"/>
                <w:rFonts w:asciiTheme="minorHAnsi" w:hAnsiTheme="minorHAnsi"/>
                <w:sz w:val="24"/>
                <w:szCs w:val="24"/>
              </w:rPr>
              <w:br/>
            </w:r>
            <w:r w:rsidR="00287A3F">
              <w:rPr>
                <w:rStyle w:val="FontStyle111"/>
                <w:rFonts w:asciiTheme="minorHAnsi" w:hAnsiTheme="minorHAnsi"/>
                <w:sz w:val="24"/>
                <w:szCs w:val="24"/>
              </w:rPr>
              <w:t>w tym 10 godzin w formie praktyk</w:t>
            </w: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w rodzinie zastępczej zawodowej , rodzinnym domu dziecka lub placówce  opiekuńczo-wychowawczej </w:t>
            </w:r>
          </w:p>
          <w:p w:rsidR="007C3A1C" w:rsidRPr="005E0A4B" w:rsidRDefault="0064575B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Szczegółowy harmonogram wykonawca uzgodni z zamawiającym</w:t>
            </w:r>
          </w:p>
        </w:tc>
      </w:tr>
      <w:tr w:rsidR="007C3A1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DA5B83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Liczba dni szkoleniowych na jed</w:t>
            </w:r>
            <w:r w:rsidR="007C3A1C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n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oszkolenie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4D7A2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6 dni/</w:t>
            </w:r>
            <w:r w:rsidR="00677208">
              <w:rPr>
                <w:rStyle w:val="FontStyle111"/>
                <w:rFonts w:asciiTheme="minorHAnsi" w:hAnsiTheme="minorHAnsi"/>
                <w:sz w:val="24"/>
                <w:szCs w:val="24"/>
              </w:rPr>
              <w:t>6 zjazdów jednodniowych/</w:t>
            </w:r>
          </w:p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7C3A1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Terminy zajęć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5E88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="00DB6184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="004D7A22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 kwartał 2017r. do </w:t>
            </w:r>
            <w:r w:rsidR="00AA612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15 grudnia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2017</w:t>
            </w:r>
            <w:r w:rsidR="00AA49BD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r.</w:t>
            </w:r>
            <w:r w:rsidR="007B5E88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– 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2</w:t>
            </w:r>
            <w:r w:rsidR="007B5E88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szkolenia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, dni robocze, weekendy</w:t>
            </w:r>
          </w:p>
          <w:p w:rsidR="007C3A1C" w:rsidRPr="005E0A4B" w:rsidRDefault="007B5E88" w:rsidP="004D7A2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 kw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artał 2018 do 30 maja 201</w:t>
            </w:r>
            <w:r w:rsidR="004D7A22">
              <w:rPr>
                <w:rStyle w:val="FontStyle111"/>
                <w:rFonts w:asciiTheme="minorHAnsi" w:hAnsiTheme="minorHAnsi"/>
                <w:sz w:val="24"/>
                <w:szCs w:val="24"/>
              </w:rPr>
              <w:t>8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r. –1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</w:t>
            </w:r>
            <w:r w:rsidR="004D7A22">
              <w:rPr>
                <w:rStyle w:val="FontStyle111"/>
                <w:rFonts w:asciiTheme="minorHAnsi" w:hAnsiTheme="minorHAnsi"/>
                <w:sz w:val="24"/>
                <w:szCs w:val="24"/>
              </w:rPr>
              <w:t>e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,</w:t>
            </w:r>
            <w:r w:rsidR="007C3A1C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dni robocze</w:t>
            </w:r>
            <w:r w:rsidR="00AA612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, </w:t>
            </w:r>
            <w:r w:rsidR="001D4BE9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weekendy</w:t>
            </w:r>
          </w:p>
        </w:tc>
      </w:tr>
      <w:tr w:rsidR="008E5891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5891" w:rsidRPr="005E0A4B" w:rsidRDefault="008E5891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Miejsce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5891" w:rsidRPr="005E0A4B" w:rsidRDefault="008E5891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3 szkolenia winny </w:t>
            </w:r>
            <w:r w:rsidR="007F0E1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o</w:t>
            </w:r>
            <w:r w:rsidR="00063D10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dbyć się </w:t>
            </w:r>
            <w:r w:rsidR="007F0E1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:</w:t>
            </w:r>
          </w:p>
          <w:p w:rsidR="008E5891" w:rsidRPr="005E0A4B" w:rsidRDefault="00063D10" w:rsidP="00E043DF">
            <w:pPr>
              <w:pStyle w:val="Style38"/>
              <w:widowControl/>
              <w:numPr>
                <w:ilvl w:val="0"/>
                <w:numId w:val="11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- m</w:t>
            </w:r>
            <w:r w:rsidR="00940AE3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iejsce -</w:t>
            </w:r>
            <w:r w:rsid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miasto 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Tuchola</w:t>
            </w:r>
          </w:p>
          <w:p w:rsidR="008E5891" w:rsidRPr="005E0A4B" w:rsidRDefault="00063D10" w:rsidP="00E043DF">
            <w:pPr>
              <w:pStyle w:val="Style38"/>
              <w:widowControl/>
              <w:numPr>
                <w:ilvl w:val="0"/>
                <w:numId w:val="11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- m</w:t>
            </w:r>
            <w:r w:rsidR="00940AE3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iejsce </w:t>
            </w:r>
            <w:r w:rsidR="00986AAF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–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miasto </w:t>
            </w:r>
            <w:r w:rsidR="00986AAF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Włocławek </w:t>
            </w:r>
          </w:p>
          <w:p w:rsidR="007F0E1A" w:rsidRPr="005E0A4B" w:rsidRDefault="00063D10" w:rsidP="00063D10">
            <w:pPr>
              <w:pStyle w:val="Style38"/>
              <w:widowControl/>
              <w:numPr>
                <w:ilvl w:val="0"/>
                <w:numId w:val="11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- m</w:t>
            </w:r>
            <w:r w:rsidR="00940AE3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iejsce 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–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miasto 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Toruń </w:t>
            </w:r>
          </w:p>
        </w:tc>
      </w:tr>
      <w:tr w:rsidR="007C3A1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802" w:rsidRPr="005E0A4B" w:rsidRDefault="0020380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Wymogi</w:t>
            </w:r>
          </w:p>
          <w:p w:rsidR="00203802" w:rsidRPr="005E0A4B" w:rsidRDefault="0020380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  <w:p w:rsidR="007C3A1C" w:rsidRPr="005E0A4B" w:rsidRDefault="00367DA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Zajęcia dydaktyczne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008AF" w:rsidRPr="004007BD" w:rsidRDefault="001A0695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Szkolenie dla </w:t>
            </w:r>
            <w:r w:rsidR="008E5891"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kandydatów</w:t>
            </w: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do sprawowania pieczy zastępczej winno być przeprowadzone</w:t>
            </w:r>
            <w:r w:rsidR="00367DAC"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zgodnie z wymaganiami </w:t>
            </w:r>
            <w:r w:rsidR="00367DAC" w:rsidRPr="004007BD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Rozporządzenia Ministra Pracy i Polityki Społecznej z dnia </w:t>
            </w:r>
            <w:r w:rsidR="00A008AF" w:rsidRPr="004007BD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9 grudnia 2011r.</w:t>
            </w:r>
            <w:r w:rsidR="00367DAC" w:rsidRPr="004007BD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 w </w:t>
            </w:r>
            <w:r w:rsidR="00A008AF" w:rsidRPr="004007BD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 sprawie szkoleń dla kandydatów do sprawowania pieczy zastępczej (Dz. U. 274 poz.1620).</w:t>
            </w:r>
          </w:p>
          <w:p w:rsidR="00A008AF" w:rsidRPr="005E0A4B" w:rsidRDefault="00A008AF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Program szkolenia </w:t>
            </w:r>
            <w:r w:rsidR="00200861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musi być</w:t>
            </w: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dołączony do oferty.</w:t>
            </w:r>
          </w:p>
          <w:p w:rsidR="004E2922" w:rsidRPr="005E0A4B" w:rsidRDefault="004E2922" w:rsidP="004E2922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 xml:space="preserve">Wykonawca powinien posiadać aktualną decyzję Ministra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Rodziny,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Pracy i Polityki Społecznej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/ Ministra Pracy i Polityki Społecznej/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zatwierdzając</w:t>
            </w:r>
            <w:r>
              <w:rPr>
                <w:rFonts w:asciiTheme="minorHAnsi" w:hAnsiTheme="minorHAnsi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na okres 5 lat programy szkoleń dla kandydatów do sprawowania pieczy zastępczej.</w:t>
            </w:r>
          </w:p>
          <w:p w:rsidR="004E2922" w:rsidRPr="005E0A4B" w:rsidRDefault="004E2922" w:rsidP="004E2922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Decyzja zatwierdzająca program  powinna być ważna do min. lipca 2018r.</w:t>
            </w:r>
          </w:p>
          <w:p w:rsidR="004E2922" w:rsidRPr="005E0A4B" w:rsidRDefault="004E2922" w:rsidP="004E2922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</w:rPr>
            </w:pPr>
            <w:r w:rsidRPr="005E0A4B">
              <w:rPr>
                <w:rFonts w:asciiTheme="minorHAnsi" w:hAnsiTheme="minorHAnsi"/>
              </w:rPr>
              <w:lastRenderedPageBreak/>
              <w:t>Potwierdzoną z</w:t>
            </w:r>
            <w:r w:rsidR="00967474">
              <w:rPr>
                <w:rFonts w:asciiTheme="minorHAnsi" w:hAnsiTheme="minorHAnsi"/>
              </w:rPr>
              <w:t xml:space="preserve">a zgodność z </w:t>
            </w:r>
            <w:r w:rsidRPr="005E0A4B">
              <w:rPr>
                <w:rFonts w:asciiTheme="minorHAnsi" w:hAnsiTheme="minorHAnsi"/>
              </w:rPr>
              <w:t xml:space="preserve"> oryginałem zgodę  należy dołączyć do  formularza ofertowego.</w:t>
            </w:r>
          </w:p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2A460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A460C" w:rsidRPr="005E0A4B" w:rsidRDefault="00367DA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>Program 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67DAC" w:rsidRPr="005E0A4B" w:rsidRDefault="00367DAC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shd w:val="clear" w:color="auto" w:fill="FFFFFF"/>
              </w:rPr>
              <w:t xml:space="preserve">Program zajęć powinien być zgodny z aktualnie obowiązującymi aktami prawnymi, w szczególności z wymogami </w:t>
            </w: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Rozporządzenia Ministra Pracy i Polityki Społecznej z dnia 9 grudnia 2011r. w sprawie szkoleń dla kandydatów do sprawowania pieczy </w:t>
            </w:r>
            <w:r w:rsidR="00AF2F2A"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zastępczej</w:t>
            </w: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Program szkolenia </w:t>
            </w:r>
            <w:r w:rsidR="00DC12E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musi </w:t>
            </w: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być dołączony do oferty.</w:t>
            </w:r>
          </w:p>
          <w:p w:rsidR="00367DAC" w:rsidRPr="005E0A4B" w:rsidRDefault="00367DAC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  <w:p w:rsidR="0095211F" w:rsidRPr="005E0A4B" w:rsidRDefault="0095211F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Zakres programowy musi obejmować  następujące zagadnienia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1)elementy prawa rodzinnego oraz zagadnienia z zakresu praw dziecka;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2)regulacje prawne w zakresie wspierania rodziny i systemu pieczy zastępczej, w tym: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a) zagadnienia organizacji opieki nad dzieckiem i możliwości uzyskania wsparcia w wychowaniu dzieci, w szczególności informacje o zadaniach i kompetencjach organizatora rodzinnej pieczy zastępczej, koordynatora rodzinnej pieczy zastępczej oraz powiatowego centrum pomocy rodzinie w sprawach dotyczących rodzin zastępczych zawod</w:t>
            </w:r>
            <w:r w:rsidR="0095211F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owych, rodzin zastępczych nieza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wodowych, rodzinnych domów dziecka i placówek opiekuńczo-wychowawczych typu rodzinnego,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b) zasady finansowania rodzin zastępczych zawodowych, rodzin zastępczych niezawodowych, rodzinnych domów dziecka i placówek opiekuńczo-wychowawczych typu rodzinnego;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3) wiedzę na temat specyfiki pieczy zastępczej, jej celu i czasowego charakteru;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4) wybrane elementy pedagogiki, psychologii rozwojowej i wychowawczej, z uwzględnieniem: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a) problemów dotyczących rozwoju dziecka wychowywanego poza rodziną naturalną,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b) wpływu sytuacji kryzysowych na dziecko i rodzinę,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c) wiedzy na temat więzi, ich budowania i znaczenia w życiu dziecka,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d) występowania przemocy w rodzinie, 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e) efektywnej komunikacji z dzieckiem oraz innymi uczestnikami procesu pieczy zastępczej, z uwzględnieniem rodziców biologicznych dziecka,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f) potrzeb edukacyjnych dzieci i sposobów wspierania dzieci w kompensowaniu opóźnień edukacyjnych i rozwijaniu zainteresowań;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5) podstawy wiedzy o rozwoju fizjologicznym i zdrowiu dziecka, profilaktyce prozdrowotnej, objawach sygnalizujących choroby i postępowaniu w takich przypadkach; 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6) wiedzę o wpływie środowiska, w którym dziecko się wychowuje, na jego rozwój i zachowanie; 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7) wiedzę i umiejętności rozpoznawania indywidualnych potrzeb dziecka oraz oceny sytuacji dziecka;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8) wiedzę z zakresu organizacji pobytu dziecka w rodzinie zastępczej, rodzinnym domu dziecka lubplacówce opiekuńczo-wychowawczej typu rodzinnego;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9) organizowanie wspomagania rozwoju dziecka z problemami emocjonalnymi i zaburzeniami zachowania;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10) podstawową wiedzę o uzależnieniach i ich wpływie na dziecko i rodzinę, a także o rozpoznawaniu objawów występowania u dziecka uzależnień;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11) wiedzę o znaczeniu rodziny biologicznej w życiu dziecka oraz wskazówki do udziału rodziny zastępczej w planie pracy z rodziną biologiczną, prowadzonej przez asystenta rodziny i koordynatora rodzinnej pieczy zastępczej, ze szczególnym uwzględnieniem kontaktów bezpośrednich i pośrednich z rodziną biologiczną oraz działań ukierunkowanych na reintegrację rodziny biologicznej 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lub zapewnienie dziecku trwałego środowiska rodzinnego;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12) wiedzę na temat wpływu pieczy zastępczej na środowisko rodziny zastępczej ze szczególnym uwzględnieniem potrzeb dzieci naturalnych kandydatów do pełnienia funkcji rodziny zastępczej, 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prowadzenia rodzinnego domu dziecka i kandydatów na dyrektora placówki opiekuńczo-wychowawczej typu rodzinnego;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13) zapoznanie się z doświadczeniami wychowawczymi rodzin, które sprawują pieczę zastępczą, w formie praktyk w rodzinie zastępczej zawodowej, rodzinnym domu dziecka lub placówce opiekuńczo-wychowawczej.</w:t>
            </w:r>
          </w:p>
          <w:p w:rsidR="0095211F" w:rsidRPr="005E0A4B" w:rsidRDefault="0095211F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</w:p>
          <w:p w:rsidR="0095211F" w:rsidRPr="00BA5637" w:rsidRDefault="0095211F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 xml:space="preserve">Minimum programowe na 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szkolenie dla kandydatów do pełnienia funkcji rodziny zastępczej zawodowej, rodziny zastępczej niezawodowej lub prowadzenia rodzinnego domu dziecka oraz dla kandydatów na dyrektora placówki opiekuńczo-wychowawczej typu rodzinnego, </w:t>
            </w:r>
            <w:r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nie może być mniejsze niż 60 godzin dydaktycznych, w tym 10 godzin szkolenia z zakresu określonego w pkt 13.</w:t>
            </w:r>
          </w:p>
          <w:p w:rsidR="00750A7D" w:rsidRPr="00BA5637" w:rsidRDefault="00750A7D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Wykonawca powinien współpracować z </w:t>
            </w:r>
            <w:r w:rsidR="000C4AEE"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właściwym</w:t>
            </w:r>
            <w:r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organizatorem rodzinnej pieczy zastępczej (PCPR), który </w:t>
            </w:r>
            <w:r w:rsidR="003D066C"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kieruje</w:t>
            </w:r>
            <w:r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kandydata na szkolenie m.in. w celu zapewnienia kandydatowi przeprowadzeni</w:t>
            </w:r>
            <w:r w:rsidR="003D066C"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praktyk  w miejscu zamieszkania.</w:t>
            </w:r>
          </w:p>
          <w:p w:rsidR="0095211F" w:rsidRPr="00DC12E6" w:rsidRDefault="0095211F" w:rsidP="00E043DF">
            <w:pPr>
              <w:spacing w:after="0" w:line="240" w:lineRule="auto"/>
              <w:rPr>
                <w:rFonts w:asciiTheme="minorHAnsi" w:eastAsia="Times New Roman" w:hAnsiTheme="minorHAnsi" w:cs="Arial"/>
                <w:color w:val="FF0000"/>
                <w:sz w:val="24"/>
                <w:szCs w:val="24"/>
                <w:lang w:eastAsia="pl-PL"/>
              </w:rPr>
            </w:pPr>
          </w:p>
          <w:p w:rsidR="0095211F" w:rsidRPr="005E0A4B" w:rsidRDefault="0095211F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  <w:r w:rsidRPr="005E0A4B">
              <w:rPr>
                <w:rFonts w:asciiTheme="minorHAnsi" w:hAnsiTheme="minorHAnsi" w:cs="Arial"/>
                <w:color w:val="auto"/>
              </w:rPr>
              <w:t xml:space="preserve">Wykonawca zapewni uczestnikom możliwość zapoznania się z doświadczeniami wychowawczymi rodzin ,które sprawują pieczę </w:t>
            </w:r>
            <w:r w:rsidR="00203802" w:rsidRPr="005E0A4B">
              <w:rPr>
                <w:rFonts w:asciiTheme="minorHAnsi" w:hAnsiTheme="minorHAnsi" w:cs="Arial"/>
                <w:color w:val="auto"/>
              </w:rPr>
              <w:t>zastępczą</w:t>
            </w:r>
            <w:r w:rsidRPr="005E0A4B">
              <w:rPr>
                <w:rFonts w:asciiTheme="minorHAnsi" w:hAnsiTheme="minorHAnsi" w:cs="Arial"/>
                <w:color w:val="auto"/>
              </w:rPr>
              <w:t>, w formie praktyk w rodzinie zastępczej zawodowej, rodzinnym domu dziecka lub pl</w:t>
            </w:r>
            <w:r w:rsidR="00750A7D">
              <w:rPr>
                <w:rFonts w:asciiTheme="minorHAnsi" w:hAnsiTheme="minorHAnsi" w:cs="Arial"/>
                <w:color w:val="auto"/>
              </w:rPr>
              <w:t xml:space="preserve">acówce opiekuńczo wychowawcze. </w:t>
            </w:r>
            <w:r w:rsidRPr="005E0A4B">
              <w:rPr>
                <w:rFonts w:asciiTheme="minorHAnsi" w:hAnsiTheme="minorHAnsi" w:cs="Arial"/>
                <w:color w:val="auto"/>
              </w:rPr>
              <w:t xml:space="preserve"> Wszelkie koszty związane z realizacją praktyk ponosi Wykonawca.</w:t>
            </w:r>
          </w:p>
          <w:p w:rsidR="0095211F" w:rsidRPr="005E0A4B" w:rsidRDefault="0095211F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</w:p>
          <w:p w:rsidR="0095211F" w:rsidRPr="00BA5637" w:rsidRDefault="0095211F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  <w:r w:rsidRPr="00BA5637">
              <w:rPr>
                <w:rFonts w:asciiTheme="minorHAnsi" w:hAnsiTheme="minorHAnsi" w:cs="Arial"/>
                <w:color w:val="auto"/>
              </w:rPr>
              <w:t xml:space="preserve">Warunkiem otrzymania </w:t>
            </w:r>
            <w:r w:rsidR="00727DA9" w:rsidRPr="00BA5637">
              <w:rPr>
                <w:rFonts w:asciiTheme="minorHAnsi" w:hAnsiTheme="minorHAnsi" w:cs="Arial"/>
                <w:color w:val="auto"/>
              </w:rPr>
              <w:t>świadectwa ukończenia szkolenia</w:t>
            </w:r>
            <w:r w:rsidRPr="00BA5637">
              <w:rPr>
                <w:rFonts w:asciiTheme="minorHAnsi" w:hAnsiTheme="minorHAnsi" w:cs="Arial"/>
                <w:color w:val="auto"/>
              </w:rPr>
              <w:t xml:space="preserve"> jest zakończenie udziału w zajęciach i zrealizowanie praktyk w wymiarze </w:t>
            </w:r>
            <w:r w:rsidR="00FF56C4" w:rsidRPr="00BA5637">
              <w:rPr>
                <w:rFonts w:asciiTheme="minorHAnsi" w:hAnsiTheme="minorHAnsi" w:cs="Arial"/>
                <w:color w:val="auto"/>
              </w:rPr>
              <w:t>1</w:t>
            </w:r>
            <w:r w:rsidR="00C2451B" w:rsidRPr="00BA5637">
              <w:rPr>
                <w:rFonts w:asciiTheme="minorHAnsi" w:hAnsiTheme="minorHAnsi" w:cs="Arial"/>
                <w:color w:val="auto"/>
              </w:rPr>
              <w:t>0 godz</w:t>
            </w:r>
            <w:r w:rsidRPr="00BA5637">
              <w:rPr>
                <w:rFonts w:asciiTheme="minorHAnsi" w:hAnsiTheme="minorHAnsi" w:cs="Arial"/>
                <w:color w:val="auto"/>
              </w:rPr>
              <w:t>in.</w:t>
            </w:r>
          </w:p>
          <w:p w:rsidR="00727DA9" w:rsidRPr="001A78BB" w:rsidRDefault="00727DA9" w:rsidP="00E043DF">
            <w:pPr>
              <w:pStyle w:val="Default"/>
              <w:jc w:val="both"/>
              <w:rPr>
                <w:rFonts w:asciiTheme="minorHAnsi" w:hAnsiTheme="minorHAnsi" w:cs="Arial"/>
                <w:color w:val="FF0000"/>
              </w:rPr>
            </w:pPr>
          </w:p>
          <w:p w:rsidR="002A460C" w:rsidRPr="00727DA9" w:rsidRDefault="0095211F" w:rsidP="00727DA9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Wykonawca do oferty załączy szczegółowy program tematyczny </w:t>
            </w:r>
            <w:r w:rsidR="00C2451B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zawierający poszczególne tematy/przedmioty oraz liczbę godzin dydaktycznych przypadających na poszczególne zagadnienia wraz ze wskazaniem osób prowadzących zajęcia z poszczególnych tematów/przedmiotów.</w:t>
            </w:r>
          </w:p>
        </w:tc>
      </w:tr>
      <w:tr w:rsidR="00CD10B5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Efekty </w:t>
            </w:r>
            <w:r w:rsidR="00F93848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CD10B5" w:rsidP="00F07429">
            <w:pPr>
              <w:pStyle w:val="NormalnyWeb"/>
              <w:spacing w:before="0" w:beforeAutospacing="0" w:after="0" w:afterAutospacing="0"/>
              <w:rPr>
                <w:rStyle w:val="FontStyle111"/>
                <w:rFonts w:asciiTheme="minorHAnsi" w:hAnsiTheme="minorHAnsi" w:cs="Times New Roman"/>
                <w:color w:val="auto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 xml:space="preserve">Efektem </w:t>
            </w:r>
            <w:r w:rsidR="00C2451B" w:rsidRPr="005E0A4B">
              <w:rPr>
                <w:rFonts w:asciiTheme="minorHAnsi" w:hAnsiTheme="minorHAnsi"/>
              </w:rPr>
              <w:t xml:space="preserve">szkolenia jest nabycie uprawnień do pełnienia funkcji </w:t>
            </w:r>
            <w:r w:rsidR="00677208" w:rsidRPr="006107C5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rodziny zastępczej niezawodowej, zawodowej lub prowadzenia rodzinnego domy dziecka oraz na dyrektora placówki opiekuńczo-wychowawczej typu rodzinnego</w:t>
            </w:r>
            <w:r w:rsidR="00C2451B" w:rsidRPr="005E0A4B">
              <w:rPr>
                <w:rFonts w:asciiTheme="minorHAnsi" w:hAnsiTheme="minorHAnsi"/>
              </w:rPr>
              <w:t>.</w:t>
            </w:r>
          </w:p>
        </w:tc>
      </w:tr>
      <w:tr w:rsidR="00C2451B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451B" w:rsidRPr="005E0A4B" w:rsidRDefault="00C2451B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451B" w:rsidRPr="005E0A4B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-interdyscyplinarne podejście do zagadnień programowych;</w:t>
            </w:r>
          </w:p>
          <w:p w:rsidR="00C2451B" w:rsidRPr="005E0A4B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</w:t>
            </w:r>
            <w:r w:rsidRPr="005E0A4B">
              <w:rPr>
                <w:rFonts w:asciiTheme="minorHAnsi" w:hAnsiTheme="minorHAnsi"/>
              </w:rPr>
              <w:t xml:space="preserve">warsztaty z wykorzystaniem takich metod, jak: studium przypadku, ćwiczenia rozwijające twórcze myślenie, zespołowe rozwiązywanie zadań, gry decyzyjne, wizualizacje, i </w:t>
            </w:r>
            <w:proofErr w:type="spellStart"/>
            <w:r w:rsidRPr="005E0A4B">
              <w:rPr>
                <w:rFonts w:asciiTheme="minorHAnsi" w:hAnsiTheme="minorHAnsi"/>
              </w:rPr>
              <w:t>superwizje</w:t>
            </w:r>
            <w:proofErr w:type="spellEnd"/>
            <w:r w:rsidRPr="005E0A4B">
              <w:rPr>
                <w:rFonts w:asciiTheme="minorHAnsi" w:hAnsiTheme="minorHAnsi"/>
              </w:rPr>
              <w:t>;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br/>
              <w:t>-wykład;</w:t>
            </w:r>
          </w:p>
          <w:p w:rsidR="00C2451B" w:rsidRPr="005E0A4B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-prezentacje;</w:t>
            </w:r>
          </w:p>
          <w:p w:rsidR="00C2451B" w:rsidRPr="005E0A4B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-dyskusje w grupie;</w:t>
            </w:r>
          </w:p>
          <w:p w:rsidR="00C2451B" w:rsidRPr="005E0A4B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-dyskusja kierowana.</w:t>
            </w:r>
          </w:p>
          <w:p w:rsidR="00C2451B" w:rsidRPr="005E0A4B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CD10B5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022DC6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 xml:space="preserve">Aktywizujące metody prowadzenia </w:t>
            </w:r>
            <w:r w:rsidR="00C2451B" w:rsidRPr="005E0A4B">
              <w:rPr>
                <w:rFonts w:asciiTheme="minorHAnsi" w:hAnsiTheme="minorHAnsi"/>
              </w:rPr>
              <w:t>szkolenia</w:t>
            </w:r>
            <w:r w:rsidRPr="005E0A4B">
              <w:rPr>
                <w:rFonts w:asciiTheme="minorHAnsi" w:hAnsiTheme="minorHAnsi"/>
              </w:rPr>
              <w:t xml:space="preserve"> adekwatne do tematyki zajęć.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-Aktywne formy nauczania, np. burza mózgów, dyskusja panelowa, drama,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energetyzujące,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-Gimnastyka pracy mózgu,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zapoznawcze,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aktywizujące,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>-Interaktywne treningi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-Aktywizujący program przerw szkoleniowych (fit break),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-Elementy warsztatów kreatywnego myślenia i działania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</w:t>
            </w:r>
            <w:r w:rsidR="00986AAF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metod nastąpi w porozumieniu z Z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amawiającym</w:t>
            </w:r>
          </w:p>
        </w:tc>
      </w:tr>
      <w:tr w:rsidR="00CD10B5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E6890" w:rsidRPr="005E0A4B" w:rsidRDefault="002E6890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Wykonawca zobowiązany jest do:</w:t>
            </w:r>
          </w:p>
          <w:p w:rsidR="002E6890" w:rsidRPr="005E0A4B" w:rsidRDefault="002E6890" w:rsidP="00E043DF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811" w:hanging="142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zapewnienia dla każdego uczestnika </w:t>
            </w:r>
            <w:r w:rsidR="00986AAF" w:rsidRPr="005E0A4B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kompletu materiałów dydaktycznych, trwale oznakowanych logo przekazanym przez Zamawiającego oraz informacją o oficjalnej stronie internetowej Programu Regionalnego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RPO WKP 2014-2020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. Wersje papierowe materiałów i prezentacje dodatkowo muszą być opatrzone: tytułem i datą </w:t>
            </w:r>
            <w:r w:rsidR="00986AAF" w:rsidRPr="005E0A4B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, nazwą projektu i organizatora. Komplet materiałów dydaktycznych będzie zawierał: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program </w:t>
            </w:r>
            <w:r w:rsidR="00986AAF"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szkolenia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; 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materiał szkoleniowy w wersji papierowej w formie skryptu</w:t>
            </w:r>
            <w:r w:rsidR="00AA49BD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CB47ED" w:rsidRPr="005E0A4B" w:rsidRDefault="00AA49B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Verdana"/>
                <w:sz w:val="24"/>
                <w:szCs w:val="24"/>
              </w:rPr>
              <w:t>s</w:t>
            </w:r>
            <w:r w:rsidR="00CB47ED" w:rsidRPr="005E0A4B">
              <w:rPr>
                <w:rFonts w:asciiTheme="minorHAnsi" w:hAnsiTheme="minorHAnsi" w:cs="Verdana"/>
                <w:sz w:val="24"/>
                <w:szCs w:val="24"/>
              </w:rPr>
              <w:t xml:space="preserve">krypt będzie miał formułę poradnika, którego treści będą stanowiły praktyczne wskazówki, porady i przykłady zastosowania metod i technik oraz przykłady konstruktywnych rozwiązań w zakresie tematyki </w:t>
            </w:r>
            <w:r w:rsidR="00557D12" w:rsidRPr="005E0A4B">
              <w:rPr>
                <w:rFonts w:asciiTheme="minorHAnsi" w:hAnsiTheme="minorHAnsi" w:cs="Verdana"/>
                <w:sz w:val="24"/>
                <w:szCs w:val="24"/>
              </w:rPr>
              <w:t>szkolenia</w:t>
            </w:r>
            <w:r w:rsidR="00CB47ED" w:rsidRPr="005E0A4B">
              <w:rPr>
                <w:rFonts w:asciiTheme="minorHAnsi" w:hAnsiTheme="minorHAnsi" w:cs="Verdana"/>
                <w:sz w:val="24"/>
                <w:szCs w:val="24"/>
              </w:rPr>
              <w:t xml:space="preserve">. </w:t>
            </w:r>
            <w:r w:rsidR="00CB47ED" w:rsidRPr="005E0A4B">
              <w:rPr>
                <w:rFonts w:asciiTheme="minorHAnsi" w:hAnsiTheme="minorHAnsi"/>
                <w:sz w:val="24"/>
                <w:szCs w:val="24"/>
              </w:rPr>
              <w:t>Materiały w formie drukowanej, kolorowej, musz</w:t>
            </w:r>
            <w:r w:rsidR="00CB47ED"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="00CB47ED" w:rsidRPr="005E0A4B">
              <w:rPr>
                <w:rFonts w:asciiTheme="minorHAnsi" w:hAnsiTheme="minorHAnsi"/>
                <w:sz w:val="24"/>
                <w:szCs w:val="24"/>
              </w:rPr>
              <w:t>posiada</w:t>
            </w:r>
            <w:r w:rsidR="00CB47ED"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="00CB47ED" w:rsidRPr="005E0A4B">
              <w:rPr>
                <w:rFonts w:asciiTheme="minorHAnsi" w:hAnsiTheme="minorHAnsi"/>
                <w:sz w:val="24"/>
                <w:szCs w:val="24"/>
              </w:rPr>
              <w:t>okładk</w:t>
            </w:r>
            <w:r w:rsidR="00CB47ED"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ę </w:t>
            </w:r>
            <w:r w:rsidR="00CB47ED" w:rsidRPr="005E0A4B">
              <w:rPr>
                <w:rFonts w:asciiTheme="minorHAnsi" w:hAnsiTheme="minorHAnsi"/>
                <w:sz w:val="24"/>
                <w:szCs w:val="24"/>
              </w:rPr>
              <w:t>i by</w:t>
            </w:r>
            <w:r w:rsidR="00CB47ED"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="00CB47ED" w:rsidRPr="005E0A4B">
              <w:rPr>
                <w:rFonts w:asciiTheme="minorHAnsi" w:hAnsiTheme="minorHAnsi"/>
                <w:sz w:val="24"/>
                <w:szCs w:val="24"/>
              </w:rPr>
              <w:t>trwale poł</w:t>
            </w:r>
            <w:r w:rsidR="00CB47ED" w:rsidRPr="005E0A4B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="00CB47ED" w:rsidRPr="005E0A4B">
              <w:rPr>
                <w:rFonts w:asciiTheme="minorHAnsi" w:hAnsiTheme="minorHAnsi"/>
                <w:sz w:val="24"/>
                <w:szCs w:val="24"/>
              </w:rPr>
              <w:t>czone ze sob</w:t>
            </w:r>
            <w:r w:rsidR="00CB47ED"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="00CB47ED" w:rsidRPr="005E0A4B">
              <w:rPr>
                <w:rFonts w:asciiTheme="minorHAnsi" w:hAnsiTheme="minorHAnsi"/>
                <w:sz w:val="24"/>
                <w:szCs w:val="24"/>
              </w:rPr>
              <w:t xml:space="preserve">(np. bindowane, zszyte, oprawione itp.) w formacie A4 bądź innym uzgodnionym z Zamawiającym; 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prezentacje w programie zgodnym z Power-Point wykorzystane podczas </w:t>
            </w:r>
            <w:r w:rsidR="00FA52E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986AAF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regulacje prawne adekwatne do tematyki </w:t>
            </w:r>
            <w:r w:rsidR="00FA52E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986AAF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="00AA49BD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inne dokumenty wykorzystane podczas </w:t>
            </w:r>
            <w:r w:rsidR="00986AAF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szkolenia</w:t>
            </w:r>
            <w:r w:rsidR="00AA49BD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notatnik (format A4, min. 60 kartek);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wykończeniami; 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/>
                <w:sz w:val="24"/>
                <w:szCs w:val="24"/>
                <w:u w:val="single"/>
                <w:lang w:eastAsia="pl-PL"/>
              </w:rPr>
              <w:t>torba na dokumenty</w:t>
            </w:r>
            <w:r w:rsidRPr="005E0A4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z kieszenią główną i dodatkową kieszenią na przodzie, zapina</w:t>
            </w:r>
            <w:r w:rsidR="00AA49BD" w:rsidRPr="005E0A4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na</w:t>
            </w:r>
            <w:r w:rsidRPr="005E0A4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na zamek oraz mocnym uchwytem do noszenia. Wykonana z poliestru. </w:t>
            </w:r>
          </w:p>
          <w:p w:rsidR="00CB47ED" w:rsidRPr="005E0A4B" w:rsidRDefault="00CB47ED" w:rsidP="00E043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Notes oraz długopis w ujednoliconych wersjach kolorystycznych</w:t>
            </w:r>
          </w:p>
          <w:p w:rsidR="00CD10B5" w:rsidRPr="00950E8B" w:rsidRDefault="00CD10B5" w:rsidP="00E043DF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zapewnienia 1 </w:t>
            </w:r>
            <w:r w:rsidR="00203802"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kompletu </w:t>
            </w:r>
            <w:r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materiałów </w:t>
            </w:r>
            <w:r w:rsidR="00203802"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( teczka, notes, długopis</w:t>
            </w:r>
            <w:r w:rsidR="00736553"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), skrypt</w:t>
            </w:r>
            <w:r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zarówno w formie papierowej dla Zamawiającego na potrzeby dokumentacji projektowej oraz w wersji elektronicznej w postaci plików otwartych w celu umieszczenia na stronie internetowej</w:t>
            </w:r>
          </w:p>
          <w:p w:rsidR="00CD10B5" w:rsidRPr="00950E8B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W przypadku zmian przepisów, wytycznych lub innych istotnych zmian obejmujących zakresy tematyczne </w:t>
            </w:r>
            <w:r w:rsidR="00986AAF"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szkolenia</w:t>
            </w:r>
            <w:r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tj. np. w przepisach prawa, wytycznych itp. (bez względu na zaawansowanie prac oraz etap realizacji), Wykonawca zobowiązany jest do natychmiastowego uzupełnienia lub/ i korekty wszelkich braków, błędów i nieścisłości.</w:t>
            </w:r>
          </w:p>
          <w:p w:rsidR="00CD10B5" w:rsidRPr="00950E8B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CD10B5" w:rsidRPr="005E0A4B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Wykonawca ponosi pełną odpowiedzialność za zgodność merytoryczną oraz aktualność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przekazywanych danych/informacji w materiałach dydaktycznych.</w:t>
            </w:r>
          </w:p>
          <w:p w:rsidR="00CD10B5" w:rsidRPr="005E0A4B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CD10B5" w:rsidRPr="005E0A4B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Odbiórm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ater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i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ałów dydaktycznych </w:t>
            </w:r>
            <w:r w:rsidRPr="005E0A4B">
              <w:rPr>
                <w:rFonts w:asciiTheme="minorHAnsi" w:hAnsiTheme="minorHAnsi" w:cs="Tahoma"/>
                <w:sz w:val="24"/>
                <w:szCs w:val="24"/>
              </w:rPr>
              <w:t>musi być potwierdzony przez uczestnika własnoręcznym podpisem.</w:t>
            </w:r>
          </w:p>
          <w:p w:rsidR="00CD10B5" w:rsidRPr="005E0A4B" w:rsidRDefault="00CD10B5" w:rsidP="00E043DF">
            <w:pPr>
              <w:autoSpaceDE w:val="0"/>
              <w:autoSpaceDN w:val="0"/>
              <w:adjustRightInd w:val="0"/>
              <w:spacing w:after="0" w:line="240" w:lineRule="auto"/>
              <w:ind w:left="1018"/>
              <w:rPr>
                <w:rFonts w:asciiTheme="minorHAnsi" w:hAnsiTheme="minorHAnsi" w:cs="Arial"/>
                <w:sz w:val="24"/>
                <w:szCs w:val="24"/>
              </w:rPr>
            </w:pPr>
          </w:p>
          <w:p w:rsidR="00CD10B5" w:rsidRPr="005E0A4B" w:rsidRDefault="00CD10B5" w:rsidP="00E043D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Koszty opracowania, transportu i powielenia materiałów ponosi Wykonawca.</w:t>
            </w:r>
          </w:p>
          <w:p w:rsidR="00CD10B5" w:rsidRPr="005E0A4B" w:rsidRDefault="00CD10B5" w:rsidP="00E043D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Po zakończeniu </w:t>
            </w:r>
            <w:r w:rsidR="00986AAF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Wykonawca opracuje dodatkowy materiał szkoleniowy zawierający tzw. FAQ (</w:t>
            </w:r>
            <w:proofErr w:type="spellStart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FrequentlyAskedQuestions</w:t>
            </w:r>
            <w:proofErr w:type="spellEnd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) – najczęściej zadawane pytania związane z kluczowymi zagadnieniami </w:t>
            </w:r>
            <w:r w:rsidR="00DB6184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przeprowadzonego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986AAF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(na, które szczególną uwagę zwrócił trener) wraz z odpowiedziami. Opracowany materiał Wykonawca przekaże Zamawiającemu w jednym egzemplarzu wersji papierowej oraz wersji elektronicznej CD-R w p</w:t>
            </w:r>
            <w:r w:rsidR="00FB1B3E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liku Microsoft Word.</w:t>
            </w:r>
          </w:p>
        </w:tc>
      </w:tr>
      <w:tr w:rsidR="00CD10B5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Działania promocyjne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CD10B5" w:rsidP="00E043DF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Podjęte przez Wykonawcę działania </w:t>
            </w:r>
            <w:r w:rsidRPr="005E0A4B">
              <w:rPr>
                <w:rFonts w:asciiTheme="minorHAnsi" w:hAnsiTheme="minorHAnsi" w:cs="Calibri"/>
                <w:sz w:val="24"/>
                <w:szCs w:val="24"/>
              </w:rPr>
              <w:t xml:space="preserve">w trakcie realizacji przedmiotu zamówienia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muszą w jasny sposób podkreślać rolę Unii Europejskiej we współfinansowaniu 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projektu „Rodzina w Centrum”. </w:t>
            </w:r>
            <w:r w:rsidRPr="005E0A4B">
              <w:rPr>
                <w:rFonts w:asciiTheme="minorHAnsi" w:hAnsiTheme="minorHAnsi" w:cs="Calibri"/>
                <w:sz w:val="24"/>
                <w:szCs w:val="24"/>
              </w:rPr>
              <w:t xml:space="preserve">Wykonawca obowiązany jest postępować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zgodnie z aktualnymi Wytycznymi w zakresie informacji i promocji programów operacyjnych polityki spójności na lata 2014-2020 oraz Podręcznikiem wnioskodawcy i beneficjenta progr</w:t>
            </w:r>
            <w:r w:rsidR="00FB1B3E" w:rsidRPr="005E0A4B">
              <w:rPr>
                <w:rFonts w:asciiTheme="minorHAnsi" w:hAnsiTheme="minorHAnsi" w:cs="Arial"/>
                <w:sz w:val="24"/>
                <w:szCs w:val="24"/>
              </w:rPr>
              <w:t>amów polityki spójności 2014-20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20 w zakresie informacji i promocji, które są dostępne pod adresem 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programu</w:t>
            </w:r>
            <w:r w:rsidRPr="005E0A4B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8" w:history="1">
              <w:r w:rsidRPr="005E0A4B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  <w:r w:rsidRPr="005E0A4B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w szczególności Wykonawca zobowiązany jest: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oznaczać znakiem Unii Europejskiej i znakiem Funduszy Europejskich oraz herbem województwa kujawsko-pomorskiego oraz herbem powiatu: 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prowadzone działania informacyjne i promocyjne dotyczące Projektu,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związane z realizacją Projektu, podawane do wiadomości publicznej,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i materiały dla osób i podmiotów uczestniczących w Projekcie;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umieścić w miejscu realizacji </w:t>
            </w:r>
            <w:r w:rsidR="00FA52E6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</w:t>
            </w:r>
            <w:r w:rsidR="00986AAF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plakat powierzony przez Zamawiającego;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zamieścić widoczną informację w miejscu realizacji </w:t>
            </w:r>
            <w:r w:rsidR="00986AAF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ułatwiającą uczestnikom dotarcie na miejsce wydarzenia np. przed budynkiem lub w holu budynku, w którym wydarzenie będzie się odbywać;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prowadzić fotograficzną dokumentację przebiegu działań realizowanych w ramach projektu aparatem cyfrowym – minimum 25 zdjęć dobrej jakości z realizacji </w:t>
            </w:r>
            <w:r w:rsidR="00986AAF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skompletowanie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i dystrybucję materiałów szkoleniowych wśród uczestników </w:t>
            </w:r>
            <w:r w:rsidR="00986AAF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;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Calibri"/>
                <w:sz w:val="24"/>
                <w:szCs w:val="24"/>
              </w:rPr>
              <w:t>Wymagane logotypy oraz ich zestawienia powinny być zgodne z Księgą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5E0A4B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9" w:history="1">
              <w:r w:rsidRPr="005E0A4B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</w:p>
          <w:p w:rsidR="00CD10B5" w:rsidRPr="005E0A4B" w:rsidRDefault="00CD10B5" w:rsidP="00E043DF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Calibri"/>
                <w:sz w:val="24"/>
                <w:szCs w:val="24"/>
              </w:rPr>
              <w:t>Wszystkie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działania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promocyjne wymagają ostatecznej akceptacji Zamawiającego przed ich wykonaniem.</w:t>
            </w:r>
          </w:p>
        </w:tc>
      </w:tr>
      <w:tr w:rsidR="00CD10B5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Zaświadczenia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DA9" w:rsidRPr="00750A7D" w:rsidRDefault="00727DA9" w:rsidP="00727DA9">
            <w:pPr>
              <w:pStyle w:val="Style38"/>
              <w:widowControl/>
              <w:spacing w:line="240" w:lineRule="auto"/>
              <w:ind w:firstLine="10"/>
              <w:rPr>
                <w:rStyle w:val="color14"/>
                <w:rFonts w:asciiTheme="minorHAnsi" w:hAnsiTheme="minorHAnsi"/>
              </w:rPr>
            </w:pPr>
            <w:r w:rsidRPr="00750A7D">
              <w:rPr>
                <w:rStyle w:val="color14"/>
                <w:rFonts w:asciiTheme="minorHAnsi" w:hAnsiTheme="minorHAnsi"/>
              </w:rPr>
              <w:t xml:space="preserve">Wykonawca  zapewni dla każdego uczestnika ,który zakończył udział w zajęciach i praktykach </w:t>
            </w:r>
            <w:r w:rsidR="00750A7D">
              <w:rPr>
                <w:rStyle w:val="color14"/>
                <w:rFonts w:asciiTheme="minorHAnsi" w:hAnsiTheme="minorHAnsi"/>
              </w:rPr>
              <w:t xml:space="preserve">, </w:t>
            </w:r>
            <w:r w:rsidRPr="00750A7D">
              <w:rPr>
                <w:rStyle w:val="color14"/>
                <w:rFonts w:asciiTheme="minorHAnsi" w:hAnsiTheme="minorHAnsi"/>
              </w:rPr>
              <w:t>świadectw</w:t>
            </w:r>
            <w:r w:rsidR="00750A7D">
              <w:rPr>
                <w:rStyle w:val="color14"/>
                <w:rFonts w:asciiTheme="minorHAnsi" w:hAnsiTheme="minorHAnsi"/>
              </w:rPr>
              <w:t>o</w:t>
            </w:r>
            <w:r w:rsidRPr="00750A7D">
              <w:rPr>
                <w:rStyle w:val="color14"/>
                <w:rFonts w:asciiTheme="minorHAnsi" w:hAnsiTheme="minorHAnsi"/>
              </w:rPr>
              <w:t xml:space="preserve"> ukończenia szkolenia, które winno zawiera</w:t>
            </w:r>
            <w:r w:rsidR="00185F5D">
              <w:rPr>
                <w:rStyle w:val="color14"/>
                <w:rFonts w:asciiTheme="minorHAnsi" w:hAnsiTheme="minorHAnsi"/>
              </w:rPr>
              <w:t>ć</w:t>
            </w:r>
            <w:r w:rsidRPr="00750A7D">
              <w:rPr>
                <w:rStyle w:val="color14"/>
                <w:rFonts w:asciiTheme="minorHAnsi" w:hAnsiTheme="minorHAnsi"/>
              </w:rPr>
              <w:t xml:space="preserve"> elementy  niezbędne do wypełnienia zaświadczenia</w:t>
            </w:r>
            <w:r w:rsidR="00A12F34" w:rsidRPr="00750A7D">
              <w:rPr>
                <w:rStyle w:val="color14"/>
                <w:rFonts w:asciiTheme="minorHAnsi" w:hAnsiTheme="minorHAnsi"/>
              </w:rPr>
              <w:t xml:space="preserve"> kwalifikacyjne</w:t>
            </w:r>
            <w:r w:rsidRPr="00750A7D">
              <w:rPr>
                <w:rStyle w:val="color14"/>
                <w:rFonts w:asciiTheme="minorHAnsi" w:hAnsiTheme="minorHAnsi"/>
              </w:rPr>
              <w:t>go przez odpowiedniego organizatora rodzinnej pieczy zastępczej.</w:t>
            </w:r>
          </w:p>
          <w:p w:rsidR="00CD10B5" w:rsidRPr="00750A7D" w:rsidRDefault="00727DA9" w:rsidP="00750A7D">
            <w:pPr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FF0000"/>
                <w:sz w:val="24"/>
                <w:szCs w:val="24"/>
              </w:rPr>
            </w:pPr>
            <w:r w:rsidRPr="00750A7D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Wykonawca zobowiązany jest wydać uczestnikom dodatkowe zaświadczenie informujące o współfinansowaniu szkolenia ze środków Unii Europejskiej w ramach Europejskiego Funduszu </w:t>
            </w:r>
            <w:r w:rsidRPr="00750A7D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Społecznego.</w:t>
            </w:r>
            <w:r w:rsidR="00CD10B5"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Wzór zaświadczenia powinien zostać zaakceptowany przez Zamawiającego.</w:t>
            </w:r>
          </w:p>
        </w:tc>
      </w:tr>
      <w:tr w:rsidR="00CD10B5" w:rsidRPr="005E0A4B" w:rsidTr="00986AA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5E0A4B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50A7D" w:rsidRDefault="00CD10B5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wi</w:t>
            </w:r>
            <w:r w:rsidR="00FA52E6"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nien przygotować sprawozdanie z </w:t>
            </w:r>
            <w:r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przeprowadzonego </w:t>
            </w:r>
            <w:r w:rsidR="00FA52E6"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F93848"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– wg wzoru określonego przez Zamawiającego.</w:t>
            </w:r>
          </w:p>
        </w:tc>
      </w:tr>
      <w:tr w:rsidR="003D0EE2" w:rsidRPr="005E0A4B" w:rsidTr="00986AA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EE2" w:rsidRPr="005E0A4B" w:rsidRDefault="003D0EE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EE2" w:rsidRPr="00750A7D" w:rsidRDefault="003D0EE2" w:rsidP="00E043DF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ma prawo w każdym momencie trwania </w:t>
            </w:r>
            <w:r w:rsidR="00FA52E6"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 do przeprowadzenia kontroli realizacji przedmiotu zamówienia. </w:t>
            </w:r>
          </w:p>
        </w:tc>
      </w:tr>
    </w:tbl>
    <w:p w:rsidR="007C3A1C" w:rsidRPr="005E0A4B" w:rsidRDefault="007C3A1C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7C3A1C" w:rsidRPr="005E0A4B" w:rsidRDefault="007C3A1C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5E0A4B">
        <w:rPr>
          <w:rFonts w:asciiTheme="minorHAnsi" w:hAnsiTheme="minorHAnsi"/>
          <w:sz w:val="24"/>
          <w:szCs w:val="24"/>
        </w:rPr>
        <w:t>Usługi restauracyjne wraz zapewnieniem sal wy</w:t>
      </w:r>
      <w:r w:rsidR="00727B9D" w:rsidRPr="005E0A4B">
        <w:rPr>
          <w:rFonts w:asciiTheme="minorHAnsi" w:hAnsiTheme="minorHAnsi"/>
          <w:sz w:val="24"/>
          <w:szCs w:val="24"/>
        </w:rPr>
        <w:t xml:space="preserve">kładowych dla uczestników </w:t>
      </w:r>
      <w:r w:rsidR="00FA52E6" w:rsidRPr="005E0A4B">
        <w:rPr>
          <w:rFonts w:asciiTheme="minorHAnsi" w:hAnsiTheme="minorHAnsi"/>
          <w:sz w:val="24"/>
          <w:szCs w:val="24"/>
        </w:rPr>
        <w:t>szkolenia</w:t>
      </w:r>
      <w:r w:rsidRPr="005E0A4B">
        <w:rPr>
          <w:rFonts w:asciiTheme="minorHAnsi" w:hAnsiTheme="minorHAnsi"/>
          <w:sz w:val="24"/>
          <w:szCs w:val="24"/>
        </w:rPr>
        <w:t xml:space="preserve"> realizowanych w ramach projektu „Rodzina w Centrum”</w:t>
      </w:r>
    </w:p>
    <w:tbl>
      <w:tblPr>
        <w:tblW w:w="923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19"/>
        <w:gridCol w:w="6116"/>
      </w:tblGrid>
      <w:tr w:rsidR="007C3A1C" w:rsidRPr="005E0A4B" w:rsidTr="00E043DF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Miejsce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/</w:t>
            </w:r>
            <w:r w:rsidR="003220BE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arunki lokalowe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C2615" w:rsidRPr="00E45AE1" w:rsidRDefault="00DC2615" w:rsidP="00DC2615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wymaga aby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z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apewnił zrealizowanie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przedmiotu zamówienia, w tym: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usługi restauracyjnej wraz z zapewnieniem sal wykładowych dla uczestników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3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szkoleń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 formie 6 zjazdów 1-dniowych każde szkolenie dla 3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grup do 20 osób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 każdej z grup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 ośrodku </w:t>
            </w:r>
            <w:r w:rsidRPr="005E0A4B">
              <w:rPr>
                <w:rFonts w:asciiTheme="minorHAnsi" w:hAnsiTheme="minorHAnsi"/>
              </w:rPr>
              <w:t>rekreacyjno – szkoleniowym</w:t>
            </w:r>
            <w:r>
              <w:rPr>
                <w:rFonts w:asciiTheme="minorHAnsi" w:hAnsiTheme="minorHAnsi"/>
              </w:rPr>
              <w:t xml:space="preserve">/ lub w innym </w:t>
            </w:r>
            <w:r w:rsidRPr="005E0A4B">
              <w:rPr>
                <w:rFonts w:asciiTheme="minorHAnsi" w:hAnsiTheme="minorHAnsi"/>
              </w:rPr>
              <w:t>obiekcie</w:t>
            </w:r>
            <w:r w:rsidRPr="005E0A4B">
              <w:rPr>
                <w:rFonts w:asciiTheme="minorHAnsi" w:hAnsiTheme="minorHAnsi"/>
                <w:color w:val="000000"/>
              </w:rPr>
              <w:t>, położony</w:t>
            </w:r>
            <w:r>
              <w:rPr>
                <w:rFonts w:asciiTheme="minorHAnsi" w:hAnsiTheme="minorHAnsi"/>
                <w:color w:val="000000"/>
              </w:rPr>
              <w:t>m</w:t>
            </w:r>
            <w:r w:rsidRPr="005E0A4B">
              <w:rPr>
                <w:rFonts w:asciiTheme="minorHAnsi" w:hAnsiTheme="minorHAnsi"/>
                <w:color w:val="000000"/>
              </w:rPr>
              <w:t xml:space="preserve"> w woj. kujawsko-pomorskim, zapewniający</w:t>
            </w:r>
            <w:r>
              <w:rPr>
                <w:rFonts w:asciiTheme="minorHAnsi" w:hAnsiTheme="minorHAnsi"/>
                <w:color w:val="000000"/>
              </w:rPr>
              <w:t>m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zaplecze szkoleniowe i zaple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cze restauracyjne,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oraz  sale dydaktyczne w jednym miejscu, wyposażone w: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pełne zaplecze sanitarne dopasowane do liczby uczestników;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bazę żywieniową (restauracja/stołówka  oferująca żywienie w pełnym zakresie) - posiłki powinny być podawane w innej sali niż sala wykładowa;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bezpłatne szatnie, toalety;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miejsce wraz z wyposażeniem na prowadzenie sekretariatu – rejestracja uczestników, wydawanie materiałów;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bezpłatny parking ewentualnie cena ma obejmować miejsca parkingowe;</w:t>
            </w:r>
          </w:p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Obiekt musi dysponować </w:t>
            </w:r>
            <w:r w:rsidR="0064575B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pokojami oraz infrastrukturą , (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np. winda, podjazdy) dostosowaną do potrzeb osóbniepełnosprawnych;</w:t>
            </w:r>
          </w:p>
        </w:tc>
      </w:tr>
      <w:tr w:rsidR="007C3A1C" w:rsidRPr="005E0A4B" w:rsidTr="00E043DF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Sale dydaktyczne 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Sale dydaktyczne, klimatyzowane o temperaturze min. 20 stopni Celsjusza z oknami zapewniającymi światło dzienne i wietrzenie, światło elektryczne, bez filarów z możliwością indywidualnej  aranżacji, wyposażone, w: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miejsca siedzące dla wszystkich uczestników </w:t>
            </w:r>
            <w:r w:rsidR="00F93848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z układem miejsc szkolnym, kinowym lub w podkowę;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dostęp do bezprzewodowego Internetu;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flipchart, papier do flipcharta, komplet markerów;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tablica </w:t>
            </w:r>
            <w:proofErr w:type="spellStart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suchościeralna</w:t>
            </w:r>
            <w:proofErr w:type="spellEnd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z kompletem pisaków;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sprzęt do prezentacji (ekran, rzutnik multimedialny);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laptop;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nagłośnienie;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mikrofon bezprzewodowy</w:t>
            </w:r>
          </w:p>
        </w:tc>
      </w:tr>
      <w:tr w:rsidR="007C3A1C" w:rsidRPr="005E0A4B" w:rsidTr="00E043DF">
        <w:trPr>
          <w:trHeight w:val="9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Fonts w:asciiTheme="minorHAnsi" w:hAnsiTheme="minorHAnsi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Usługa gastronomiczna dla wszystkich  uczestników 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F93848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zapewni usługę gastronomiczną,</w:t>
            </w:r>
            <w:r w:rsidR="007F7DD1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na ogółem 18 dni szkoleniowych dla 60 osób w rozbiciu na 6</w:t>
            </w:r>
            <w:r w:rsidR="00F93848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dniszkolenia</w:t>
            </w:r>
            <w:r w:rsidR="007B5E88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dla grupy 20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uczestników, składającą się z:</w:t>
            </w:r>
          </w:p>
          <w:p w:rsidR="007C3A1C" w:rsidRPr="005E0A4B" w:rsidRDefault="0007753F" w:rsidP="00E043DF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trzydzieści sześć</w:t>
            </w:r>
            <w:r w:rsidR="00F9384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przerw kawowych (</w:t>
            </w: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po dwie </w:t>
            </w:r>
            <w:r w:rsidR="00F9384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przerw</w:t>
            </w: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y</w:t>
            </w:r>
            <w:r w:rsidR="00F9384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kawow</w:t>
            </w: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e</w:t>
            </w:r>
            <w:r w:rsidR="00F9384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każdego dnia szkolenia)</w:t>
            </w:r>
            <w:r w:rsidR="00BA5637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</w:t>
            </w:r>
            <w:r w:rsidR="007C3A1C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w tym</w:t>
            </w:r>
            <w:r w:rsidR="001B08B3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przerwa obejmuje</w:t>
            </w:r>
            <w:r w:rsidR="007C3A1C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: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kawa czarna z ekspresu dla każdego uczestnika, ze stosownymi dodatkami, o których mowa poniżej,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herbata czarna oraz wrzątek w termosach,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woda mineralna gazowana, niegazowana w butelkach  - 0,5 litra na osobę,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soki – dwa rodzaje – po 0,3 l na osobę,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cukier, śmietanka do kawy, cytryna dla wszystkich uczestników,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owoce podane dla wszystkich uczestników,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7C3A1C" w:rsidRPr="005E0A4B" w:rsidRDefault="007F7DD1" w:rsidP="00E043D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osiemnastu</w:t>
            </w:r>
            <w:r w:rsidR="007C3A1C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obiadów /po</w:t>
            </w:r>
            <w:r w:rsidR="00F9384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jednym </w:t>
            </w: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obiedzie </w:t>
            </w:r>
            <w:r w:rsidR="009543F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każd</w:t>
            </w:r>
            <w:r w:rsidR="00F9384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ego dnia szkolenia</w:t>
            </w:r>
            <w:r w:rsidR="009543F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/</w:t>
            </w:r>
            <w:r w:rsidR="007C3A1C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, w postaci szwedzkiego stołu, w tym, każdy obiad obejmuje: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zupę 300 ml każda porcja, dwa rodzaje;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mięso lub ryba na ciepło - 150 gram każda porcja, trzy rodzaje do wyboru;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zestaw surówek ze świeżych warzyw lub/i gotowanych warzyw  – 150 gram każda porcja, trzy rodzaje;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do dania głównego podane zostaną dodatki (ziemniaki, kasza,  ryż, lub frytki) – 200g;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deser - sałatka owocowa lub lody lub ciastko – porcja 200g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soki owocowe 0.3 l jedna porcja,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wodę mineralną 0.3 l jedna porcja,</w:t>
            </w:r>
          </w:p>
          <w:p w:rsidR="007C3A1C" w:rsidRPr="005E0A4B" w:rsidRDefault="007C3A1C" w:rsidP="00E043DF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FF0000"/>
                <w:sz w:val="24"/>
                <w:szCs w:val="24"/>
                <w:lang w:eastAsia="pl-PL"/>
              </w:rPr>
            </w:pPr>
          </w:p>
          <w:p w:rsidR="007C3A1C" w:rsidRPr="005E0A4B" w:rsidRDefault="007C3A1C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Posiłki winy posiadać odpowiednie walory smakowe i zapachowe oraz estetyczny wygląd. Wykonawca przy oferowaniu posiłków powinien stosować świeże produkty spożywcze.</w:t>
            </w:r>
          </w:p>
          <w:p w:rsidR="007C3A1C" w:rsidRPr="005E0A4B" w:rsidRDefault="007C3A1C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</w:t>
            </w:r>
            <w:r w:rsidR="00FA52E6"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szkolen</w:t>
            </w:r>
            <w:r w:rsidR="00F93848"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ia</w:t>
            </w: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.</w:t>
            </w:r>
          </w:p>
          <w:p w:rsidR="007C3A1C" w:rsidRPr="005E0A4B" w:rsidRDefault="007C3A1C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Wykonawca zapewni stosowną zastawę z wyłączeniem naczyń jednorazowego użytku. Uczestnicy muszą mieć zapewnione miejsca siedzące podczas spożywania wszystkich posiłków.</w:t>
            </w:r>
          </w:p>
          <w:p w:rsidR="007C3A1C" w:rsidRPr="005E0A4B" w:rsidRDefault="007C3A1C" w:rsidP="00E043DF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Wykonawca może załączyć do oferty folder przedstawiający miejsce wykonania usługi (sale konferencyjne, restauracja/sala obiadowa)</w:t>
            </w:r>
          </w:p>
        </w:tc>
      </w:tr>
    </w:tbl>
    <w:p w:rsidR="00AA092B" w:rsidRPr="005E0A4B" w:rsidRDefault="00AA092B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557D12" w:rsidRPr="005E0A4B" w:rsidRDefault="00557D12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5568DE" w:rsidRPr="005E0A4B" w:rsidRDefault="005568DE" w:rsidP="00E043DF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5568DE" w:rsidRPr="005E0A4B" w:rsidRDefault="005568DE" w:rsidP="00E043DF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557D12" w:rsidRPr="005E0A4B" w:rsidRDefault="005E0A4B" w:rsidP="005E0A4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 w:rsidRPr="005E0A4B">
        <w:rPr>
          <w:rFonts w:asciiTheme="minorHAnsi" w:hAnsiTheme="minorHAnsi"/>
          <w:b/>
          <w:sz w:val="24"/>
          <w:szCs w:val="24"/>
        </w:rPr>
        <w:t xml:space="preserve">SZKOLENIA DLA KANDYDATÓW </w:t>
      </w:r>
      <w:r w:rsidRPr="005E0A4B">
        <w:rPr>
          <w:rFonts w:asciiTheme="minorHAnsi" w:eastAsiaTheme="minorHAnsi" w:hAnsiTheme="minorHAnsi" w:cs="UniversPro-Roman"/>
          <w:b/>
          <w:sz w:val="24"/>
          <w:szCs w:val="24"/>
        </w:rPr>
        <w:t xml:space="preserve"> DO PEŁNIENIA FUNKCJI RODZINY ZASTĘPCZEJ ZAWODOWEJ LUB PROWADZENIARODZINNEGO DOMU DZIECKA ORAZ KANDYDATÓW NA DYREKTORA PLACÓWKI OPIEKUŃCZO-WYCHOWAWCZEJ TYPU RODZINNEGO</w:t>
      </w:r>
    </w:p>
    <w:p w:rsidR="00557D12" w:rsidRPr="005E0A4B" w:rsidRDefault="00557D12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u w:val="single"/>
          <w:lang w:eastAsia="pl-PL"/>
        </w:rPr>
      </w:pPr>
    </w:p>
    <w:p w:rsidR="00557D12" w:rsidRPr="005E0A4B" w:rsidRDefault="00251CE1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  <w:r>
        <w:rPr>
          <w:rFonts w:asciiTheme="minorHAnsi" w:eastAsia="Times New Roman" w:hAnsiTheme="minorHAnsi" w:cs="Arial"/>
          <w:b/>
          <w:sz w:val="24"/>
          <w:szCs w:val="24"/>
          <w:lang w:eastAsia="pl-PL"/>
        </w:rPr>
        <w:t>Szkolenie nr 2</w:t>
      </w:r>
    </w:p>
    <w:p w:rsidR="004505EA" w:rsidRPr="005E0A4B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52"/>
        <w:gridCol w:w="6946"/>
      </w:tblGrid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Przedmiot zamówienia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4D19A5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4D19A5">
              <w:rPr>
                <w:rStyle w:val="FontStyle111"/>
                <w:rFonts w:asciiTheme="minorHAnsi" w:hAnsiTheme="minorHAnsi"/>
                <w:sz w:val="24"/>
                <w:szCs w:val="24"/>
              </w:rPr>
              <w:t>Przedmiotem zamówienia jest wykonanie kompleksowej usługi</w:t>
            </w:r>
          </w:p>
          <w:p w:rsidR="004505EA" w:rsidRPr="005E0A4B" w:rsidRDefault="00C902E7" w:rsidP="00190BC0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4"/>
                <w:szCs w:val="24"/>
              </w:rPr>
            </w:pPr>
            <w:r w:rsidRPr="004D19A5">
              <w:rPr>
                <w:rStyle w:val="FontStyle111"/>
                <w:rFonts w:asciiTheme="minorHAnsi" w:hAnsiTheme="minorHAnsi"/>
                <w:sz w:val="24"/>
                <w:szCs w:val="24"/>
              </w:rPr>
              <w:t>s</w:t>
            </w:r>
            <w:r w:rsidR="00190BC0">
              <w:rPr>
                <w:rStyle w:val="FontStyle111"/>
                <w:rFonts w:asciiTheme="minorHAnsi" w:hAnsiTheme="minorHAnsi"/>
                <w:sz w:val="24"/>
                <w:szCs w:val="24"/>
              </w:rPr>
              <w:t>zkoleniowej</w:t>
            </w:r>
            <w:r w:rsidR="004505EA" w:rsidRPr="004D19A5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 cateringowej wraz z przygotowaniem materiałów szkoleniowych na </w:t>
            </w:r>
            <w:r w:rsidR="00AA14FB" w:rsidRPr="004D19A5">
              <w:rPr>
                <w:rStyle w:val="FontStyle111"/>
                <w:rFonts w:asciiTheme="minorHAnsi" w:hAnsiTheme="minorHAnsi"/>
                <w:sz w:val="24"/>
                <w:szCs w:val="24"/>
              </w:rPr>
              <w:t>szkolenie</w:t>
            </w:r>
            <w:r w:rsidR="00BA5637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="00AA14FB" w:rsidRPr="00186A2E">
              <w:rPr>
                <w:rStyle w:val="FontStyle111"/>
                <w:rFonts w:asciiTheme="minorHAnsi" w:hAnsiTheme="minorHAnsi"/>
                <w:b/>
                <w:sz w:val="24"/>
                <w:szCs w:val="24"/>
              </w:rPr>
              <w:t>dla kandydatów</w:t>
            </w:r>
            <w:r w:rsidR="00BA5637">
              <w:rPr>
                <w:rStyle w:val="FontStyle111"/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r w:rsidR="00AA14FB" w:rsidRPr="005E0A4B">
              <w:rPr>
                <w:rFonts w:asciiTheme="minorHAnsi" w:eastAsiaTheme="minorHAnsi" w:hAnsiTheme="minorHAnsi" w:cs="UniversPro-Roman"/>
                <w:b/>
              </w:rPr>
              <w:t>do pełnienia funkcji rodziny zastępczej zawodowej lub prowadzeniarodzinnego domu dziecka oraz kandydatów na dyrektora placówki opiekuńczo-wychowawczej typu rodzinnego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Odbiorcy szkolenia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8427EC" w:rsidP="008427EC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Kandydaci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do sprawowania pieczy zastępczej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, </w:t>
            </w:r>
            <w:r w:rsidRPr="00A12F34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spełniający ustawowe warunki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zakwalifikowani przez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organizatorów rodzinnej pieczy zastępczej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 województwa kujawsko-pomorskiego.</w:t>
            </w:r>
          </w:p>
        </w:tc>
      </w:tr>
      <w:tr w:rsidR="00715950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5950" w:rsidRPr="005E0A4B" w:rsidRDefault="00715950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Liczba szkoleń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5950" w:rsidRPr="005E0A4B" w:rsidRDefault="00715950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Dwa szkolenia dla kandydatów do sprawowania pieczy </w:t>
            </w:r>
            <w:r w:rsidR="00186A2E">
              <w:rPr>
                <w:rStyle w:val="FontStyle111"/>
                <w:rFonts w:asciiTheme="minorHAnsi" w:hAnsiTheme="minorHAnsi"/>
                <w:sz w:val="24"/>
                <w:szCs w:val="24"/>
              </w:rPr>
              <w:t>zastępczej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186A2E" w:rsidP="00186A2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Łączna l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iczba osób do przeszkolenia</w:t>
            </w: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/liczba osób w jednej grupie szkoleniowej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186A2E" w:rsidP="00186A2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40 osób/</w:t>
            </w:r>
            <w:r w:rsidR="00AD5734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1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grupa szkoleniowa licząca </w:t>
            </w: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ok.</w:t>
            </w:r>
            <w:r w:rsidR="00747970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20</w:t>
            </w: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osób./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120D9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Minimalna liczba godzin </w:t>
            </w:r>
            <w:r w:rsidR="00120D95">
              <w:rPr>
                <w:rStyle w:val="FontStyle111"/>
                <w:rFonts w:asciiTheme="minorHAnsi" w:hAnsiTheme="minorHAnsi"/>
                <w:sz w:val="24"/>
                <w:szCs w:val="24"/>
              </w:rPr>
              <w:t>dydaktycznych</w:t>
            </w:r>
            <w:r w:rsidR="00FA52E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szkoleni</w:t>
            </w:r>
            <w:r w:rsidR="005C24F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na jedną grupę   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C89" w:rsidRPr="005E0A4B" w:rsidRDefault="00186A2E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Liczba godzin n</w:t>
            </w:r>
            <w:r w:rsidR="00AA14F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ie może być mniejsza niż </w:t>
            </w:r>
            <w:r w:rsidR="00AD5734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15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godzin dydaktycznych /1</w:t>
            </w:r>
            <w:r w:rsidR="00AA14F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szkolenie </w:t>
            </w:r>
            <w:r w:rsidR="000B3B5A">
              <w:rPr>
                <w:rStyle w:val="FontStyle111"/>
                <w:rFonts w:asciiTheme="minorHAnsi" w:hAnsiTheme="minorHAnsi"/>
                <w:sz w:val="24"/>
                <w:szCs w:val="24"/>
              </w:rPr>
              <w:t>w formie 2 zjazdów jednodniowych/</w:t>
            </w:r>
          </w:p>
          <w:p w:rsidR="00BE4C89" w:rsidRPr="005E0A4B" w:rsidRDefault="00BE4C89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Szczegółowy harmonogram wykonawca uzgodni z zamawiającym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C413E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L</w:t>
            </w:r>
            <w:r w:rsidR="00C413EB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iczba dni szkoleniowych na jedno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</w:t>
            </w:r>
            <w:r w:rsidR="00C413EB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AD5734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2</w:t>
            </w:r>
            <w:r w:rsidR="00AA14F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dni/ łącznie  2 szkolenia </w:t>
            </w:r>
            <w:r w:rsidR="000B3B5A">
              <w:rPr>
                <w:rStyle w:val="FontStyle111"/>
                <w:rFonts w:asciiTheme="minorHAnsi" w:hAnsiTheme="minorHAnsi"/>
                <w:sz w:val="24"/>
                <w:szCs w:val="24"/>
              </w:rPr>
              <w:t>w formie 2 zjazdów jednodniowych każde szkolenie/</w:t>
            </w: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Terminy zajęć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II</w:t>
            </w:r>
            <w:r w:rsidR="00AA14FB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 kwartał 2017r. do 15 grudnia 2017r., dni robocze, </w:t>
            </w:r>
            <w:r w:rsidR="00961799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weekendy</w:t>
            </w:r>
            <w:r w:rsidR="00C902E7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- 1 szkolenie</w:t>
            </w:r>
          </w:p>
          <w:p w:rsidR="00C902E7" w:rsidRPr="005E0A4B" w:rsidRDefault="00C902E7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 kwartał 2018 do 30 maja 2018r, dni robocze,  weekendy – 1 szkolenie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Miejsce szkoleń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C902E7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2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szkolenia winny </w:t>
            </w:r>
            <w:r w:rsidR="0082367E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obyć się  w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:</w:t>
            </w:r>
          </w:p>
          <w:p w:rsidR="005C24F6" w:rsidRPr="005E0A4B" w:rsidRDefault="00063D10" w:rsidP="00E043DF">
            <w:pPr>
              <w:pStyle w:val="Style38"/>
              <w:widowControl/>
              <w:numPr>
                <w:ilvl w:val="0"/>
                <w:numId w:val="23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- m</w:t>
            </w:r>
            <w:r w:rsidR="005C24F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iejsce -  Tuchola</w:t>
            </w:r>
          </w:p>
          <w:p w:rsidR="004505EA" w:rsidRPr="005E0A4B" w:rsidRDefault="00063D10" w:rsidP="00063D10">
            <w:pPr>
              <w:pStyle w:val="Style38"/>
              <w:widowControl/>
              <w:numPr>
                <w:ilvl w:val="0"/>
                <w:numId w:val="23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- m</w:t>
            </w:r>
            <w:r w:rsidR="005C24F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ejsce - </w:t>
            </w:r>
            <w:r w:rsidR="0082367E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Chełmno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Wymogi</w:t>
            </w: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Zajęcia dydaktyczne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Szkolenie dla kandydatów do sprawowania pieczy zastępczej winno być przeprowadzone zgodnie z wymaganiami Rozporządzenia Ministra Pracy i Polityki Społecznej z dnia 9 grudnia 2011r. w  sprawie szkoleń dla kandydatów do sprawowania pieczy zastępczej (Dz. U. 274 poz.1620).</w:t>
            </w:r>
          </w:p>
          <w:p w:rsidR="004505EA" w:rsidRPr="005E0A4B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Program szkolenia powinien być dołączony do oferty.</w:t>
            </w:r>
          </w:p>
          <w:p w:rsidR="004505EA" w:rsidRPr="005E0A4B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  <w:p w:rsidR="004505EA" w:rsidRPr="005E0A4B" w:rsidRDefault="004505EA" w:rsidP="00E043DF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 xml:space="preserve">Wykonawca powinien posiadać </w:t>
            </w:r>
            <w:r w:rsidR="005C24F6" w:rsidRPr="005E0A4B">
              <w:rPr>
                <w:rFonts w:asciiTheme="minorHAnsi" w:hAnsiTheme="minorHAnsi"/>
                <w:sz w:val="24"/>
                <w:szCs w:val="24"/>
              </w:rPr>
              <w:t xml:space="preserve">aktualną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decyzję Ministra </w:t>
            </w:r>
            <w:r w:rsidR="00AA14FB">
              <w:rPr>
                <w:rFonts w:asciiTheme="minorHAnsi" w:hAnsiTheme="minorHAnsi"/>
                <w:sz w:val="24"/>
                <w:szCs w:val="24"/>
              </w:rPr>
              <w:t xml:space="preserve">Rodziny,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Pracy i Polityki Społecznej</w:t>
            </w:r>
            <w:r w:rsidR="00AA14FB">
              <w:rPr>
                <w:rFonts w:asciiTheme="minorHAnsi" w:hAnsiTheme="minorHAnsi"/>
                <w:sz w:val="24"/>
                <w:szCs w:val="24"/>
              </w:rPr>
              <w:t xml:space="preserve"> / Ministra Pracy i Polityki Społecznej/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zatwierdzając</w:t>
            </w:r>
            <w:r w:rsidR="004E2922">
              <w:rPr>
                <w:rFonts w:asciiTheme="minorHAnsi" w:hAnsiTheme="minorHAnsi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na okres 5 lat programy szkoleń dla kandydatów do sprawowania pieczy zastępczej.</w:t>
            </w:r>
          </w:p>
          <w:p w:rsidR="004505EA" w:rsidRPr="005E0A4B" w:rsidRDefault="004505EA" w:rsidP="00E043DF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Decyzja zatwierdzająca program  powinna być ważna do min. lipca 2018r.</w:t>
            </w:r>
          </w:p>
          <w:p w:rsidR="004505EA" w:rsidRPr="005E0A4B" w:rsidRDefault="004505EA" w:rsidP="00E043DF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</w:rPr>
            </w:pPr>
            <w:r w:rsidRPr="005E0A4B">
              <w:rPr>
                <w:rFonts w:asciiTheme="minorHAnsi" w:hAnsiTheme="minorHAnsi"/>
              </w:rPr>
              <w:t>Potwierdzoną z oryginałem zgodę  należy dołączyć do  formularza ofertowego.</w:t>
            </w: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Program szkolenia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shd w:val="clear" w:color="auto" w:fill="FFFFFF"/>
              </w:rPr>
              <w:t xml:space="preserve">Program zajęć powinien być zgodny z aktualnie obowiązującymi aktami prawnymi, w szczególności z wymogami </w:t>
            </w: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Rozporządzenia Ministra Pracy i Polityki Społecznej z dnia 9 grudnia 2011r. w sprawie szkoleń dla kandydatów do sprawowania pieczy zastępczej Program szkolenia powinien być dołączony do oferty.</w:t>
            </w:r>
          </w:p>
          <w:p w:rsidR="00FA4B25" w:rsidRPr="005E0A4B" w:rsidRDefault="00FA4B25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  <w:p w:rsidR="00426B91" w:rsidRPr="005E0A4B" w:rsidRDefault="00426B91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426B91" w:rsidRPr="005E0A4B" w:rsidRDefault="00426B91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W przypadku kandydatów do pełnienia funkcji rodziny zastępczej zawodowej lub prowadzenia rodzinnego domu dziecka oraz kandydatów na dyrektora placówki opiekuńczo-wychowawczej typu rodzinnego musz</w:t>
            </w:r>
            <w:r w:rsidR="00997B02">
              <w:rPr>
                <w:rFonts w:asciiTheme="minorHAnsi" w:eastAsiaTheme="minorHAnsi" w:hAnsiTheme="minorHAnsi" w:cs="UniversPro-Roman"/>
                <w:sz w:val="24"/>
                <w:szCs w:val="24"/>
              </w:rPr>
              <w:t>ą</w:t>
            </w: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mieć ukończone  60 godz. szkolenie  dla kandydatów do pełnienia funkcji rodziny zastępczej zawodowej, rodziny zastępczej niezawodowej lub prowadzenia rodzinnego domu dziecka oraz dla kandydatów na dyrektora placówki opiekuńczo-wychowawczej typu rodzinnego.</w:t>
            </w:r>
          </w:p>
          <w:p w:rsidR="00426B91" w:rsidRPr="005E0A4B" w:rsidRDefault="00426B91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Uczestnicy chcący zwiększyć swoje kwalifikacje do pełnienia funkcji rodziny zastępczej zawodowej lub prowadzenia rodzinnego domu dziecka oraz kandydatów na dyrektora placówki opiekuńczo-wychowawczej typu rodzinnego , muszą </w:t>
            </w:r>
            <w:r w:rsidR="0082367E"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odbyć</w:t>
            </w:r>
            <w:r w:rsidR="00426B91"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dodatkowe min. 15 godz. szkolenie przy czym </w:t>
            </w: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zakres programowy szkolenia, obejmuje dodatkowo: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1) specyfikę funkcjonowania rodzin zastępczych zawodowych,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rodzinnych domów dziecka lub placówek opiekuńczo-wychowawczych typu rodzinnego;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2) wiedzę o metodach postępowania z dzieckiem przejawiającym zaburzenia zachowania i trudności w funkcjonowaniu społecznym;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3) doskonalenie umiejętności opiekuńczych, umiejętności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radzenia sobie z trudnościami wychowawczymi oraz pokonywania trudności związanych z kompensacją opóźnień rozwojowych dziecka;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4) wiedzę o metodach i technikach stosowanych w pokonywaniu przez dziecko niepowodzeń szkolnych;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5) metody przeciwdziałania wypaleniu zawodowemu.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4505EA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Liczba godzin szkolenia, przeznaczona na dodatkowy zakres programowy, o którym mowa wyżej, nie może być mniejsza niż 15 godzin dydaktycznych.</w:t>
            </w:r>
          </w:p>
          <w:p w:rsidR="004505EA" w:rsidRPr="005E0A4B" w:rsidRDefault="004505EA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</w:p>
          <w:p w:rsidR="004505EA" w:rsidRPr="005E0A4B" w:rsidRDefault="004505EA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  <w:r w:rsidRPr="005E0A4B">
              <w:rPr>
                <w:rFonts w:asciiTheme="minorHAnsi" w:hAnsiTheme="minorHAnsi" w:cs="Arial"/>
                <w:color w:val="auto"/>
              </w:rPr>
              <w:t>Warunkiem otrzymania certyfikatu o ukończeniu szkolenia jest zakończenie udziału w zajęciach .</w:t>
            </w:r>
          </w:p>
          <w:p w:rsidR="004505EA" w:rsidRPr="005E0A4B" w:rsidRDefault="004505EA" w:rsidP="00E043DF">
            <w:pPr>
              <w:pStyle w:val="Default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en-US"/>
              </w:rPr>
            </w:pPr>
          </w:p>
          <w:p w:rsidR="004505EA" w:rsidRPr="005E0A4B" w:rsidRDefault="004505EA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do oferty załączy szczegółowy program tematyczny szkolenia zawierający poszczególne tematy/przedmioty oraz liczbę godzin dydaktycznych przypadających na poszczególne zagadnienia wraz ze wskazaniem osób prowadzących zajęcia z poszczególnych tematów/przedmiotów.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Efekty </w:t>
            </w:r>
            <w:r w:rsidR="00FA52E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szkoleni</w:t>
            </w:r>
            <w:r w:rsidR="005C24F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NormalnyWeb"/>
              <w:spacing w:before="0" w:beforeAutospacing="0" w:after="0" w:afterAutospacing="0"/>
              <w:rPr>
                <w:rStyle w:val="FontStyle111"/>
                <w:rFonts w:asciiTheme="minorHAnsi" w:hAnsiTheme="minorHAnsi" w:cs="Times New Roman"/>
                <w:color w:val="auto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 xml:space="preserve">Efektem szkolenia jest nabycie uprawnień do pełnienia funkcji rodziny zastępczej </w:t>
            </w:r>
            <w:r w:rsidR="00FA4B25" w:rsidRPr="005E0A4B">
              <w:rPr>
                <w:rFonts w:asciiTheme="minorHAnsi" w:hAnsiTheme="minorHAnsi"/>
              </w:rPr>
              <w:t xml:space="preserve">zawodowej, </w:t>
            </w:r>
            <w:r w:rsidR="00961799" w:rsidRPr="005E0A4B">
              <w:rPr>
                <w:rFonts w:asciiTheme="minorHAnsi" w:hAnsiTheme="minorHAnsi"/>
              </w:rPr>
              <w:t xml:space="preserve">prowadzenia </w:t>
            </w:r>
            <w:r w:rsidR="00FA4B25" w:rsidRPr="005E0A4B">
              <w:rPr>
                <w:rFonts w:asciiTheme="minorHAnsi" w:hAnsiTheme="minorHAnsi"/>
              </w:rPr>
              <w:t>rodzinnego domu dziecka i</w:t>
            </w:r>
            <w:r w:rsidR="00961799" w:rsidRPr="005E0A4B">
              <w:rPr>
                <w:rFonts w:asciiTheme="minorHAnsi" w:hAnsiTheme="minorHAnsi"/>
              </w:rPr>
              <w:t xml:space="preserve"> pełnienia roli dyrektora</w:t>
            </w:r>
            <w:r w:rsidR="00FA4B25" w:rsidRPr="005E0A4B">
              <w:rPr>
                <w:rFonts w:asciiTheme="minorHAnsi" w:hAnsiTheme="minorHAnsi"/>
              </w:rPr>
              <w:t xml:space="preserve"> placówki opiekuńczo – wychowawczej.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-interdyscyplinarne podejście do zagadnień programowych;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</w:t>
            </w:r>
            <w:r w:rsidRPr="005E0A4B">
              <w:rPr>
                <w:rFonts w:asciiTheme="minorHAnsi" w:hAnsiTheme="minorHAnsi"/>
              </w:rPr>
              <w:t xml:space="preserve">warsztaty z wykorzystaniem takich metod, jak: studium przypadku, ćwiczenia rozwijające twórcze myślenie, zespołowe rozwiązywanie zadań, gry decyzyjne, wizualizacje, i </w:t>
            </w:r>
            <w:proofErr w:type="spellStart"/>
            <w:r w:rsidRPr="005E0A4B">
              <w:rPr>
                <w:rFonts w:asciiTheme="minorHAnsi" w:hAnsiTheme="minorHAnsi"/>
              </w:rPr>
              <w:t>superwizje</w:t>
            </w:r>
            <w:proofErr w:type="spellEnd"/>
            <w:r w:rsidRPr="005E0A4B">
              <w:rPr>
                <w:rFonts w:asciiTheme="minorHAnsi" w:hAnsiTheme="minorHAnsi"/>
              </w:rPr>
              <w:t>;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br/>
              <w:t>-wykład;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-prezentacje;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-dyskusje w grupie;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-dyskusja kierowana.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>Aktywizujące metody prowadzenia szkolenia adekwatne do tematyki zajęć.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-Aktywne formy nauczania, np. burza mózgów, dyskusja panelowa, drama,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energetyzujące,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-Gimnastyka pracy mózgu,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zapoznawcze,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aktywizujące,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>-Interaktywne treningi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-Aktywizujący program przerw szkoleniowych (fit break),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-Elementy warsztatów kreatywnego myślenia i działania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Wykonawca zobowiązany jest do:</w:t>
            </w:r>
          </w:p>
          <w:p w:rsidR="004505EA" w:rsidRPr="005E0A4B" w:rsidRDefault="004505EA" w:rsidP="00E043DF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zapewnienia dla każdego uczestnika </w:t>
            </w:r>
            <w:r w:rsidR="00FA52E6" w:rsidRPr="005E0A4B">
              <w:rPr>
                <w:rFonts w:asciiTheme="minorHAnsi" w:hAnsiTheme="minorHAnsi" w:cs="Arial"/>
                <w:sz w:val="24"/>
                <w:szCs w:val="24"/>
              </w:rPr>
              <w:t>szkoleni</w:t>
            </w:r>
            <w:r w:rsidR="005C24F6" w:rsidRPr="005E0A4B">
              <w:rPr>
                <w:rFonts w:asciiTheme="minorHAnsi" w:hAnsiTheme="minorHAnsi" w:cs="Arial"/>
                <w:sz w:val="24"/>
                <w:szCs w:val="24"/>
              </w:rPr>
              <w:t>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kompletu materiałów dydaktycznych, trwale oznakowanych logo przekazanym przez Zamawiającego oraz informacją o oficjalnej stronie internetowej Programu Regionalnego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RPO WKP 2014-2020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. Wersje papierowe materiałów i prezentacje dodatkowo muszą być opatrzone: tytułem i datą </w:t>
            </w:r>
            <w:r w:rsidR="005C24F6" w:rsidRPr="005E0A4B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, nazwą projektu i organizatora. Komplet materiałów dydaktycznych będzie zawierał: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program </w:t>
            </w:r>
            <w:r w:rsidR="005C24F6"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szkolenia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;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materiał szkoleniowy w wersji papierowej w formie skryptu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Verdana"/>
                <w:sz w:val="24"/>
                <w:szCs w:val="24"/>
              </w:rPr>
              <w:t xml:space="preserve">skrypt będzie miał formułę poradnika, którego  treści będą stanowiły praktyczne wskazówki, porady i przykłady zastosowania metod i technik oraz przykłady konstruktywnych rozwiązań w zakresie tematyki szkolenia.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Materiały w formie drukowanej, kolorowej, musz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posiada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okładk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ę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i by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trwale poł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czone ze sob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(np. bindowane, zszyte, oprawione itp.) w formacie A4 bądź innym uzgodnionym z Zamawiającym;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prezentacje w programie zgodnym z Power-Point wykorzystane podczas </w:t>
            </w:r>
            <w:r w:rsidR="00FA52E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5C24F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regulacje prawne adekwatne do tematyki </w:t>
            </w:r>
            <w:r w:rsidR="00FA52E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</w:t>
            </w:r>
            <w:r w:rsidR="005C24F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ia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inne dokumenty wykorzystane podczas </w:t>
            </w:r>
            <w:r w:rsidR="00FA52E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5C24F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notatnik (format A4, min. 60 kartek);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wykończeniami;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/>
                <w:sz w:val="24"/>
                <w:szCs w:val="24"/>
                <w:u w:val="single"/>
                <w:lang w:eastAsia="pl-PL"/>
              </w:rPr>
              <w:t>torba na dokumenty</w:t>
            </w:r>
            <w:r w:rsidRPr="005E0A4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z kieszenią główną i dodatkową kieszenią na przodzie, zapinana na zamek oraz mocnym uchwytem do noszenia. Wykonana z poliestru. </w:t>
            </w:r>
          </w:p>
          <w:p w:rsidR="004505EA" w:rsidRPr="005E0A4B" w:rsidRDefault="004505EA" w:rsidP="00E043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         Notes oraz długopis w ujednoliconych wersjach kolorystycznych</w:t>
            </w:r>
          </w:p>
          <w:p w:rsidR="004505EA" w:rsidRPr="005E0A4B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</w:p>
          <w:p w:rsidR="004505EA" w:rsidRPr="005E0A4B" w:rsidRDefault="004505EA" w:rsidP="00E043DF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zapewnienia 1 kompletu materiałów ( teczka, notes, długopis, skrypt, program) zarówno w formie papierowej dla Zamawiającego na potrzeby dokumentacji projektowej oraz w wersji elektronicznej w postaci plików otwartych w celu umieszczenia na stronie internetowej</w:t>
            </w:r>
          </w:p>
          <w:p w:rsidR="004505EA" w:rsidRPr="005E0A4B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W przypadku zmian przepisów, wytycznych lub innych istotnych zmian obejmuj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cych zakresy tematyczne </w:t>
            </w:r>
            <w:r w:rsidR="005C24F6" w:rsidRPr="005E0A4B">
              <w:rPr>
                <w:rFonts w:asciiTheme="minorHAnsi" w:hAnsiTheme="minorHAnsi"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tj. np. w przepisach prawa, wytycznych itp. (bez wzgl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ę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du na zaawansowanie prac oraz etap realizacji), Wykonawca zobowi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zany jest do natychmiastowego uzupełnienia lub/ i korekty wszelkich braków, bł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ę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dów i nie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ś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cisło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ś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ci.</w:t>
            </w:r>
          </w:p>
          <w:p w:rsidR="004505EA" w:rsidRPr="005E0A4B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4505EA" w:rsidRPr="005E0A4B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Wykonawca ponosi pełną odpowiedzialność za zgodność merytoryczną oraz aktualność przekazywanych danych/informacji w materiałach dydaktycznych.</w:t>
            </w:r>
          </w:p>
          <w:p w:rsidR="004505EA" w:rsidRPr="005E0A4B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4505EA" w:rsidRPr="005E0A4B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Odbiórm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ater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i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ałów dydaktycznych </w:t>
            </w:r>
            <w:r w:rsidRPr="005E0A4B">
              <w:rPr>
                <w:rFonts w:asciiTheme="minorHAnsi" w:hAnsiTheme="minorHAnsi" w:cs="Tahoma"/>
                <w:sz w:val="24"/>
                <w:szCs w:val="24"/>
              </w:rPr>
              <w:t>musi być potwierdzony przez uczestnika własnoręcznym podpisem.</w:t>
            </w:r>
          </w:p>
          <w:p w:rsidR="004505EA" w:rsidRPr="005E0A4B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ind w:left="1018"/>
              <w:rPr>
                <w:rFonts w:asciiTheme="minorHAnsi" w:hAnsiTheme="minorHAnsi" w:cs="Arial"/>
                <w:sz w:val="24"/>
                <w:szCs w:val="24"/>
              </w:rPr>
            </w:pPr>
          </w:p>
          <w:p w:rsidR="004505EA" w:rsidRPr="005E0A4B" w:rsidRDefault="004505EA" w:rsidP="00E043D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Koszty opracowania, transportu i powielenia materiałów ponosi Wykonawca.</w:t>
            </w:r>
          </w:p>
          <w:p w:rsidR="004505EA" w:rsidRPr="005E0A4B" w:rsidRDefault="004505EA" w:rsidP="00E043DF">
            <w:pPr>
              <w:pStyle w:val="Akapitzlist"/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Po zakończeniu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Wykonawca opracuje dodatkowy materiał szkoleniowy zawierający tzw. FAQ (</w:t>
            </w:r>
            <w:proofErr w:type="spellStart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FrequentlyAskedQuestions</w:t>
            </w:r>
            <w:proofErr w:type="spellEnd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) – najczęściej zadawane pytania związane z kluczowymi zagadnieniami przeprowadzonego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(na, które szczególną uwagę zwrócił trener) wraz z odpowiedziami. Opracowany materiał Wykonawca przekaże Zamawiającemu w jednym egzemplarzu wersji papierowej oraz wersji elektronicznej CD-R w pliku Microsoft Word.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Działania promocyjne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Podjęte przez Wykonawcę działania </w:t>
            </w:r>
            <w:r w:rsidRPr="005E0A4B">
              <w:rPr>
                <w:rFonts w:asciiTheme="minorHAnsi" w:hAnsiTheme="minorHAnsi" w:cs="Calibri"/>
                <w:sz w:val="24"/>
                <w:szCs w:val="24"/>
              </w:rPr>
              <w:t xml:space="preserve">w trakcie realizacji przedmiotu zamówienia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muszą w jasny sposób podkreślać rolę Unii Europejskiej we współfinansowaniu 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projektu „Rodzina w Centrum”. </w:t>
            </w:r>
            <w:r w:rsidRPr="005E0A4B">
              <w:rPr>
                <w:rFonts w:asciiTheme="minorHAnsi" w:hAnsiTheme="minorHAnsi" w:cs="Calibri"/>
                <w:sz w:val="24"/>
                <w:szCs w:val="24"/>
              </w:rPr>
              <w:t xml:space="preserve">Wykonawca obowiązany jest postępować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zgodnie z aktualnymi Wytycznymi w zakresie informacji i promocji programów operacyjnych polityki spójności na lata 2014-2020 oraz Podręcznikiem wnioskodawcy i beneficjenta programów polityki spójności 2014-2020 w zakresie informacji i promocji, które są dostępne pod adresem 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programu</w:t>
            </w:r>
            <w:r w:rsidRPr="005E0A4B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10" w:history="1">
              <w:r w:rsidRPr="005E0A4B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  <w:r w:rsidRPr="005E0A4B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w szczególności Wykonawca zobowiązany jest: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oznaczać znakiem Unii Europejskiej i znakiem Funduszy Europejskich oraz herbem województwa kujawsko-pomorskiego oraz herbem powiatu: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prowadzone działania informacyjne i promocyjne dotyczące Projektu,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związane z realizacją Projektu, podawane do wiadomości publicznej,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i materiały dla osób i podmiotów uczestniczących w Projekcie;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umieścić w miejscu realizacji </w:t>
            </w:r>
            <w:r w:rsidR="00747970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plakat powierzony przez Zamawiającego;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zamieścić widoczną informację w miejscu realizacji </w:t>
            </w:r>
            <w:r w:rsidR="00747970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ułatwiającą uczestnikom dotarcie na miejsce wydarzenia np. przed budynkiem lub w holu budynku, w którym wydarzenie będzie się odbywać;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prowadzić fotograficzną dokumentację przebiegu działań realizowanych w ramach projektu aparatem cyfrowym – minimum 25 zdjęć dobrej jakości z realizacji </w:t>
            </w:r>
            <w:r w:rsidR="00747970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skompletowanie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i dystrybucję materiałów szkoleniowych wśród uczestników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Calibri"/>
                <w:sz w:val="24"/>
                <w:szCs w:val="24"/>
              </w:rPr>
              <w:t>Wymagane logotypy oraz ich zestawienia powinny być zgodne z Księgą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5E0A4B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11" w:history="1">
              <w:r w:rsidRPr="005E0A4B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</w:p>
          <w:p w:rsidR="004505EA" w:rsidRPr="005E0A4B" w:rsidRDefault="004505EA" w:rsidP="00E043DF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Calibri"/>
                <w:sz w:val="24"/>
                <w:szCs w:val="24"/>
              </w:rPr>
              <w:t>Wszystkie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działania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promocyjne wymagają ostatecznej akceptacji Zamawiającego przed ich wykonaniem.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Zaświadczenia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A7D" w:rsidRPr="00750A7D" w:rsidRDefault="00750A7D" w:rsidP="00750A7D">
            <w:pPr>
              <w:pStyle w:val="Style38"/>
              <w:widowControl/>
              <w:spacing w:line="240" w:lineRule="auto"/>
              <w:ind w:firstLine="10"/>
              <w:rPr>
                <w:rStyle w:val="color14"/>
                <w:rFonts w:asciiTheme="minorHAnsi" w:hAnsiTheme="minorHAnsi"/>
              </w:rPr>
            </w:pPr>
            <w:r w:rsidRPr="00750A7D">
              <w:rPr>
                <w:rStyle w:val="color14"/>
                <w:rFonts w:asciiTheme="minorHAnsi" w:hAnsiTheme="minorHAnsi"/>
              </w:rPr>
              <w:t xml:space="preserve">Wykonawca  zapewni dla każdego uczestnika ,który zakończył udział w zajęciach i praktykach </w:t>
            </w:r>
            <w:r>
              <w:rPr>
                <w:rStyle w:val="color14"/>
                <w:rFonts w:asciiTheme="minorHAnsi" w:hAnsiTheme="minorHAnsi"/>
              </w:rPr>
              <w:t xml:space="preserve">, </w:t>
            </w:r>
            <w:r w:rsidRPr="00750A7D">
              <w:rPr>
                <w:rStyle w:val="color14"/>
                <w:rFonts w:asciiTheme="minorHAnsi" w:hAnsiTheme="minorHAnsi"/>
              </w:rPr>
              <w:t>świadectw</w:t>
            </w:r>
            <w:r>
              <w:rPr>
                <w:rStyle w:val="color14"/>
                <w:rFonts w:asciiTheme="minorHAnsi" w:hAnsiTheme="minorHAnsi"/>
              </w:rPr>
              <w:t>o</w:t>
            </w:r>
            <w:r w:rsidRPr="00750A7D">
              <w:rPr>
                <w:rStyle w:val="color14"/>
                <w:rFonts w:asciiTheme="minorHAnsi" w:hAnsiTheme="minorHAnsi"/>
              </w:rPr>
              <w:t xml:space="preserve"> ukończenia szkolenia, które winno zawiera elementy  niezbędne do wypełnienia zaświadczenia kwalifikacyjnego przez odpowiedniego organizatora rodzinnej pieczy zastępczej.</w:t>
            </w:r>
          </w:p>
          <w:p w:rsidR="004505EA" w:rsidRPr="005E0A4B" w:rsidRDefault="00750A7D" w:rsidP="00750A7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750A7D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Wykonawca zobowiązany jest wydać uczestnikom dodatkowe zaświadczenie informujące o współfinansowaniu szkolenia ze środków Unii Europejskiej w ramach Europejskiego Funduszu </w:t>
            </w:r>
            <w:r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Społecznego. Wzór zaświadczenia powinien zostać zaakceptowany przez Zamawiającego.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Wykonawca winien przygotować sprawozdanie z przeprowadzonego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– wg wzoru określonego przez Zamawiającego.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ma prawo w każdym momencie trwania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 do przeprowadzenia kontroli realizacji przedmiotu zamówienia. </w:t>
            </w:r>
          </w:p>
        </w:tc>
      </w:tr>
    </w:tbl>
    <w:p w:rsidR="004505EA" w:rsidRPr="005E0A4B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p w:rsidR="004505EA" w:rsidRPr="005E0A4B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p w:rsidR="00557D12" w:rsidRPr="005E0A4B" w:rsidRDefault="0085116B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Usługi</w:t>
      </w:r>
      <w:r w:rsidR="00557D12" w:rsidRPr="005E0A4B">
        <w:rPr>
          <w:rFonts w:asciiTheme="minorHAnsi" w:hAnsiTheme="minorHAnsi"/>
          <w:sz w:val="24"/>
          <w:szCs w:val="24"/>
        </w:rPr>
        <w:t xml:space="preserve"> restauracyjne wraz zapewnieniem sal wykładowych dla uczestników </w:t>
      </w:r>
      <w:r w:rsidR="00747970" w:rsidRPr="005E0A4B">
        <w:rPr>
          <w:rFonts w:asciiTheme="minorHAnsi" w:hAnsiTheme="minorHAnsi"/>
          <w:sz w:val="24"/>
          <w:szCs w:val="24"/>
        </w:rPr>
        <w:t>szkolenia</w:t>
      </w:r>
      <w:r w:rsidR="00557D12" w:rsidRPr="005E0A4B">
        <w:rPr>
          <w:rFonts w:asciiTheme="minorHAnsi" w:hAnsiTheme="minorHAnsi"/>
          <w:sz w:val="24"/>
          <w:szCs w:val="24"/>
        </w:rPr>
        <w:t xml:space="preserve"> realizowanych w ramach projektu „Rodzina w Centrum”</w:t>
      </w:r>
    </w:p>
    <w:p w:rsidR="004505EA" w:rsidRPr="005E0A4B" w:rsidRDefault="004505EA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tbl>
      <w:tblPr>
        <w:tblW w:w="923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6400"/>
      </w:tblGrid>
      <w:tr w:rsidR="004505EA" w:rsidRPr="005E0A4B" w:rsidTr="004E2922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Miejsce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/warunki lokalowe</w:t>
            </w:r>
          </w:p>
        </w:tc>
        <w:tc>
          <w:tcPr>
            <w:tcW w:w="6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B3C" w:rsidRPr="00E45AE1" w:rsidRDefault="00922B3C" w:rsidP="00922B3C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wymaga aby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z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apewnił zrealizowanie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przedmiotu zamówienia, w tym: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usługi restauracyjnej wraz z zapewnieniem sal wykładowych dla uczestników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1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szkole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niajednodniowego dla 1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grup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y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do 20 osób</w:t>
            </w:r>
            <w:r w:rsidR="00EA44F7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w ośrodku </w:t>
            </w:r>
            <w:proofErr w:type="spellStart"/>
            <w:r w:rsidRPr="005E0A4B">
              <w:rPr>
                <w:rFonts w:asciiTheme="minorHAnsi" w:hAnsiTheme="minorHAnsi"/>
              </w:rPr>
              <w:t>rekreacyjno</w:t>
            </w:r>
            <w:proofErr w:type="spellEnd"/>
            <w:r w:rsidRPr="005E0A4B">
              <w:rPr>
                <w:rFonts w:asciiTheme="minorHAnsi" w:hAnsiTheme="minorHAnsi"/>
              </w:rPr>
              <w:t xml:space="preserve"> – szkoleniowym</w:t>
            </w:r>
            <w:r>
              <w:rPr>
                <w:rFonts w:asciiTheme="minorHAnsi" w:hAnsiTheme="minorHAnsi"/>
              </w:rPr>
              <w:t xml:space="preserve">/ lub w innym </w:t>
            </w:r>
            <w:r w:rsidRPr="005E0A4B">
              <w:rPr>
                <w:rFonts w:asciiTheme="minorHAnsi" w:hAnsiTheme="minorHAnsi"/>
              </w:rPr>
              <w:t>obiekcie</w:t>
            </w:r>
            <w:r w:rsidRPr="005E0A4B">
              <w:rPr>
                <w:rFonts w:asciiTheme="minorHAnsi" w:hAnsiTheme="minorHAnsi"/>
                <w:color w:val="000000"/>
              </w:rPr>
              <w:t>, położony</w:t>
            </w:r>
            <w:r>
              <w:rPr>
                <w:rFonts w:asciiTheme="minorHAnsi" w:hAnsiTheme="minorHAnsi"/>
                <w:color w:val="000000"/>
              </w:rPr>
              <w:t>m</w:t>
            </w:r>
            <w:r w:rsidRPr="005E0A4B">
              <w:rPr>
                <w:rFonts w:asciiTheme="minorHAnsi" w:hAnsiTheme="minorHAnsi"/>
                <w:color w:val="000000"/>
              </w:rPr>
              <w:t xml:space="preserve"> w woj. kujawsko-pomorskim, zapewniający</w:t>
            </w:r>
            <w:r>
              <w:rPr>
                <w:rFonts w:asciiTheme="minorHAnsi" w:hAnsiTheme="minorHAnsi"/>
                <w:color w:val="000000"/>
              </w:rPr>
              <w:t>m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zaplecze szkoleniowe i zaple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cze restauracyjne,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oraz  sale dydaktyczne w jednym miejscu, wyposażone w: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pełne zaplecze sanitarne dopasowane do liczby uczestników;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bazę żywieniową (restauracja/stołówka  oferująca żywienie w pełnym zakresie) - posiłki powinny być podawane w innej sali niż sala wykładowa;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bezpłatne szatnie, toalety;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miejsce wraz z wyposażeniem na prowadzenie sekretariatu – rejestracja uczestników, wydawanie materiałów;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bezpłatny parking ewentualnie cena ma obejmować miejsca parkingowe;</w:t>
            </w:r>
          </w:p>
          <w:p w:rsidR="004505EA" w:rsidRPr="005E0A4B" w:rsidRDefault="004505EA" w:rsidP="004E292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Obiekt musi dysponować  infrastrukturą , (np. winda, podjazdy) dostosowaną do potrzeb osób niepełnosprawnych;</w:t>
            </w:r>
          </w:p>
        </w:tc>
      </w:tr>
      <w:tr w:rsidR="004505EA" w:rsidRPr="005E0A4B" w:rsidTr="004E2922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Sale dydaktyczne </w:t>
            </w:r>
          </w:p>
        </w:tc>
        <w:tc>
          <w:tcPr>
            <w:tcW w:w="6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Sale dydaktyczne, klimatyzowane o temperaturze min. 20 stopni Celsjusza z oknami zapewniającymi światło dzienne i wietrzenie, światło elektryczne, bez filarów z możliwością indywidualnej  aranżacji, wyposażone, w: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miejsca siedzące dla wszystkich uczestników </w:t>
            </w:r>
            <w:r w:rsidR="000C3895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z układem miejsc szkolnym, kinowym lub w podkowę;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dostęp do bezprzewodowego Internetu;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flipchart, papier do flipcharta, komplet markerów;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tablica </w:t>
            </w:r>
            <w:proofErr w:type="spellStart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suchościeralna</w:t>
            </w:r>
            <w:proofErr w:type="spellEnd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z kompletem pisaków;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sprzęt do prezentacji (ekran, rzutnik multimedialny);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laptop;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nagłośnienie;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mikrofon bezprzewodowy</w:t>
            </w:r>
          </w:p>
        </w:tc>
      </w:tr>
      <w:tr w:rsidR="004505EA" w:rsidRPr="005E0A4B" w:rsidTr="004E2922">
        <w:trPr>
          <w:trHeight w:val="9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Fonts w:asciiTheme="minorHAnsi" w:hAnsiTheme="minorHAnsi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Usługa gastronomiczna dla wszystkich  uczestników 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</w:p>
        </w:tc>
        <w:tc>
          <w:tcPr>
            <w:tcW w:w="6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Wykonawca zapewni usługę gastronomiczną, podczas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4 dni szkoleniowych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dla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2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grup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po 20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uczestników, składającą się z:</w:t>
            </w:r>
          </w:p>
          <w:p w:rsidR="004505EA" w:rsidRPr="005E0A4B" w:rsidRDefault="00747970" w:rsidP="00E043DF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ośmiu</w:t>
            </w:r>
            <w:r w:rsidR="004505E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przerw kawowych</w:t>
            </w:r>
            <w:r w:rsidR="00E0627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(po </w:t>
            </w: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dwie</w:t>
            </w:r>
            <w:r w:rsidR="00E0627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w każdym </w:t>
            </w: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dniu szkolenia </w:t>
            </w:r>
            <w:r w:rsidR="00E0627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) </w:t>
            </w:r>
            <w:r w:rsidR="004505E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  w tym przerwa obejmuje: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kawa czarna z ekspresu dla każdego uczestnika, ze stosownymi dodatkami, o których mowa poniżej,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herbata czarna oraz wrzątek w termosach,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woda mineralna gazowana, niegazowana w butelkach  - 0,5 litra na osobę,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soki – dwa rodzaje – po 0,3 l na osobę,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cukier, śmietanka do kawy, cytryna dla wszystkich uczestników,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owoce podane dla wszystkich uczestników,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4505EA" w:rsidRPr="005E0A4B" w:rsidRDefault="00747970" w:rsidP="00E043D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czterech</w:t>
            </w:r>
            <w:r w:rsidR="00FA4B25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obiadów</w:t>
            </w:r>
            <w:r w:rsidR="004505E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,</w:t>
            </w:r>
            <w:r w:rsidR="00E0627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( każdego dnia </w:t>
            </w: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szkolenia</w:t>
            </w:r>
            <w:r w:rsidR="00E0627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)</w:t>
            </w:r>
            <w:r w:rsidR="004505E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w postaci szwedzkiego stołu, w tym, każdy obiad obejmuje: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zupę 300 ml każda porcja, dwa rodzaje;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mięso lub ryba na ciepło - 150 gram każda porcja, trzy rodzaje do wyboru;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zestaw surówek ze świeżych warzyw lub/i gotowanych warzyw  – 150 gram każda porcja, trzy rodzaje;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do dania głównego  podane zostaną dodatki (ziemniaki, kasza,  ryż, lub frytki) – 200g;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deser - sałatka owocowa lub lody lub ciastko – porcja 200g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soki owocowe 0.3 l jedna porcja,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wodę mineralną 0.3 l jedna porcja,</w:t>
            </w:r>
          </w:p>
          <w:p w:rsidR="004505EA" w:rsidRPr="005E0A4B" w:rsidRDefault="004505EA" w:rsidP="00E043DF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FF0000"/>
                <w:sz w:val="24"/>
                <w:szCs w:val="24"/>
                <w:lang w:eastAsia="pl-PL"/>
              </w:rPr>
            </w:pPr>
          </w:p>
          <w:p w:rsidR="004505EA" w:rsidRPr="005E0A4B" w:rsidRDefault="004505EA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4505EA" w:rsidRPr="005E0A4B" w:rsidRDefault="004505EA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</w:t>
            </w:r>
            <w:r w:rsidR="00FA52E6"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szkoleni</w:t>
            </w:r>
            <w:r w:rsidR="00747970"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a</w:t>
            </w:r>
          </w:p>
          <w:p w:rsidR="004505EA" w:rsidRPr="005E0A4B" w:rsidRDefault="004505EA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Wykonawca zapewni stosowną zastawę z wyłączeniem naczyń jednorazowego użytku. Uczestnicy muszą mieć zapewnione miejsca siedzące podczas spożywania wszystkich posiłków.</w:t>
            </w:r>
          </w:p>
          <w:p w:rsidR="004505EA" w:rsidRPr="005E0A4B" w:rsidRDefault="004505EA" w:rsidP="00E043DF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Wykonawca może załączyć do oferty folder przedstawiający miejsce wykonania usługi (sale konferencyjne, restauracja/sala obiadowa)</w:t>
            </w:r>
          </w:p>
        </w:tc>
      </w:tr>
    </w:tbl>
    <w:p w:rsidR="004505EA" w:rsidRPr="005E0A4B" w:rsidRDefault="004505EA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4505EA" w:rsidRPr="005E0A4B" w:rsidRDefault="004505EA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557D12" w:rsidRPr="005E0A4B" w:rsidRDefault="005E0A4B" w:rsidP="005E0A4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 w:rsidRPr="005E0A4B">
        <w:rPr>
          <w:rFonts w:asciiTheme="minorHAnsi" w:hAnsiTheme="minorHAnsi"/>
          <w:b/>
          <w:sz w:val="24"/>
          <w:szCs w:val="24"/>
        </w:rPr>
        <w:t xml:space="preserve">SZKOLENIA DLA KANDYDATÓW </w:t>
      </w:r>
      <w:r w:rsidRPr="005E0A4B">
        <w:rPr>
          <w:rFonts w:asciiTheme="minorHAnsi" w:eastAsiaTheme="minorHAnsi" w:hAnsiTheme="minorHAnsi"/>
          <w:b/>
          <w:sz w:val="24"/>
          <w:szCs w:val="24"/>
        </w:rPr>
        <w:t>DO PEŁNIENIA FUNKCJI RODZINY ZASTĘPCZEJ ZAWODOWEJ PEŁNIĄCEJ FUNKCJĘ POGOTOWIA RODZINNEGO.</w:t>
      </w:r>
    </w:p>
    <w:p w:rsidR="00557D12" w:rsidRPr="005E0A4B" w:rsidRDefault="00557D12" w:rsidP="00E043DF">
      <w:pPr>
        <w:spacing w:after="0" w:line="240" w:lineRule="auto"/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</w:pPr>
    </w:p>
    <w:p w:rsidR="00557D12" w:rsidRPr="005E0A4B" w:rsidRDefault="004E2922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  <w:r>
        <w:rPr>
          <w:rFonts w:asciiTheme="minorHAnsi" w:eastAsia="Times New Roman" w:hAnsiTheme="minorHAnsi" w:cs="Arial"/>
          <w:b/>
          <w:sz w:val="24"/>
          <w:szCs w:val="24"/>
          <w:lang w:eastAsia="pl-PL"/>
        </w:rPr>
        <w:t>Szkolenie nr 3</w:t>
      </w: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6663"/>
      </w:tblGrid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Przedmiot zamówienia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4D19A5" w:rsidRDefault="004505EA" w:rsidP="004D19A5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4D19A5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Przedmiotem zamówienia jest </w:t>
            </w:r>
            <w:r w:rsidR="004D19A5" w:rsidRPr="004D19A5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wykonanie kompleksowej usługi szkoleniowej i cateringowej wraz z przygotowaniem materiałów szkoleniowych dla </w:t>
            </w:r>
            <w:r w:rsidR="004D19A5" w:rsidRPr="004D19A5">
              <w:rPr>
                <w:rStyle w:val="FontStyle111"/>
                <w:rFonts w:asciiTheme="minorHAnsi" w:eastAsia="Times New Roman" w:hAnsiTheme="minorHAnsi"/>
                <w:b/>
                <w:sz w:val="24"/>
                <w:szCs w:val="24"/>
                <w:lang w:eastAsia="pl-PL"/>
              </w:rPr>
              <w:t>kandydatów do sprawowania pieczy zastępczej, której celem jest nabycie uprawnień do pełnien</w:t>
            </w:r>
            <w:r w:rsidR="004D19A5">
              <w:rPr>
                <w:rStyle w:val="FontStyle111"/>
                <w:rFonts w:asciiTheme="minorHAnsi" w:eastAsia="Times New Roman" w:hAnsiTheme="minorHAnsi"/>
                <w:b/>
                <w:sz w:val="24"/>
                <w:szCs w:val="24"/>
                <w:lang w:eastAsia="pl-PL"/>
              </w:rPr>
              <w:t>ia funkcji pogotowia rodzinnego.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Odbiorcy szkolenia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26B91" w:rsidP="00997B02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kandydaci na szkolenie dodatkowe do pełnien</w:t>
            </w:r>
            <w:r w:rsidR="00997B02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ia funkcji pogotowia rodzinnego</w:t>
            </w:r>
            <w:r w:rsidR="00B67219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, </w:t>
            </w:r>
            <w:r w:rsidR="00B67219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spełniający ustawowe warunki,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zakwalifikowani </w:t>
            </w:r>
            <w:r w:rsidR="004505EA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przez </w:t>
            </w:r>
            <w:r w:rsidR="00997B02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organizatorów rodzinnej pieczy zastępczej </w:t>
            </w:r>
            <w:r w:rsidR="004505EA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 województwa kujawsko-pomorskiego.</w:t>
            </w:r>
          </w:p>
        </w:tc>
      </w:tr>
      <w:tr w:rsidR="00997B02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97B02" w:rsidRPr="005E0A4B" w:rsidRDefault="00997B02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Liczba szkoleń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97B02" w:rsidRPr="005E0A4B" w:rsidRDefault="00997B0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dla kandydatów do sprawowania pieczy zastępczej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Liczba osób do przeszkolenia podczas szkolenia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997B0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1 grupa szkoleniowa licząca </w:t>
            </w:r>
            <w:r w:rsidR="009510C5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15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osób. Łącznie</w:t>
            </w:r>
            <w:r w:rsidR="009510C5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1 szkolenie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– </w:t>
            </w:r>
            <w:r w:rsidR="009510C5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15 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osób.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997B0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Minimalna liczba godzin </w:t>
            </w:r>
            <w:r w:rsidR="00997B02">
              <w:rPr>
                <w:rStyle w:val="FontStyle111"/>
                <w:rFonts w:asciiTheme="minorHAnsi" w:hAnsiTheme="minorHAnsi"/>
                <w:sz w:val="24"/>
                <w:szCs w:val="24"/>
              </w:rPr>
              <w:t>dydaktycznych</w:t>
            </w:r>
            <w:r w:rsidR="00FA52E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szkoleni</w:t>
            </w:r>
            <w:r w:rsidR="00747970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na jedną grupę    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4E292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Minimum </w:t>
            </w:r>
            <w:r w:rsidR="009510C5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10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godzin dydaktycznych /1</w:t>
            </w:r>
            <w:r w:rsidR="009510C5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szkolenie jednodniowe</w:t>
            </w:r>
            <w:r w:rsidR="004E2922">
              <w:rPr>
                <w:rStyle w:val="FontStyle111"/>
                <w:rFonts w:asciiTheme="minorHAnsi" w:hAnsiTheme="minorHAnsi"/>
                <w:sz w:val="24"/>
                <w:szCs w:val="24"/>
              </w:rPr>
              <w:t>/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. Szczegółowy harmonogram wykonawca uzgodni z zamawiającym</w:t>
            </w:r>
            <w:r w:rsidR="0082367E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5E0A4B" w:rsidP="005E0A4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Liczba dni szkoleniowych na jedno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</w:t>
            </w: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E0627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1 dzień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.</w:t>
            </w: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Terminy zajęć 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="00747970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  kwartał 2017r. do 15 grudnia 2017r., dni robocze, </w:t>
            </w:r>
            <w:r w:rsidR="00E0627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weekendy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Miejsce szkole</w:t>
            </w:r>
            <w:r w:rsidR="0055527E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860BF6" w:rsidP="00860BF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I  szkolenie -</w:t>
            </w:r>
            <w:r w:rsidR="00E0627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 Tuchol</w:t>
            </w: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  <w:r w:rsidR="00E0627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Wymogi</w:t>
            </w: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Zajęcia dydaktyczne 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Szkolenie dla kandydatów do sprawowania pieczy zastępczej winno być przeprowadzone zgodnie z wymaganiami Rozporządzenia Ministra Pracy i Polityki Społecznej z dnia 9 grudnia 2011r. w  sprawie szkoleń dla kandydatów do sprawowania pieczy zastępczej (Dz. U. 274 poz.1620).</w:t>
            </w:r>
          </w:p>
          <w:p w:rsidR="004505EA" w:rsidRPr="005E0A4B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Program szkolenia powinien być dołączony do oferty.</w:t>
            </w:r>
          </w:p>
          <w:p w:rsidR="004505EA" w:rsidRPr="005E0A4B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  <w:p w:rsidR="004E2922" w:rsidRPr="005E0A4B" w:rsidRDefault="004E2922" w:rsidP="004E2922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 xml:space="preserve">Wykonawca powinien posiadać aktualną decyzję Ministra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Rodziny,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Pracy i Polityki Społecznej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/ Ministra Pracy i Polityki Społecznej/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zatwierdzając</w:t>
            </w:r>
            <w:r>
              <w:rPr>
                <w:rFonts w:asciiTheme="minorHAnsi" w:hAnsiTheme="minorHAnsi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na okres 5 lat programy szkoleń dla kandydatów do sprawowania pieczy zastępczej.</w:t>
            </w:r>
          </w:p>
          <w:p w:rsidR="004E2922" w:rsidRPr="005E0A4B" w:rsidRDefault="004E2922" w:rsidP="004E2922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Decyzja zatwierdzająca program  powinna być ważna do min. lipca 2018r.</w:t>
            </w:r>
          </w:p>
          <w:p w:rsidR="004505EA" w:rsidRPr="005E0A4B" w:rsidRDefault="004E2922" w:rsidP="00E043DF">
            <w:pPr>
              <w:pStyle w:val="NormalnyWeb"/>
              <w:spacing w:before="0" w:beforeAutospacing="0" w:after="0" w:afterAutospacing="0"/>
              <w:rPr>
                <w:rStyle w:val="FontStyle111"/>
                <w:rFonts w:asciiTheme="minorHAnsi" w:hAnsiTheme="minorHAnsi" w:cs="Times New Roman"/>
                <w:color w:val="auto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>Potwierdzoną z oryginałem zgodę  należy dołączyć do  formularza ofertowego.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Program szkolenia 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shd w:val="clear" w:color="auto" w:fill="FFFFFF"/>
              </w:rPr>
              <w:t xml:space="preserve">Program zajęć powinien być zgodny z aktualnie obowiązującymi aktami prawnymi, w szczególności z wymogami </w:t>
            </w: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Rozporządzenia Ministra Pracy i Polityki Społecznej z dnia 9 grudnia 2011r. w sprawie szkoleń dla kandydatów do sprawowania pieczy zastępczej Program szkolenia powinien być dołączony do oferty.</w:t>
            </w:r>
          </w:p>
          <w:p w:rsidR="009510C5" w:rsidRPr="005E0A4B" w:rsidRDefault="009510C5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  <w:p w:rsidR="008B35AC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W przypadku kandydatów do pełnienia funkcji rodziny zastępczej zawodowej pełniącej funkcję pogotowia rodzinnego, </w:t>
            </w:r>
            <w:r w:rsidR="008B35AC"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kandydaci winni mieć</w:t>
            </w: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skończone min. 75godzin </w:t>
            </w:r>
            <w:r w:rsidR="008B35AC"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szkolenia</w:t>
            </w:r>
            <w:r w:rsidR="00997B02">
              <w:rPr>
                <w:rFonts w:asciiTheme="minorHAnsi" w:eastAsiaTheme="minorHAnsi" w:hAnsiTheme="minorHAnsi" w:cs="UniversPro-Roman"/>
                <w:sz w:val="24"/>
                <w:szCs w:val="24"/>
              </w:rPr>
              <w:t>, w</w:t>
            </w:r>
            <w:r w:rsidR="008B35AC"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tym: 60 godzin szkolenia </w:t>
            </w: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dla kandydatów </w:t>
            </w:r>
            <w:r w:rsidR="008B35AC"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do pełnienia funkcji rodziny zastępczej zawodowej, rodziny zastępczej niezawodowej lub prowadzenia rodzinnego domu dziecka oraz dla kandydatów na dyrektora placówki opiekuńczo-wychowawczej typu rodzinnego, oraz 15 godzin szkolenia  dla kandydatów do pełnienia funkcji rodziny zastępczej zawodowej lub prowadzenia rodzinnego domu dziecka oraz kandydatów na dyrektora placówki opiekuńczo-wychowawczej typu rodzinnego</w:t>
            </w:r>
          </w:p>
          <w:p w:rsidR="009510C5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9510C5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Zagadnienia dodatkowej 10 godzinnej części dotyczą:</w:t>
            </w:r>
          </w:p>
          <w:p w:rsidR="009510C5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-  adaptacji psychospołecznej do nowej sytuacji,</w:t>
            </w:r>
          </w:p>
          <w:p w:rsidR="009510C5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-  sposobu przygotowania dziecka i rodziny zastępczej do krótkiego pobytu dziecka w tej rodzinie.</w:t>
            </w:r>
          </w:p>
          <w:p w:rsidR="009510C5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9510C5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Liczba godzin szkolenia, przeznaczona na dodatkowy</w:t>
            </w:r>
          </w:p>
          <w:p w:rsidR="004505EA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zakres programowy, o którym mowa wyżej, nie może być mniejsza niż 10 godzin dydaktycznych.</w:t>
            </w:r>
          </w:p>
          <w:p w:rsidR="004505EA" w:rsidRPr="005E0A4B" w:rsidRDefault="004505EA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</w:p>
          <w:p w:rsidR="004505EA" w:rsidRPr="005E0A4B" w:rsidRDefault="004505EA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  <w:r w:rsidRPr="005E0A4B">
              <w:rPr>
                <w:rFonts w:asciiTheme="minorHAnsi" w:hAnsiTheme="minorHAnsi" w:cs="Arial"/>
                <w:color w:val="auto"/>
              </w:rPr>
              <w:t>Warunkiem otrzymania certyfikatu o ukończeniu szkolenia jest za</w:t>
            </w:r>
            <w:r w:rsidR="004E2922">
              <w:rPr>
                <w:rFonts w:asciiTheme="minorHAnsi" w:hAnsiTheme="minorHAnsi" w:cs="Arial"/>
                <w:color w:val="auto"/>
              </w:rPr>
              <w:t>kończenie udziału w zajęciach</w:t>
            </w:r>
            <w:r w:rsidRPr="005E0A4B">
              <w:rPr>
                <w:rFonts w:asciiTheme="minorHAnsi" w:hAnsiTheme="minorHAnsi" w:cs="Arial"/>
                <w:color w:val="auto"/>
              </w:rPr>
              <w:t>.</w:t>
            </w:r>
          </w:p>
          <w:p w:rsidR="004505EA" w:rsidRPr="005E0A4B" w:rsidRDefault="004505EA" w:rsidP="00E043DF">
            <w:pPr>
              <w:pStyle w:val="Default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en-US"/>
              </w:rPr>
            </w:pPr>
          </w:p>
          <w:p w:rsidR="004505EA" w:rsidRPr="005E0A4B" w:rsidRDefault="004505EA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do oferty załączy szczegółowy program tematyczny szkolenia zawierający poszczególne tematy/przedmioty oraz liczbę godzin dydaktycznych przypadających na poszczególne zagadnienia wraz ze wskazaniem osób prowadzących zajęcia z poszczególnych tematów/przedmiotów.</w:t>
            </w:r>
          </w:p>
          <w:p w:rsidR="004505EA" w:rsidRPr="005E0A4B" w:rsidRDefault="004505EA" w:rsidP="00E043DF">
            <w:pPr>
              <w:pStyle w:val="Default"/>
              <w:rPr>
                <w:rFonts w:asciiTheme="minorHAnsi" w:hAnsiTheme="minorHAnsi"/>
              </w:rPr>
            </w:pP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Efekty </w:t>
            </w:r>
            <w:r w:rsidR="00FA52E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szkoleni</w:t>
            </w:r>
            <w:r w:rsidR="00747970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NormalnyWeb"/>
              <w:spacing w:before="0" w:beforeAutospacing="0" w:after="0" w:afterAutospacing="0"/>
              <w:rPr>
                <w:rStyle w:val="FontStyle111"/>
                <w:rFonts w:asciiTheme="minorHAnsi" w:hAnsiTheme="minorHAnsi" w:cs="Times New Roman"/>
                <w:color w:val="auto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 xml:space="preserve">Efektem szkolenia jest nabycie uprawnień do pełnienia funkcji </w:t>
            </w:r>
            <w:r w:rsidR="009510C5" w:rsidRPr="005E0A4B">
              <w:rPr>
                <w:rFonts w:asciiTheme="minorHAnsi" w:hAnsiTheme="minorHAnsi"/>
              </w:rPr>
              <w:t>pogotowia rodzinnego</w:t>
            </w:r>
            <w:r w:rsidRPr="005E0A4B">
              <w:rPr>
                <w:rFonts w:asciiTheme="minorHAnsi" w:hAnsiTheme="minorHAnsi"/>
              </w:rPr>
              <w:t>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-interdyscyplinarne podejście do zagadnień programowych;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</w:t>
            </w:r>
            <w:r w:rsidRPr="005E0A4B">
              <w:rPr>
                <w:rFonts w:asciiTheme="minorHAnsi" w:hAnsiTheme="minorHAnsi"/>
              </w:rPr>
              <w:t xml:space="preserve">warsztaty z wykorzystaniem takich metod, jak: studium przypadku, ćwiczenia rozwijające twórcze myślenie, zespołowe rozwiązywanie zadań, gry decyzyjne, wizualizacje, i </w:t>
            </w:r>
            <w:proofErr w:type="spellStart"/>
            <w:r w:rsidRPr="005E0A4B">
              <w:rPr>
                <w:rFonts w:asciiTheme="minorHAnsi" w:hAnsiTheme="minorHAnsi"/>
              </w:rPr>
              <w:t>superwizje</w:t>
            </w:r>
            <w:proofErr w:type="spellEnd"/>
            <w:r w:rsidRPr="005E0A4B">
              <w:rPr>
                <w:rFonts w:asciiTheme="minorHAnsi" w:hAnsiTheme="minorHAnsi"/>
              </w:rPr>
              <w:t>;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br/>
              <w:t>-wykład;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-prezentacje;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-dyskusje w grupie;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-dyskusja kierowana.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>Aktywizujące metody prowadzenia szkolenia adekwatne do tematyki zajęć.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-Aktywne formy nauczania, np. burza mózgów, dyskusja panelowa, drama,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energetyzujące,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-Gimnastyka pracy mózgu,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zapoznawcze,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aktywizujące,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>-Interaktywne treningi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-Aktywizujący program przerw szkoleniowych (fit break),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-Elementy warsztatów kreatywnego myślenia i działania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Wykonawca zobowiązany jest do:</w:t>
            </w:r>
          </w:p>
          <w:p w:rsidR="004505EA" w:rsidRPr="005E0A4B" w:rsidRDefault="004505EA" w:rsidP="00E043DF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zapewnienia dla każdego uczestnika </w:t>
            </w:r>
            <w:r w:rsidR="00747970" w:rsidRPr="005E0A4B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kompletu materiałów dydaktycznych, trwale oznakowanych logo przekazanym przez Zamawiającego oraz informacją o oficjalnej stronie internetowej Programu Regionalnego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RPO WKP 2014-2020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. Wersje papierowe materiałów i prezentacje dodatkowo muszą być opatrzone: tytułem i datą </w:t>
            </w:r>
            <w:r w:rsidR="00747970" w:rsidRPr="005E0A4B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, nazwą projektu i organizatora. Komplet materiałów dydaktycznych będzie zawierał: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5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program </w:t>
            </w:r>
            <w:r w:rsidR="00FA52E6"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szkoleni</w:t>
            </w:r>
            <w:r w:rsidR="00747970"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a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;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materiał szkoleniowy w wersji papierowej w formie skryptu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Verdana"/>
                <w:sz w:val="24"/>
                <w:szCs w:val="24"/>
              </w:rPr>
              <w:t xml:space="preserve">skrypt będzie miał formułę poradnika, którego  treści będą stanowiły praktyczne wskazówki, porady i przykłady zastosowania metod i technik oraz przykłady konstruktywnych rozwiązań w zakresie tematyki szkolenia.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Materiały w formie drukowanej, kolorowej, musz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posiada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okładk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ę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i by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trwale poł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czone ze sob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(np. bindowane, zszyte, oprawione itp.) w formacie A4 bądź innym uzgodnionym z Zamawiającym;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prezentacje w programie zgodnym z Power-Point wykorzystane podczas </w:t>
            </w:r>
            <w:r w:rsidR="00FA52E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747970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regulacje prawne adekwatne do tematyki </w:t>
            </w:r>
            <w:r w:rsidR="00FA52E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747970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inne dokumenty wykorzystane podczas </w:t>
            </w:r>
            <w:r w:rsidR="00747970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notatnik (format A4, min. 60 kartek);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wykończeniami; </w:t>
            </w:r>
          </w:p>
          <w:p w:rsidR="004505EA" w:rsidRPr="005E0A4B" w:rsidRDefault="004505EA" w:rsidP="00E043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       Notes oraz długopis w ujednoliconych wersjach kolorystycznych</w:t>
            </w:r>
          </w:p>
          <w:p w:rsidR="004505EA" w:rsidRPr="005E0A4B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</w:p>
          <w:p w:rsidR="004505EA" w:rsidRPr="005E0A4B" w:rsidRDefault="004505EA" w:rsidP="00E043DF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zapewnienia 1 kompletu materiałówzarówno w formie papierowej dla Zamawiającego na potrzeby dokumentacji projektowej oraz w wersji elektronicznej w postaci plików otwartych w celu umieszczenia na stronie internetowej</w:t>
            </w:r>
          </w:p>
          <w:p w:rsidR="004505EA" w:rsidRPr="005E0A4B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W przypadku zmian przepisów, wytycznych lub innych istotnych zmian obejmuj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cych zakresy tematyczne </w:t>
            </w:r>
            <w:r w:rsidR="00747970" w:rsidRPr="005E0A4B">
              <w:rPr>
                <w:rFonts w:asciiTheme="minorHAnsi" w:hAnsiTheme="minorHAnsi"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tj. np. w przepisach prawa, wytycznych itp. (bez wzgl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ę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du na zaawansowanie prac oraz etap realizacji), Wykonawca zobowi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zany jest do natychmiastowego uzupełnienia lub/ i korekty wszelkich braków, bł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ę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dów i nie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ś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cisło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ś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ci.</w:t>
            </w:r>
          </w:p>
          <w:p w:rsidR="004505EA" w:rsidRPr="005E0A4B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4505EA" w:rsidRPr="005E0A4B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Wykonawca ponosi pełną odpowiedzialność za zgodność merytoryczną oraz aktualność przekazywanych danych/informacji w materiałach dydaktycznych.</w:t>
            </w:r>
          </w:p>
          <w:p w:rsidR="004505EA" w:rsidRPr="005E0A4B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4505EA" w:rsidRPr="005E0A4B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Odbiórm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ater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i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ałów dydaktycznych </w:t>
            </w:r>
            <w:r w:rsidRPr="005E0A4B">
              <w:rPr>
                <w:rFonts w:asciiTheme="minorHAnsi" w:hAnsiTheme="minorHAnsi" w:cs="Tahoma"/>
                <w:sz w:val="24"/>
                <w:szCs w:val="24"/>
              </w:rPr>
              <w:t>musi być potwierdzony przez uczestnika własnoręcznym podpisem.</w:t>
            </w:r>
          </w:p>
          <w:p w:rsidR="004505EA" w:rsidRPr="005E0A4B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ind w:left="1018"/>
              <w:rPr>
                <w:rFonts w:asciiTheme="minorHAnsi" w:hAnsiTheme="minorHAnsi" w:cs="Arial"/>
                <w:sz w:val="24"/>
                <w:szCs w:val="24"/>
              </w:rPr>
            </w:pPr>
          </w:p>
          <w:p w:rsidR="004505EA" w:rsidRPr="005E0A4B" w:rsidRDefault="004505EA" w:rsidP="00E043D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Koszty opracowania, transportu i powielenia materiałów ponosi Wykonawca.</w:t>
            </w:r>
          </w:p>
          <w:p w:rsidR="004505EA" w:rsidRPr="005E0A4B" w:rsidRDefault="004505EA" w:rsidP="00E043DF">
            <w:pPr>
              <w:pStyle w:val="Akapitzlist"/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Po zakończeniu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Wykonawca opracuje dodatkowy materiał szkoleniowy zawierający tzw. FAQ (</w:t>
            </w:r>
            <w:proofErr w:type="spellStart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FrequentlyAskedQuestions</w:t>
            </w:r>
            <w:proofErr w:type="spellEnd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) – najczęściej zadawane pytania związane z kluczowymi zagadnieniami przeprowadzonego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(na, które szczególną uwagę zwrócił trener) wraz z odpowiedziami. Opracowany materiał Wykonawca przekaże Zamawiającemu w jednym egzemplarzu wersji papierowej oraz wersji elektronicznej CD-R w pliku Microsoft Word.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Działania promocyjne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Podjęte przez Wykonawcę działania </w:t>
            </w:r>
            <w:r w:rsidRPr="005E0A4B">
              <w:rPr>
                <w:rFonts w:asciiTheme="minorHAnsi" w:hAnsiTheme="minorHAnsi" w:cs="Calibri"/>
                <w:sz w:val="24"/>
                <w:szCs w:val="24"/>
              </w:rPr>
              <w:t xml:space="preserve">w trakcie realizacji przedmiotu zamówienia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muszą w jasny sposób podkreślać rolę Unii Europejskiej we współfinansowaniu 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projektu „Rodzina w Centrum”. </w:t>
            </w:r>
            <w:r w:rsidRPr="005E0A4B">
              <w:rPr>
                <w:rFonts w:asciiTheme="minorHAnsi" w:hAnsiTheme="minorHAnsi" w:cs="Calibri"/>
                <w:sz w:val="24"/>
                <w:szCs w:val="24"/>
              </w:rPr>
              <w:t xml:space="preserve">Wykonawca obowiązany jest postępować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zgodnie z aktualnymi Wytycznymi w zakresie informacji i promocji programów operacyjnych polityki spójności na lata 2014-2020 oraz Podręcznikiem wnioskodawcy i beneficjenta programów polityki spójności 2014-2020 w zakresie informacji i promocji, które są dostępne pod adresem 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programu</w:t>
            </w:r>
            <w:r w:rsidRPr="005E0A4B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12" w:history="1">
              <w:r w:rsidRPr="005E0A4B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  <w:r w:rsidRPr="005E0A4B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w szczególności Wykonawca zobowiązany jest: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oznaczać znakiem Unii Europejskiej i znakiem Funduszy Europejskich oraz herbem województwa kujawsko-pomorskiego oraz herbem powiatu: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prowadzone działania informacyjne i promocyjne dotyczące Projektu,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związane z realizacją Projektu, podawane do wiadomości publicznej,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i materiały dla osób i podmiotów uczestniczących w Projekcie;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umieścić w miejscu realizacji </w:t>
            </w:r>
            <w:r w:rsidR="00747970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plakat powierzony przez Zamawiającego;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zamieścić widoczną informację w miejscu realizacji </w:t>
            </w:r>
            <w:r w:rsidR="00FA52E6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</w:t>
            </w:r>
            <w:r w:rsidR="00747970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ułatwiającą uczestnikom dotarcie na miejsce wydarzenia np. przed budynkiem lub w holu budynku, w którym wydarzenie będzie się odbywać;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prowadzić fotograficzną dokumentację przebiegu działań realizowanych w ramach projektu aparatem cyfrowym – minimum 25 zdjęć dobrej jakości z realizacji </w:t>
            </w:r>
            <w:r w:rsidR="00FA52E6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</w:t>
            </w:r>
            <w:r w:rsidR="00747970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skompletowanie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i dystrybucję materiałów szkoleniowych wśród uczestników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Calibri"/>
                <w:sz w:val="24"/>
                <w:szCs w:val="24"/>
              </w:rPr>
              <w:t>Wymagane logotypy oraz ich zestawienia powinny być zgodne z Księgą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5E0A4B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13" w:history="1">
              <w:r w:rsidRPr="005E0A4B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</w:p>
          <w:p w:rsidR="004505EA" w:rsidRPr="005E0A4B" w:rsidRDefault="004505EA" w:rsidP="00E043DF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Calibri"/>
                <w:sz w:val="24"/>
                <w:szCs w:val="24"/>
              </w:rPr>
              <w:t>Wszystkie</w:t>
            </w:r>
            <w:r w:rsidR="00BA5637">
              <w:rPr>
                <w:rFonts w:asciiTheme="minorHAnsi" w:hAnsiTheme="minorHAnsi" w:cs="Calibri"/>
                <w:sz w:val="24"/>
                <w:szCs w:val="24"/>
              </w:rPr>
              <w:t xml:space="preserve"> 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działania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promocyjne wymagają ostatecznej akceptacji Zamawiającego przed ich wykonaniem.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Zaświadczenia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A7D" w:rsidRPr="00750A7D" w:rsidRDefault="00750A7D" w:rsidP="00750A7D">
            <w:pPr>
              <w:pStyle w:val="Style38"/>
              <w:widowControl/>
              <w:spacing w:line="240" w:lineRule="auto"/>
              <w:ind w:firstLine="10"/>
              <w:rPr>
                <w:rStyle w:val="color14"/>
                <w:rFonts w:asciiTheme="minorHAnsi" w:hAnsiTheme="minorHAnsi"/>
              </w:rPr>
            </w:pPr>
            <w:r w:rsidRPr="00750A7D">
              <w:rPr>
                <w:rStyle w:val="color14"/>
                <w:rFonts w:asciiTheme="minorHAnsi" w:hAnsiTheme="minorHAnsi"/>
              </w:rPr>
              <w:t xml:space="preserve">Wykonawca  zapewni dla każdego uczestnika ,który zakończył udział w zajęciach i praktykach </w:t>
            </w:r>
            <w:r>
              <w:rPr>
                <w:rStyle w:val="color14"/>
                <w:rFonts w:asciiTheme="minorHAnsi" w:hAnsiTheme="minorHAnsi"/>
              </w:rPr>
              <w:t xml:space="preserve">, </w:t>
            </w:r>
            <w:r w:rsidRPr="00750A7D">
              <w:rPr>
                <w:rStyle w:val="color14"/>
                <w:rFonts w:asciiTheme="minorHAnsi" w:hAnsiTheme="minorHAnsi"/>
              </w:rPr>
              <w:t>świadectw</w:t>
            </w:r>
            <w:r>
              <w:rPr>
                <w:rStyle w:val="color14"/>
                <w:rFonts w:asciiTheme="minorHAnsi" w:hAnsiTheme="minorHAnsi"/>
              </w:rPr>
              <w:t>o</w:t>
            </w:r>
            <w:r w:rsidRPr="00750A7D">
              <w:rPr>
                <w:rStyle w:val="color14"/>
                <w:rFonts w:asciiTheme="minorHAnsi" w:hAnsiTheme="minorHAnsi"/>
              </w:rPr>
              <w:t xml:space="preserve"> ukończenia szkolenia, które winno zawiera elementy  niezbędne do wypełnienia zaświadczenia kwalifikacyjnego przez odpowiedniego organizatora rodzinnej pieczy zastępczej.</w:t>
            </w:r>
          </w:p>
          <w:p w:rsidR="004505EA" w:rsidRPr="005E0A4B" w:rsidRDefault="00750A7D" w:rsidP="00750A7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750A7D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Wykonawca zobowiązany jest wydać uczestnikom dodatkowe zaświadczenie informujące o współfinansowaniu szkolenia ze środków Unii Europejskiej w ramach Europejskiego Funduszu </w:t>
            </w:r>
            <w:r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Społecznego. Wzór zaświadczenia powinien zostać zaakceptowany przez Zamawiającego.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Wykonawca winien przygotować sprawozdanie z przeprowadzonego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– wg wzoru określonego przez Zamawiającego.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ma prawo w każdym momencie trwania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do przeprowadzenia kontroli realizacji przedmiotu zamówienia. </w:t>
            </w:r>
          </w:p>
        </w:tc>
      </w:tr>
    </w:tbl>
    <w:p w:rsidR="004505EA" w:rsidRPr="005E0A4B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p w:rsidR="004505EA" w:rsidRPr="005E0A4B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p w:rsidR="00557D12" w:rsidRPr="005E0A4B" w:rsidRDefault="00557D12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557D12" w:rsidRPr="005E0A4B" w:rsidRDefault="00557D12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5E0A4B">
        <w:rPr>
          <w:rFonts w:asciiTheme="minorHAnsi" w:hAnsiTheme="minorHAnsi"/>
          <w:sz w:val="24"/>
          <w:szCs w:val="24"/>
        </w:rPr>
        <w:t xml:space="preserve">Usługi restauracyjne wraz zapewnieniem sal wykładowych dla uczestników </w:t>
      </w:r>
      <w:r w:rsidR="0055527E" w:rsidRPr="005E0A4B">
        <w:rPr>
          <w:rFonts w:asciiTheme="minorHAnsi" w:hAnsiTheme="minorHAnsi"/>
          <w:sz w:val="24"/>
          <w:szCs w:val="24"/>
        </w:rPr>
        <w:t>szkolenia</w:t>
      </w:r>
      <w:r w:rsidRPr="005E0A4B">
        <w:rPr>
          <w:rFonts w:asciiTheme="minorHAnsi" w:hAnsiTheme="minorHAnsi"/>
          <w:sz w:val="24"/>
          <w:szCs w:val="24"/>
        </w:rPr>
        <w:t xml:space="preserve"> realizowan</w:t>
      </w:r>
      <w:r w:rsidR="0055527E" w:rsidRPr="005E0A4B">
        <w:rPr>
          <w:rFonts w:asciiTheme="minorHAnsi" w:hAnsiTheme="minorHAnsi"/>
          <w:sz w:val="24"/>
          <w:szCs w:val="24"/>
        </w:rPr>
        <w:t>ego</w:t>
      </w:r>
      <w:r w:rsidRPr="005E0A4B">
        <w:rPr>
          <w:rFonts w:asciiTheme="minorHAnsi" w:hAnsiTheme="minorHAnsi"/>
          <w:sz w:val="24"/>
          <w:szCs w:val="24"/>
        </w:rPr>
        <w:t xml:space="preserve"> w ramach projektu „Rodzina w Centrum”</w:t>
      </w:r>
    </w:p>
    <w:p w:rsidR="004505EA" w:rsidRPr="005E0A4B" w:rsidRDefault="004505EA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tbl>
      <w:tblPr>
        <w:tblW w:w="923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19"/>
        <w:gridCol w:w="6116"/>
      </w:tblGrid>
      <w:tr w:rsidR="004505EA" w:rsidRPr="005E0A4B" w:rsidTr="004505EA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Miejsce </w:t>
            </w:r>
            <w:r w:rsidR="0055527E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/warunki lokalowe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4E2922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</w:t>
            </w:r>
            <w:r w:rsidR="0055527E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zapewni</w:t>
            </w:r>
            <w:r w:rsidR="009510C5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zrealizowanie usługi w  Tucholi</w:t>
            </w:r>
          </w:p>
        </w:tc>
      </w:tr>
      <w:tr w:rsidR="008B35AC" w:rsidRPr="005E0A4B" w:rsidTr="004505EA">
        <w:trPr>
          <w:trHeight w:val="9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5AC" w:rsidRPr="005E0A4B" w:rsidRDefault="008B35AC" w:rsidP="00E043DF">
            <w:pPr>
              <w:pStyle w:val="Style38"/>
              <w:widowControl/>
              <w:spacing w:line="240" w:lineRule="auto"/>
              <w:rPr>
                <w:rFonts w:asciiTheme="minorHAnsi" w:hAnsiTheme="minorHAnsi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Usługa gastronomiczna dla wszystkich  uczestników </w:t>
            </w:r>
            <w:r w:rsidR="0055527E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527E" w:rsidRPr="005E0A4B" w:rsidRDefault="0055527E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zapewni usługę gastronomiczną, podczas 1 dnia  szkoleniowego dla grupy 15 uczestników, składającą się z:</w:t>
            </w:r>
          </w:p>
          <w:p w:rsidR="0055527E" w:rsidRPr="005E0A4B" w:rsidRDefault="0047258E" w:rsidP="00E043DF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dwóch</w:t>
            </w:r>
            <w:r w:rsidR="0055527E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przerw kawow</w:t>
            </w: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ych</w:t>
            </w:r>
            <w:r w:rsidR="0055527E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, w tym </w:t>
            </w: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każda </w:t>
            </w:r>
            <w:r w:rsidR="0055527E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przerwa obejmuje: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kawa czarna z ekspresu dla każdego uczestnika, ze stosownymi dodatkami, o których mowa poniżej,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herbata czarna oraz wrzątek w termosach,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woda mineralna gazowana, niegazowana w butelkach  - 0,5 litra na osobę,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soki – dwa rodzaje – po 0,3 l na osobę,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cukier, śmietanka do kawy, cytryna dla wszystkich uczestników,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owoce podane dla wszystkich uczestników,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jednego obiadu, w postaci szwedzkiego stołu, w tym, każdy obiad obejmuje: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zupę 300 ml każda porcja, dwa rodzaje;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mięso lub ryba na ciepło - 150 gram każda porcja, trzy rodzaje do wyboru;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zestaw surówek ze świeżych warzyw lub/i gotowanych warzyw  – 150 gram każda porcja, trzy rodzaje;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do dania głównego  podane zostaną dodatki (ziemniaki, kasza,  ryż, lub frytki) – 200g;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deser - sałatka owocowa lub lody lub ciastko – porcja 200g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soki owocowe 0.3 l jedna porcja,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wodę mineralną 0.3 l jedna porcja,</w:t>
            </w:r>
          </w:p>
          <w:p w:rsidR="0055527E" w:rsidRPr="005E0A4B" w:rsidRDefault="0055527E" w:rsidP="00E043DF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FF0000"/>
                <w:sz w:val="24"/>
                <w:szCs w:val="24"/>
                <w:lang w:eastAsia="pl-PL"/>
              </w:rPr>
            </w:pPr>
          </w:p>
          <w:p w:rsidR="0055527E" w:rsidRPr="005E0A4B" w:rsidRDefault="0055527E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55527E" w:rsidRPr="005E0A4B" w:rsidRDefault="0055527E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szkolenia</w:t>
            </w:r>
          </w:p>
          <w:p w:rsidR="0055527E" w:rsidRPr="005E0A4B" w:rsidRDefault="0055527E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Wykonawca zapewni stosowną zastawę z wyłączeniem naczyń jednorazowego użytku. Uczestnicy muszą mieć zapewnione miejsca siedzące podczas spożywania wszystkich posiłków.</w:t>
            </w:r>
          </w:p>
          <w:p w:rsidR="008B35AC" w:rsidRPr="005E0A4B" w:rsidRDefault="0055527E" w:rsidP="00E043DF">
            <w:pPr>
              <w:pStyle w:val="Style38"/>
              <w:widowControl/>
              <w:ind w:firstLine="10"/>
              <w:rPr>
                <w:rFonts w:asciiTheme="minorHAnsi" w:hAnsiTheme="minorHAnsi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może załączyć do oferty folder przedstawiający miejsce wykonania usługi (sale konferencyjne, restauracja/ sala obiadowa)</w:t>
            </w:r>
          </w:p>
        </w:tc>
      </w:tr>
    </w:tbl>
    <w:p w:rsidR="004505EA" w:rsidRPr="005E0A4B" w:rsidRDefault="004505EA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sectPr w:rsidR="004505EA" w:rsidRPr="005E0A4B" w:rsidSect="007C3A1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E28" w:rsidRDefault="008A1E28" w:rsidP="00D85042">
      <w:pPr>
        <w:spacing w:after="0" w:line="240" w:lineRule="auto"/>
      </w:pPr>
      <w:r>
        <w:separator/>
      </w:r>
    </w:p>
  </w:endnote>
  <w:endnote w:type="continuationSeparator" w:id="0">
    <w:p w:rsidR="008A1E28" w:rsidRDefault="008A1E28" w:rsidP="00D8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Pro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,Bold"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593" w:rsidRDefault="005D35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716720"/>
      <w:docPartObj>
        <w:docPartGallery w:val="Page Numbers (Bottom of Page)"/>
        <w:docPartUnique/>
      </w:docPartObj>
    </w:sdtPr>
    <w:sdtEndPr/>
    <w:sdtContent>
      <w:p w:rsidR="008A1E28" w:rsidRDefault="006F27DA">
        <w:pPr>
          <w:pStyle w:val="Stopka"/>
          <w:jc w:val="right"/>
        </w:pPr>
        <w:r>
          <w:fldChar w:fldCharType="begin"/>
        </w:r>
        <w:r w:rsidR="008A1E28">
          <w:instrText xml:space="preserve"> PAGE   \* MERGEFORMAT </w:instrText>
        </w:r>
        <w:r>
          <w:fldChar w:fldCharType="separate"/>
        </w:r>
        <w:r w:rsidR="005D359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A1E28" w:rsidRDefault="008A1E2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593" w:rsidRDefault="005D35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E28" w:rsidRDefault="008A1E28" w:rsidP="00D85042">
      <w:pPr>
        <w:spacing w:after="0" w:line="240" w:lineRule="auto"/>
      </w:pPr>
      <w:r>
        <w:separator/>
      </w:r>
    </w:p>
  </w:footnote>
  <w:footnote w:type="continuationSeparator" w:id="0">
    <w:p w:rsidR="008A1E28" w:rsidRDefault="008A1E28" w:rsidP="00D85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593" w:rsidRDefault="005D35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E28" w:rsidRDefault="00BF1669">
    <w:pPr>
      <w:pStyle w:val="Nagwek"/>
      <w:jc w:val="right"/>
    </w:pPr>
    <w:bookmarkStart w:id="0" w:name="_GoBack"/>
    <w:r w:rsidRPr="00BA2FE2"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231775</wp:posOffset>
          </wp:positionH>
          <wp:positionV relativeFrom="paragraph">
            <wp:posOffset>-363220</wp:posOffset>
          </wp:positionV>
          <wp:extent cx="5760720" cy="789940"/>
          <wp:effectExtent l="0" t="0" r="0" b="0"/>
          <wp:wrapSquare wrapText="bothSides"/>
          <wp:docPr id="7" name="Obraz 7" descr="Y:\Kamila\LOGA\Europejski Fundusz Społeczn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Kamila\LOGA\Europejski Fundusz Społeczn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</w:p>
  <w:p w:rsidR="008A1E28" w:rsidRDefault="008A1E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593" w:rsidRDefault="005D35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43745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08E5659B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FD63CA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261F3860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077601"/>
    <w:multiLevelType w:val="hybridMultilevel"/>
    <w:tmpl w:val="B8423E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03194F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3A591F8A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E61969"/>
    <w:multiLevelType w:val="hybridMultilevel"/>
    <w:tmpl w:val="06460EFA"/>
    <w:lvl w:ilvl="0" w:tplc="3E824B58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10" w15:restartNumberingAfterBreak="0">
    <w:nsid w:val="480C2592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 w15:restartNumberingAfterBreak="0">
    <w:nsid w:val="517D649D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 w15:restartNumberingAfterBreak="0">
    <w:nsid w:val="5600188E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AFC3A33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A60D89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CE623C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9617A47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FE27B2F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BA1A15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F848DF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798F3368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A8F0076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BB1182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DAE4B54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4"/>
  </w:num>
  <w:num w:numId="4">
    <w:abstractNumId w:val="23"/>
  </w:num>
  <w:num w:numId="5">
    <w:abstractNumId w:val="21"/>
  </w:num>
  <w:num w:numId="6">
    <w:abstractNumId w:val="7"/>
  </w:num>
  <w:num w:numId="7">
    <w:abstractNumId w:val="9"/>
  </w:num>
  <w:num w:numId="8">
    <w:abstractNumId w:val="14"/>
  </w:num>
  <w:num w:numId="9">
    <w:abstractNumId w:val="13"/>
  </w:num>
  <w:num w:numId="10">
    <w:abstractNumId w:val="12"/>
  </w:num>
  <w:num w:numId="11">
    <w:abstractNumId w:val="18"/>
  </w:num>
  <w:num w:numId="12">
    <w:abstractNumId w:val="2"/>
  </w:num>
  <w:num w:numId="13">
    <w:abstractNumId w:val="19"/>
  </w:num>
  <w:num w:numId="14">
    <w:abstractNumId w:val="15"/>
  </w:num>
  <w:num w:numId="15">
    <w:abstractNumId w:val="22"/>
  </w:num>
  <w:num w:numId="16">
    <w:abstractNumId w:val="17"/>
  </w:num>
  <w:num w:numId="17">
    <w:abstractNumId w:val="8"/>
  </w:num>
  <w:num w:numId="18">
    <w:abstractNumId w:val="3"/>
  </w:num>
  <w:num w:numId="19">
    <w:abstractNumId w:val="20"/>
  </w:num>
  <w:num w:numId="20">
    <w:abstractNumId w:val="16"/>
  </w:num>
  <w:num w:numId="21">
    <w:abstractNumId w:val="10"/>
  </w:num>
  <w:num w:numId="22">
    <w:abstractNumId w:val="0"/>
  </w:num>
  <w:num w:numId="23">
    <w:abstractNumId w:val="24"/>
  </w:num>
  <w:num w:numId="24">
    <w:abstractNumId w:val="1"/>
  </w:num>
  <w:num w:numId="25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A1C"/>
    <w:rsid w:val="00007A07"/>
    <w:rsid w:val="00007C99"/>
    <w:rsid w:val="00014A4E"/>
    <w:rsid w:val="00022DC6"/>
    <w:rsid w:val="000250ED"/>
    <w:rsid w:val="0003765E"/>
    <w:rsid w:val="000479F7"/>
    <w:rsid w:val="00062580"/>
    <w:rsid w:val="00063D10"/>
    <w:rsid w:val="0007753F"/>
    <w:rsid w:val="00081274"/>
    <w:rsid w:val="000943AE"/>
    <w:rsid w:val="000B3B5A"/>
    <w:rsid w:val="000C3895"/>
    <w:rsid w:val="000C4AEE"/>
    <w:rsid w:val="000C7EF4"/>
    <w:rsid w:val="000D1B83"/>
    <w:rsid w:val="00103210"/>
    <w:rsid w:val="0011302F"/>
    <w:rsid w:val="00115109"/>
    <w:rsid w:val="00120D95"/>
    <w:rsid w:val="00123108"/>
    <w:rsid w:val="0012382D"/>
    <w:rsid w:val="001307E2"/>
    <w:rsid w:val="00137125"/>
    <w:rsid w:val="001764CA"/>
    <w:rsid w:val="00184667"/>
    <w:rsid w:val="00185F5D"/>
    <w:rsid w:val="00186A2E"/>
    <w:rsid w:val="00190BC0"/>
    <w:rsid w:val="0019485B"/>
    <w:rsid w:val="001A0695"/>
    <w:rsid w:val="001A78BB"/>
    <w:rsid w:val="001B08B3"/>
    <w:rsid w:val="001B7446"/>
    <w:rsid w:val="001C0306"/>
    <w:rsid w:val="001D4BE9"/>
    <w:rsid w:val="001F2B22"/>
    <w:rsid w:val="001F704C"/>
    <w:rsid w:val="00200861"/>
    <w:rsid w:val="00203802"/>
    <w:rsid w:val="002059A8"/>
    <w:rsid w:val="002113AB"/>
    <w:rsid w:val="00221208"/>
    <w:rsid w:val="00232A08"/>
    <w:rsid w:val="00233EB0"/>
    <w:rsid w:val="00251CE1"/>
    <w:rsid w:val="00275DA2"/>
    <w:rsid w:val="00282BA6"/>
    <w:rsid w:val="00283676"/>
    <w:rsid w:val="00287A3F"/>
    <w:rsid w:val="00287EC5"/>
    <w:rsid w:val="002A460C"/>
    <w:rsid w:val="002A5A4C"/>
    <w:rsid w:val="002B0927"/>
    <w:rsid w:val="002B549B"/>
    <w:rsid w:val="002C16A7"/>
    <w:rsid w:val="002C319E"/>
    <w:rsid w:val="002D1419"/>
    <w:rsid w:val="002E505A"/>
    <w:rsid w:val="002E6890"/>
    <w:rsid w:val="002F0318"/>
    <w:rsid w:val="003220BE"/>
    <w:rsid w:val="00322CCF"/>
    <w:rsid w:val="0032500E"/>
    <w:rsid w:val="003379C2"/>
    <w:rsid w:val="0035588D"/>
    <w:rsid w:val="00367DAC"/>
    <w:rsid w:val="003756E6"/>
    <w:rsid w:val="003855EF"/>
    <w:rsid w:val="003B688C"/>
    <w:rsid w:val="003C17D9"/>
    <w:rsid w:val="003C5371"/>
    <w:rsid w:val="003D066C"/>
    <w:rsid w:val="003D0EE2"/>
    <w:rsid w:val="003E35F9"/>
    <w:rsid w:val="003E5A48"/>
    <w:rsid w:val="003E66E3"/>
    <w:rsid w:val="003F2106"/>
    <w:rsid w:val="004007BD"/>
    <w:rsid w:val="0041099B"/>
    <w:rsid w:val="00426B91"/>
    <w:rsid w:val="00430701"/>
    <w:rsid w:val="004505EA"/>
    <w:rsid w:val="0047258E"/>
    <w:rsid w:val="00486C80"/>
    <w:rsid w:val="00491879"/>
    <w:rsid w:val="00495364"/>
    <w:rsid w:val="004D19A5"/>
    <w:rsid w:val="004D7A22"/>
    <w:rsid w:val="004E2922"/>
    <w:rsid w:val="00502183"/>
    <w:rsid w:val="00532CA6"/>
    <w:rsid w:val="0055527E"/>
    <w:rsid w:val="005568DE"/>
    <w:rsid w:val="00557D12"/>
    <w:rsid w:val="00565169"/>
    <w:rsid w:val="00571285"/>
    <w:rsid w:val="005902F9"/>
    <w:rsid w:val="00591A14"/>
    <w:rsid w:val="005A09C6"/>
    <w:rsid w:val="005A642C"/>
    <w:rsid w:val="005C24F6"/>
    <w:rsid w:val="005D3593"/>
    <w:rsid w:val="005E0A4B"/>
    <w:rsid w:val="005F5978"/>
    <w:rsid w:val="005F5D6D"/>
    <w:rsid w:val="00604E0A"/>
    <w:rsid w:val="00604FC3"/>
    <w:rsid w:val="006107C5"/>
    <w:rsid w:val="00620033"/>
    <w:rsid w:val="00630F79"/>
    <w:rsid w:val="0064575B"/>
    <w:rsid w:val="00650C2B"/>
    <w:rsid w:val="00661D0A"/>
    <w:rsid w:val="00663FA9"/>
    <w:rsid w:val="00664C99"/>
    <w:rsid w:val="0067558C"/>
    <w:rsid w:val="006766C9"/>
    <w:rsid w:val="00677208"/>
    <w:rsid w:val="0068079B"/>
    <w:rsid w:val="00686A5D"/>
    <w:rsid w:val="0069392C"/>
    <w:rsid w:val="006D08B5"/>
    <w:rsid w:val="006F128C"/>
    <w:rsid w:val="006F27DA"/>
    <w:rsid w:val="006F7D6E"/>
    <w:rsid w:val="00715950"/>
    <w:rsid w:val="0071680D"/>
    <w:rsid w:val="00724769"/>
    <w:rsid w:val="007275B5"/>
    <w:rsid w:val="00727B9D"/>
    <w:rsid w:val="00727DA9"/>
    <w:rsid w:val="00727DFD"/>
    <w:rsid w:val="007355EA"/>
    <w:rsid w:val="00736553"/>
    <w:rsid w:val="00747970"/>
    <w:rsid w:val="00750A7D"/>
    <w:rsid w:val="00762EFF"/>
    <w:rsid w:val="00767AB2"/>
    <w:rsid w:val="00796839"/>
    <w:rsid w:val="00796C23"/>
    <w:rsid w:val="007A6B9F"/>
    <w:rsid w:val="007B390F"/>
    <w:rsid w:val="007B5E88"/>
    <w:rsid w:val="007C3A1C"/>
    <w:rsid w:val="007E722B"/>
    <w:rsid w:val="007F0E1A"/>
    <w:rsid w:val="007F6108"/>
    <w:rsid w:val="007F7DD1"/>
    <w:rsid w:val="00801EAF"/>
    <w:rsid w:val="008142A9"/>
    <w:rsid w:val="008150BB"/>
    <w:rsid w:val="0082367E"/>
    <w:rsid w:val="008300DB"/>
    <w:rsid w:val="00832702"/>
    <w:rsid w:val="00837209"/>
    <w:rsid w:val="008427EC"/>
    <w:rsid w:val="0085116B"/>
    <w:rsid w:val="00855ECC"/>
    <w:rsid w:val="00860BF6"/>
    <w:rsid w:val="00863D10"/>
    <w:rsid w:val="0086649A"/>
    <w:rsid w:val="00897918"/>
    <w:rsid w:val="008A1E28"/>
    <w:rsid w:val="008B35AC"/>
    <w:rsid w:val="008C6ED6"/>
    <w:rsid w:val="008C774A"/>
    <w:rsid w:val="008D1777"/>
    <w:rsid w:val="008D6795"/>
    <w:rsid w:val="008E5891"/>
    <w:rsid w:val="008E589A"/>
    <w:rsid w:val="008F1866"/>
    <w:rsid w:val="008F3AD9"/>
    <w:rsid w:val="00922B3C"/>
    <w:rsid w:val="00936376"/>
    <w:rsid w:val="00940AE3"/>
    <w:rsid w:val="00950E8B"/>
    <w:rsid w:val="009510C5"/>
    <w:rsid w:val="0095211F"/>
    <w:rsid w:val="00952265"/>
    <w:rsid w:val="009543F8"/>
    <w:rsid w:val="009549C3"/>
    <w:rsid w:val="009559CE"/>
    <w:rsid w:val="00961799"/>
    <w:rsid w:val="009620C5"/>
    <w:rsid w:val="00967474"/>
    <w:rsid w:val="00986AAF"/>
    <w:rsid w:val="009912DA"/>
    <w:rsid w:val="00997B02"/>
    <w:rsid w:val="009B5696"/>
    <w:rsid w:val="009C49C1"/>
    <w:rsid w:val="00A008AF"/>
    <w:rsid w:val="00A12F34"/>
    <w:rsid w:val="00A260CA"/>
    <w:rsid w:val="00A5131B"/>
    <w:rsid w:val="00A96CA9"/>
    <w:rsid w:val="00AA092B"/>
    <w:rsid w:val="00AA14FB"/>
    <w:rsid w:val="00AA40D4"/>
    <w:rsid w:val="00AA49BD"/>
    <w:rsid w:val="00AA6126"/>
    <w:rsid w:val="00AA7D89"/>
    <w:rsid w:val="00AB4A06"/>
    <w:rsid w:val="00AB6784"/>
    <w:rsid w:val="00AC7739"/>
    <w:rsid w:val="00AD5734"/>
    <w:rsid w:val="00AE6C04"/>
    <w:rsid w:val="00AE6FE2"/>
    <w:rsid w:val="00AF2F2A"/>
    <w:rsid w:val="00B04292"/>
    <w:rsid w:val="00B16E3F"/>
    <w:rsid w:val="00B255E4"/>
    <w:rsid w:val="00B52251"/>
    <w:rsid w:val="00B57C7E"/>
    <w:rsid w:val="00B63A65"/>
    <w:rsid w:val="00B67219"/>
    <w:rsid w:val="00B7235B"/>
    <w:rsid w:val="00B83D39"/>
    <w:rsid w:val="00B93FD6"/>
    <w:rsid w:val="00BA5637"/>
    <w:rsid w:val="00BB6C47"/>
    <w:rsid w:val="00BC19D3"/>
    <w:rsid w:val="00BC4420"/>
    <w:rsid w:val="00BD6348"/>
    <w:rsid w:val="00BE4C89"/>
    <w:rsid w:val="00BF1669"/>
    <w:rsid w:val="00C072E5"/>
    <w:rsid w:val="00C2451B"/>
    <w:rsid w:val="00C413EB"/>
    <w:rsid w:val="00C41ED5"/>
    <w:rsid w:val="00C632DD"/>
    <w:rsid w:val="00C716CD"/>
    <w:rsid w:val="00C76323"/>
    <w:rsid w:val="00C863B4"/>
    <w:rsid w:val="00C902E7"/>
    <w:rsid w:val="00CB40A2"/>
    <w:rsid w:val="00CB47ED"/>
    <w:rsid w:val="00CC4EE9"/>
    <w:rsid w:val="00CD0375"/>
    <w:rsid w:val="00CD10B5"/>
    <w:rsid w:val="00CF478B"/>
    <w:rsid w:val="00D20916"/>
    <w:rsid w:val="00D36293"/>
    <w:rsid w:val="00D509F7"/>
    <w:rsid w:val="00D65F1D"/>
    <w:rsid w:val="00D70D86"/>
    <w:rsid w:val="00D72C77"/>
    <w:rsid w:val="00D746D6"/>
    <w:rsid w:val="00D84174"/>
    <w:rsid w:val="00D85042"/>
    <w:rsid w:val="00D910AC"/>
    <w:rsid w:val="00D9111D"/>
    <w:rsid w:val="00D967CB"/>
    <w:rsid w:val="00DA166D"/>
    <w:rsid w:val="00DA5B83"/>
    <w:rsid w:val="00DA7DB1"/>
    <w:rsid w:val="00DB3DE9"/>
    <w:rsid w:val="00DB6184"/>
    <w:rsid w:val="00DC12E6"/>
    <w:rsid w:val="00DC2615"/>
    <w:rsid w:val="00DD014F"/>
    <w:rsid w:val="00DD6B8E"/>
    <w:rsid w:val="00DE79D4"/>
    <w:rsid w:val="00E043DF"/>
    <w:rsid w:val="00E0627A"/>
    <w:rsid w:val="00E1214D"/>
    <w:rsid w:val="00E173CE"/>
    <w:rsid w:val="00E325AC"/>
    <w:rsid w:val="00E45AE1"/>
    <w:rsid w:val="00E71AAB"/>
    <w:rsid w:val="00E77E0A"/>
    <w:rsid w:val="00E814C8"/>
    <w:rsid w:val="00EA44F7"/>
    <w:rsid w:val="00EA5905"/>
    <w:rsid w:val="00ED375D"/>
    <w:rsid w:val="00EF7902"/>
    <w:rsid w:val="00F01547"/>
    <w:rsid w:val="00F07429"/>
    <w:rsid w:val="00F17B8E"/>
    <w:rsid w:val="00F17DD3"/>
    <w:rsid w:val="00F215A3"/>
    <w:rsid w:val="00F2560A"/>
    <w:rsid w:val="00F277F6"/>
    <w:rsid w:val="00F33EC8"/>
    <w:rsid w:val="00F34B42"/>
    <w:rsid w:val="00F375DB"/>
    <w:rsid w:val="00F45C91"/>
    <w:rsid w:val="00F52116"/>
    <w:rsid w:val="00F670BF"/>
    <w:rsid w:val="00F72FCA"/>
    <w:rsid w:val="00F77435"/>
    <w:rsid w:val="00F85388"/>
    <w:rsid w:val="00F91FE0"/>
    <w:rsid w:val="00F93848"/>
    <w:rsid w:val="00FA369A"/>
    <w:rsid w:val="00FA4B25"/>
    <w:rsid w:val="00FA52E6"/>
    <w:rsid w:val="00FB1068"/>
    <w:rsid w:val="00FB1B3E"/>
    <w:rsid w:val="00FE3BC5"/>
    <w:rsid w:val="00FF56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B4749D-5FB1-4344-B8C6-20DB8B614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3A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7C3A1C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C3A1C"/>
    <w:pPr>
      <w:ind w:left="720"/>
      <w:contextualSpacing/>
    </w:pPr>
  </w:style>
  <w:style w:type="paragraph" w:customStyle="1" w:styleId="Default">
    <w:name w:val="Default"/>
    <w:rsid w:val="007C3A1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7C3A1C"/>
    <w:rPr>
      <w:color w:val="0000FF"/>
      <w:u w:val="single"/>
    </w:rPr>
  </w:style>
  <w:style w:type="paragraph" w:styleId="NormalnyWeb">
    <w:name w:val="Normal (Web)"/>
    <w:basedOn w:val="Normalny"/>
    <w:unhideWhenUsed/>
    <w:rsid w:val="007C3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3A1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3A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3A1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A1C"/>
    <w:rPr>
      <w:rFonts w:ascii="Tahoma" w:eastAsia="Calibri" w:hAnsi="Tahoma" w:cs="Tahoma"/>
      <w:sz w:val="16"/>
      <w:szCs w:val="16"/>
    </w:rPr>
  </w:style>
  <w:style w:type="character" w:customStyle="1" w:styleId="color14">
    <w:name w:val="color_14"/>
    <w:basedOn w:val="Domylnaczcionkaakapitu"/>
    <w:rsid w:val="00A12F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2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9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7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4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1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6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8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6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7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4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2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5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po.kujawsko-pomorskie.pl" TargetMode="External"/><Relationship Id="rId13" Type="http://schemas.openxmlformats.org/officeDocument/2006/relationships/hyperlink" Target="http://www.rpo.kujawsko-pomorskie.pl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rpo.kujawsko-pomorskie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po.kujawsko-pomorskie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rpo.kujawsko-pomorskie.pl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www.rpo.kujawsko-pomorskie.pl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8BA1-3EBA-49C6-A0F3-B5580EC11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22</Pages>
  <Words>6786</Words>
  <Characters>40718</Characters>
  <Application>Microsoft Office Word</Application>
  <DocSecurity>0</DocSecurity>
  <Lines>339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Gosia</dc:creator>
  <cp:lastModifiedBy>ula</cp:lastModifiedBy>
  <cp:revision>44</cp:revision>
  <cp:lastPrinted>2017-06-14T09:19:00Z</cp:lastPrinted>
  <dcterms:created xsi:type="dcterms:W3CDTF">2017-06-13T06:24:00Z</dcterms:created>
  <dcterms:modified xsi:type="dcterms:W3CDTF">2017-06-20T13:55:00Z</dcterms:modified>
</cp:coreProperties>
</file>