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460" w:rsidRDefault="00D23460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2F7F35" w:rsidRDefault="00C15A18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2F7F35" w:rsidRDefault="00C15A18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2F7F35" w:rsidRDefault="00C15A18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2F7F35" w:rsidRDefault="002F7F35">
      <w:pPr>
        <w:suppressAutoHyphens/>
        <w:rPr>
          <w:rFonts w:ascii="Calibri" w:eastAsia="Calibri" w:hAnsi="Calibri"/>
          <w:sz w:val="24"/>
          <w:szCs w:val="24"/>
        </w:rPr>
      </w:pPr>
    </w:p>
    <w:p w:rsidR="00CF1D4C" w:rsidRDefault="00CF1D4C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</w:p>
    <w:p w:rsidR="002F7F35" w:rsidRDefault="00C15A18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2F7F35" w:rsidRDefault="00D23460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2F7F35" w:rsidRDefault="00C15A18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2F7F35" w:rsidRDefault="00C15A18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2F7F35" w:rsidRDefault="00D23460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2F7F35" w:rsidRDefault="00C15A18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2F7F35" w:rsidRDefault="002F7F3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CF1D4C" w:rsidRDefault="00CF1D4C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2F7F35" w:rsidRDefault="00C15A18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2F7F35" w:rsidRDefault="002F7F3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2F7F35" w:rsidRDefault="00C15A18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nr </w:t>
      </w:r>
      <w:r>
        <w:rPr>
          <w:rFonts w:ascii="Calibri" w:eastAsia="Calibri" w:hAnsi="Calibri"/>
          <w:b/>
          <w:iCs/>
          <w:sz w:val="22"/>
          <w:szCs w:val="22"/>
        </w:rPr>
        <w:t>DO.</w:t>
      </w:r>
      <w:r w:rsidR="00D23460">
        <w:rPr>
          <w:rFonts w:ascii="Calibri" w:eastAsia="Calibri" w:hAnsi="Calibri"/>
          <w:b/>
          <w:iCs/>
          <w:sz w:val="22"/>
          <w:szCs w:val="22"/>
        </w:rPr>
        <w:t>2741.</w:t>
      </w:r>
      <w:r w:rsidR="00F978D5">
        <w:rPr>
          <w:rFonts w:ascii="Calibri" w:eastAsia="Calibri" w:hAnsi="Calibri"/>
          <w:b/>
          <w:iCs/>
          <w:sz w:val="22"/>
          <w:szCs w:val="22"/>
        </w:rPr>
        <w:t>21</w:t>
      </w:r>
      <w:r w:rsidR="00D23460">
        <w:rPr>
          <w:rFonts w:ascii="Calibri" w:eastAsia="Calibri" w:hAnsi="Calibri"/>
          <w:b/>
          <w:iCs/>
          <w:sz w:val="22"/>
          <w:szCs w:val="22"/>
        </w:rPr>
        <w:t>.2018</w:t>
      </w:r>
    </w:p>
    <w:p w:rsidR="002F7F35" w:rsidRDefault="002F7F3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CF1D4C" w:rsidRDefault="00CF1D4C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2F7F35" w:rsidRPr="00CF1D4C" w:rsidRDefault="00C15A18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CF1D4C">
        <w:rPr>
          <w:rFonts w:ascii="Calibri" w:eastAsia="Calibri" w:hAnsi="Calibri" w:cs="Arial"/>
          <w:sz w:val="21"/>
          <w:szCs w:val="21"/>
        </w:rPr>
        <w:t>Na potrzeby postępowania o udzielenie zamówienia publicznego pn.</w:t>
      </w:r>
      <w:r w:rsidRPr="00CF1D4C">
        <w:rPr>
          <w:rFonts w:ascii="Calibri" w:eastAsia="Times New Roman" w:hAnsi="Calibri"/>
          <w:b/>
          <w:sz w:val="21"/>
          <w:szCs w:val="21"/>
        </w:rPr>
        <w:t xml:space="preserve"> </w:t>
      </w:r>
      <w:r w:rsidR="00803981" w:rsidRPr="00CF1D4C">
        <w:rPr>
          <w:rFonts w:ascii="Calibri" w:hAnsi="Calibri"/>
          <w:color w:val="000000" w:themeColor="text1"/>
          <w:sz w:val="21"/>
          <w:szCs w:val="21"/>
        </w:rPr>
        <w:t>Zorganizowanie i przeprowadzenie 2 trzydniowych wyjazdów edukacyjnych o charakterze profilaktyczno-terapeutycznym, ekologicznym i sport</w:t>
      </w:r>
      <w:r w:rsidR="00803981" w:rsidRPr="00CF1D4C">
        <w:rPr>
          <w:rFonts w:ascii="Calibri" w:hAnsi="Calibri"/>
          <w:color w:val="000000" w:themeColor="text1"/>
          <w:sz w:val="21"/>
          <w:szCs w:val="21"/>
        </w:rPr>
        <w:t>o</w:t>
      </w:r>
      <w:r w:rsidR="00803981" w:rsidRPr="00CF1D4C">
        <w:rPr>
          <w:rFonts w:ascii="Calibri" w:hAnsi="Calibri"/>
          <w:color w:val="000000" w:themeColor="text1"/>
          <w:sz w:val="21"/>
          <w:szCs w:val="21"/>
        </w:rPr>
        <w:t>wo-rekreacyjnym dla 80 osób (2 wyjazdy x 40 osób) w wieku od 13 do 21 lat, będących  uczestnikami projektu „Trampolina”,  współfinansowanego ze środków Unii Europejskiej w ramach Europejskiego Funduszu Społec</w:t>
      </w:r>
      <w:r w:rsidR="00803981" w:rsidRPr="00CF1D4C">
        <w:rPr>
          <w:rFonts w:ascii="Calibri" w:hAnsi="Calibri"/>
          <w:color w:val="000000" w:themeColor="text1"/>
          <w:sz w:val="21"/>
          <w:szCs w:val="21"/>
        </w:rPr>
        <w:t>z</w:t>
      </w:r>
      <w:r w:rsidR="00803981" w:rsidRPr="00CF1D4C">
        <w:rPr>
          <w:rFonts w:ascii="Calibri" w:hAnsi="Calibri"/>
          <w:color w:val="000000" w:themeColor="text1"/>
          <w:sz w:val="21"/>
          <w:szCs w:val="21"/>
        </w:rPr>
        <w:t>nego, w ramach Regionalnego Programu Operacyjnego Województwa Kujawsko – Pomorskiego na lata 2014 - 2020, Oś Priorytetowa 9 Solidarne społeczeństwo, Działanie 9.2 Włączenie społeczne, Poddziałanie 9.2.2 A</w:t>
      </w:r>
      <w:r w:rsidR="00803981" w:rsidRPr="00CF1D4C">
        <w:rPr>
          <w:rFonts w:ascii="Calibri" w:hAnsi="Calibri"/>
          <w:color w:val="000000" w:themeColor="text1"/>
          <w:sz w:val="21"/>
          <w:szCs w:val="21"/>
        </w:rPr>
        <w:t>k</w:t>
      </w:r>
      <w:r w:rsidR="00803981" w:rsidRPr="00CF1D4C">
        <w:rPr>
          <w:rFonts w:ascii="Calibri" w:hAnsi="Calibri"/>
          <w:color w:val="000000" w:themeColor="text1"/>
          <w:sz w:val="21"/>
          <w:szCs w:val="21"/>
        </w:rPr>
        <w:t>tywne włączenie młodzieży objętej sądowym środkiem wychowawczym lub poprawczym,</w:t>
      </w:r>
      <w:r w:rsidRPr="00CF1D4C">
        <w:rPr>
          <w:rFonts w:ascii="Calibri" w:eastAsia="Calibri" w:hAnsi="Calibri" w:cs="Arial"/>
          <w:sz w:val="21"/>
          <w:szCs w:val="21"/>
        </w:rPr>
        <w:t xml:space="preserve"> prowadzonego przez Regionalny Ośrodek Polityki Społecznej w Toruniu</w:t>
      </w:r>
      <w:r w:rsidRPr="00CF1D4C">
        <w:rPr>
          <w:rFonts w:ascii="Calibri" w:eastAsia="Calibri" w:hAnsi="Calibri" w:cs="Arial"/>
          <w:i/>
          <w:sz w:val="21"/>
          <w:szCs w:val="21"/>
        </w:rPr>
        <w:t xml:space="preserve">, </w:t>
      </w:r>
      <w:r w:rsidRPr="00CF1D4C">
        <w:rPr>
          <w:rFonts w:ascii="Calibri" w:eastAsia="Calibri" w:hAnsi="Calibri" w:cs="Arial"/>
          <w:sz w:val="21"/>
          <w:szCs w:val="21"/>
        </w:rPr>
        <w:t>oświadczam, co następuje:</w:t>
      </w:r>
    </w:p>
    <w:p w:rsidR="002F7F35" w:rsidRPr="00803981" w:rsidRDefault="002F7F35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2"/>
          <w:szCs w:val="22"/>
        </w:rPr>
      </w:pPr>
    </w:p>
    <w:p w:rsidR="002F7F35" w:rsidRDefault="002F7F35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C15A18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2F7F35" w:rsidRDefault="002F7F3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C15A18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2F7F35" w:rsidRDefault="002F7F35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2F7F35" w:rsidRDefault="00C15A18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2F7F35" w:rsidRDefault="002F7F35" w:rsidP="00105925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W w:w="9356" w:type="dxa"/>
        <w:tblInd w:w="10" w:type="dxa"/>
        <w:tblCellMar>
          <w:left w:w="10" w:type="dxa"/>
          <w:right w:w="10" w:type="dxa"/>
        </w:tblCellMar>
        <w:tblLook w:val="04A0"/>
      </w:tblPr>
      <w:tblGrid>
        <w:gridCol w:w="420"/>
        <w:gridCol w:w="3804"/>
        <w:gridCol w:w="2297"/>
        <w:gridCol w:w="2835"/>
      </w:tblGrid>
      <w:tr w:rsidR="001E24A0" w:rsidTr="001E24A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E24A0" w:rsidRPr="00803981" w:rsidRDefault="001E24A0" w:rsidP="00803981">
            <w:pPr>
              <w:widowControl/>
              <w:jc w:val="center"/>
              <w:rPr>
                <w:rFonts w:ascii="Calibri" w:eastAsia="Calibri" w:hAnsi="Calibri" w:cs="Arial"/>
              </w:rPr>
            </w:pPr>
            <w:r w:rsidRPr="00803981">
              <w:rPr>
                <w:rFonts w:ascii="Calibri" w:eastAsia="Calibri" w:hAnsi="Calibri" w:cs="Arial"/>
              </w:rPr>
              <w:t>Lp.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4A0" w:rsidRPr="00803981" w:rsidRDefault="001E24A0" w:rsidP="00803981">
            <w:pPr>
              <w:widowControl/>
              <w:jc w:val="center"/>
              <w:rPr>
                <w:rFonts w:ascii="Calibri" w:eastAsia="Calibri" w:hAnsi="Calibri" w:cs="Arial"/>
              </w:rPr>
            </w:pPr>
            <w:r w:rsidRPr="00803981">
              <w:rPr>
                <w:rFonts w:ascii="Calibri" w:eastAsia="Calibri" w:hAnsi="Calibri" w:cs="Arial"/>
              </w:rPr>
              <w:t>Opis przedsięwzięcia - przeprowadzone wyjazdy o charakterze profilaktyczno - ter</w:t>
            </w:r>
            <w:r w:rsidRPr="00803981">
              <w:rPr>
                <w:rFonts w:ascii="Calibri" w:eastAsia="Calibri" w:hAnsi="Calibri" w:cs="Arial"/>
              </w:rPr>
              <w:t>a</w:t>
            </w:r>
            <w:r w:rsidRPr="00803981">
              <w:rPr>
                <w:rFonts w:ascii="Calibri" w:eastAsia="Calibri" w:hAnsi="Calibri" w:cs="Arial"/>
              </w:rPr>
              <w:t>peutycznym, ekologicznym i sportowo - rekreacyjnym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4A0" w:rsidRPr="00803981" w:rsidRDefault="001E24A0" w:rsidP="00803981">
            <w:pPr>
              <w:widowControl/>
              <w:jc w:val="center"/>
              <w:rPr>
                <w:rFonts w:ascii="Calibri" w:eastAsia="Calibri" w:hAnsi="Calibri" w:cs="Arial"/>
              </w:rPr>
            </w:pPr>
            <w:r w:rsidRPr="00803981">
              <w:rPr>
                <w:rFonts w:ascii="Calibri" w:eastAsia="Calibri" w:hAnsi="Calibri" w:cs="Arial"/>
              </w:rPr>
              <w:t>Data przeprowadzenia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24A0" w:rsidRPr="00803981" w:rsidRDefault="001E24A0" w:rsidP="00803981">
            <w:pPr>
              <w:widowControl/>
              <w:jc w:val="center"/>
              <w:rPr>
                <w:rFonts w:ascii="Calibri" w:eastAsia="Calibri" w:hAnsi="Calibri" w:cs="Arial"/>
              </w:rPr>
            </w:pPr>
            <w:r w:rsidRPr="00803981">
              <w:rPr>
                <w:rFonts w:ascii="Calibri" w:eastAsia="Calibri" w:hAnsi="Calibri" w:cs="Arial"/>
              </w:rPr>
              <w:t>Odbiorca (instytucja, grupa uczestników i ich liczba)</w:t>
            </w:r>
          </w:p>
        </w:tc>
      </w:tr>
      <w:tr w:rsidR="001E24A0" w:rsidTr="001E24A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E24A0" w:rsidRPr="00803981" w:rsidRDefault="001E24A0" w:rsidP="001E24A0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1E24A0" w:rsidTr="001E24A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E24A0" w:rsidRPr="00803981" w:rsidRDefault="001E24A0" w:rsidP="001E24A0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1E24A0" w:rsidTr="001E24A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E24A0" w:rsidRPr="00803981" w:rsidRDefault="001E24A0" w:rsidP="001E24A0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3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1E24A0" w:rsidTr="001E24A0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1E24A0" w:rsidRPr="00803981" w:rsidRDefault="001E24A0" w:rsidP="001E24A0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4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24A0" w:rsidRPr="00803981" w:rsidRDefault="001E24A0" w:rsidP="00803981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</w:tbl>
    <w:p w:rsidR="002F7F35" w:rsidRDefault="002F7F35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105925" w:rsidRDefault="00CF1D4C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803981" w:rsidRDefault="00803981" w:rsidP="0010592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803981" w:rsidRDefault="00803981" w:rsidP="0010592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803981" w:rsidRDefault="00803981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CF1D4C" w:rsidRDefault="00CF1D4C" w:rsidP="00105925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2F7F35" w:rsidRPr="00CF1D4C" w:rsidRDefault="00803981" w:rsidP="00105925">
      <w:pPr>
        <w:widowControl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CF1D4C">
        <w:rPr>
          <w:rFonts w:ascii="Calibri" w:eastAsia="Calibri" w:hAnsi="Calibri" w:cs="Arial"/>
          <w:b/>
          <w:sz w:val="21"/>
          <w:szCs w:val="21"/>
          <w:u w:val="single"/>
        </w:rPr>
        <w:t>W</w:t>
      </w:r>
      <w:r w:rsidR="00C15A18" w:rsidRPr="00CF1D4C">
        <w:rPr>
          <w:rFonts w:ascii="Calibri" w:eastAsia="Calibri" w:hAnsi="Calibri" w:cs="Arial"/>
          <w:b/>
          <w:sz w:val="21"/>
          <w:szCs w:val="21"/>
          <w:u w:val="single"/>
        </w:rPr>
        <w:t>arunek w zakresie dysponowania osobami:</w:t>
      </w:r>
    </w:p>
    <w:p w:rsidR="00CF1D4C" w:rsidRDefault="00CF1D4C" w:rsidP="00105925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2F7F35" w:rsidRDefault="00C15A18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CF1D4C" w:rsidRDefault="00CF1D4C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tbl>
      <w:tblPr>
        <w:tblW w:w="9356" w:type="dxa"/>
        <w:tblInd w:w="10" w:type="dxa"/>
        <w:tblCellMar>
          <w:left w:w="10" w:type="dxa"/>
          <w:right w:w="10" w:type="dxa"/>
        </w:tblCellMar>
        <w:tblLook w:val="04A0"/>
      </w:tblPr>
      <w:tblGrid>
        <w:gridCol w:w="420"/>
        <w:gridCol w:w="2557"/>
        <w:gridCol w:w="2552"/>
        <w:gridCol w:w="3827"/>
      </w:tblGrid>
      <w:tr w:rsidR="00CF1D4C" w:rsidRPr="00803981" w:rsidTr="00CF1D4C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CF1D4C" w:rsidRPr="00803981" w:rsidRDefault="00CF1D4C" w:rsidP="00651417">
            <w:pPr>
              <w:widowControl/>
              <w:jc w:val="center"/>
              <w:rPr>
                <w:rFonts w:ascii="Calibri" w:eastAsia="Calibri" w:hAnsi="Calibri" w:cs="Arial"/>
              </w:rPr>
            </w:pPr>
            <w:r w:rsidRPr="00803981">
              <w:rPr>
                <w:rFonts w:ascii="Calibri" w:eastAsia="Calibri" w:hAnsi="Calibri" w:cs="Arial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1D4C" w:rsidRPr="00803981" w:rsidRDefault="00CF1D4C" w:rsidP="00651417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Imię i nazwisko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1D4C" w:rsidRPr="00803981" w:rsidRDefault="00CF1D4C" w:rsidP="00CF1D4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Wskazanie pełnionej funkcji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1D4C" w:rsidRPr="00803981" w:rsidRDefault="00CF1D4C" w:rsidP="00CF1D4C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Opis doświadczenia w celu wykazania spe</w:t>
            </w:r>
            <w:r>
              <w:rPr>
                <w:rFonts w:ascii="Calibri" w:eastAsia="Calibri" w:hAnsi="Calibri" w:cs="Arial"/>
              </w:rPr>
              <w:t>ł</w:t>
            </w:r>
            <w:r>
              <w:rPr>
                <w:rFonts w:ascii="Calibri" w:eastAsia="Calibri" w:hAnsi="Calibri" w:cs="Arial"/>
              </w:rPr>
              <w:t>niania warunku</w:t>
            </w:r>
          </w:p>
        </w:tc>
      </w:tr>
      <w:tr w:rsidR="00CF1D4C" w:rsidRPr="00803981" w:rsidTr="00CF1D4C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CF1D4C" w:rsidRPr="00803981" w:rsidRDefault="00CF1D4C" w:rsidP="00651417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CF1D4C" w:rsidRPr="00803981" w:rsidTr="00CF1D4C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CF1D4C" w:rsidRPr="00803981" w:rsidRDefault="00CF1D4C" w:rsidP="00651417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CF1D4C" w:rsidRPr="00803981" w:rsidTr="00CF1D4C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CF1D4C" w:rsidRPr="00803981" w:rsidRDefault="00CF1D4C" w:rsidP="00651417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  <w:tr w:rsidR="00CF1D4C" w:rsidRPr="00803981" w:rsidTr="00CF1D4C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CF1D4C" w:rsidRPr="00803981" w:rsidRDefault="00CF1D4C" w:rsidP="00651417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4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D4C" w:rsidRPr="00803981" w:rsidRDefault="00CF1D4C" w:rsidP="00651417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</w:tbl>
    <w:p w:rsidR="00CF1D4C" w:rsidRDefault="00CF1D4C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CF1D4C" w:rsidRDefault="00CF1D4C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</w:t>
      </w:r>
      <w:r w:rsidRPr="00CF1D4C">
        <w:rPr>
          <w:rFonts w:ascii="Calibri" w:hAnsi="Calibri"/>
          <w:sz w:val="21"/>
          <w:szCs w:val="21"/>
        </w:rPr>
        <w:t>że w/w osoby nie figurują w Rejestrze Sprawców Przestępstw na Tle Seksualnym z dostępem ograniczonym, o którym mowa w ustawie z dnia 13 maja 2016 roku o przeciwdziałaniu zagrożeniom przestę</w:t>
      </w:r>
      <w:r w:rsidRPr="00CF1D4C">
        <w:rPr>
          <w:rFonts w:ascii="Calibri" w:hAnsi="Calibri"/>
          <w:sz w:val="21"/>
          <w:szCs w:val="21"/>
        </w:rPr>
        <w:t>p</w:t>
      </w:r>
      <w:r w:rsidRPr="00CF1D4C">
        <w:rPr>
          <w:rFonts w:ascii="Calibri" w:hAnsi="Calibri"/>
          <w:sz w:val="21"/>
          <w:szCs w:val="21"/>
        </w:rPr>
        <w:t>czością na tle seksualnym (Dz. U z 2018 r., poz. 405)</w:t>
      </w:r>
      <w:r w:rsidRPr="00CF1D4C">
        <w:rPr>
          <w:rStyle w:val="Odwoanieprzypisudolnego"/>
          <w:rFonts w:ascii="Calibri" w:hAnsi="Calibri"/>
          <w:sz w:val="21"/>
          <w:szCs w:val="21"/>
        </w:rPr>
        <w:footnoteReference w:id="2"/>
      </w:r>
      <w:r w:rsidRPr="00CF1D4C">
        <w:rPr>
          <w:rFonts w:ascii="Calibri" w:hAnsi="Calibri"/>
          <w:sz w:val="21"/>
          <w:szCs w:val="21"/>
        </w:rPr>
        <w:t>.</w:t>
      </w:r>
      <w:r>
        <w:t xml:space="preserve">  </w:t>
      </w:r>
    </w:p>
    <w:p w:rsidR="00CF1D4C" w:rsidRDefault="00CF1D4C" w:rsidP="0010592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CF1D4C" w:rsidRDefault="00CF1D4C" w:rsidP="00CF1D4C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2F7F35" w:rsidRDefault="00C15A18" w:rsidP="0010592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2F7F35" w:rsidRDefault="00C15A18" w:rsidP="00105925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2F7F35" w:rsidRDefault="002F7F35" w:rsidP="00105925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2F7F35" w:rsidRPr="00CF1D4C" w:rsidRDefault="00C15A18" w:rsidP="00105925">
      <w:pPr>
        <w:widowControl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CF1D4C"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CF1D4C" w:rsidRDefault="00CF1D4C" w:rsidP="00105925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2F7F35" w:rsidRDefault="00C15A18" w:rsidP="00105925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2F7F35" w:rsidRDefault="002F7F35" w:rsidP="0010592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CF1D4C" w:rsidRDefault="00CF1D4C" w:rsidP="00CF1D4C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2F7F35" w:rsidRDefault="00C15A18" w:rsidP="00105925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2F7F35" w:rsidRDefault="00C15A18" w:rsidP="00105925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2F7F35" w:rsidRDefault="002F7F35" w:rsidP="0010592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2F7F35" w:rsidRDefault="002F7F35" w:rsidP="0010592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sectPr w:rsidR="002F7F35" w:rsidSect="002F7F35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E94" w:rsidRDefault="000B3E94" w:rsidP="00803981">
      <w:r>
        <w:separator/>
      </w:r>
    </w:p>
  </w:endnote>
  <w:endnote w:type="continuationSeparator" w:id="1">
    <w:p w:rsidR="000B3E94" w:rsidRDefault="000B3E94" w:rsidP="008039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E94" w:rsidRDefault="000B3E94" w:rsidP="00803981">
      <w:r>
        <w:separator/>
      </w:r>
    </w:p>
  </w:footnote>
  <w:footnote w:type="continuationSeparator" w:id="1">
    <w:p w:rsidR="000B3E94" w:rsidRDefault="000B3E94" w:rsidP="00803981">
      <w:r>
        <w:continuationSeparator/>
      </w:r>
    </w:p>
  </w:footnote>
  <w:footnote w:id="2">
    <w:p w:rsidR="00CF1D4C" w:rsidRDefault="00CF1D4C" w:rsidP="00CF1D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C5168">
        <w:rPr>
          <w:sz w:val="16"/>
          <w:szCs w:val="16"/>
        </w:rPr>
        <w:t>zgodnie z art. 21 ustawy z dnia 13 maja 2016 roku o przeciwdziałaniu przestępczością na tle seksualnym (Dz. U z 2018 r., poz. 405), przed nawiązaniem z osobą stosunku pracy lub dopuszczeniem osoby do innej działalności związanej z wychowaniem, edukacją, wypoczynkiem, leczeniem małoletnich lub z opieką nad nimi pracodawcy lub inni organizatorzy  w zakresie takiej działalności są obowiązani do uzyskania info</w:t>
      </w:r>
      <w:r w:rsidRPr="00EC5168">
        <w:rPr>
          <w:sz w:val="16"/>
          <w:szCs w:val="16"/>
        </w:rPr>
        <w:t>r</w:t>
      </w:r>
      <w:r w:rsidRPr="00EC5168">
        <w:rPr>
          <w:sz w:val="16"/>
          <w:szCs w:val="16"/>
        </w:rPr>
        <w:t>macji, czy dane tej osoby są zamieszczone w Rejestrze z dostępem ograniczonym (…)</w:t>
      </w:r>
      <w: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981" w:rsidRDefault="00387FF6" w:rsidP="00803981">
    <w:pPr>
      <w:pStyle w:val="Nagwek"/>
      <w:jc w:val="right"/>
    </w:pPr>
    <w:r w:rsidRPr="00387FF6">
      <w:drawing>
        <wp:inline distT="0" distB="0" distL="0" distR="0">
          <wp:extent cx="5754370" cy="786130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786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03981"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96888"/>
    <w:multiLevelType w:val="hybridMultilevel"/>
    <w:tmpl w:val="DE46ADBE"/>
    <w:lvl w:ilvl="0" w:tplc="DDF0BD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73C048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E2A3A7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ED2717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C5C7F6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D26B17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70CA70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45EA9DC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BD2B1A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557365BC"/>
    <w:multiLevelType w:val="hybridMultilevel"/>
    <w:tmpl w:val="6106BE14"/>
    <w:name w:val="WW8Num6"/>
    <w:lvl w:ilvl="0" w:tplc="9A149F7A">
      <w:start w:val="2"/>
      <w:numFmt w:val="upperRoman"/>
      <w:lvlText w:val="%1."/>
      <w:lvlJc w:val="left"/>
      <w:pPr>
        <w:ind w:left="360" w:firstLine="0"/>
      </w:pPr>
      <w:rPr>
        <w:rFonts w:ascii="Calibri" w:hAnsi="Calibri"/>
      </w:rPr>
    </w:lvl>
    <w:lvl w:ilvl="1" w:tplc="74CC1C8E">
      <w:start w:val="2"/>
      <w:numFmt w:val="decimal"/>
      <w:lvlText w:val="%2."/>
      <w:lvlJc w:val="left"/>
      <w:pPr>
        <w:ind w:left="720" w:firstLine="0"/>
      </w:pPr>
      <w:rPr>
        <w:color w:val="auto"/>
      </w:rPr>
    </w:lvl>
    <w:lvl w:ilvl="2" w:tplc="B3AA1AEC">
      <w:start w:val="1"/>
      <w:numFmt w:val="decimal"/>
      <w:lvlText w:val="%3)"/>
      <w:lvlJc w:val="left"/>
      <w:pPr>
        <w:ind w:left="1080" w:firstLine="0"/>
      </w:pPr>
      <w:rPr>
        <w:b w:val="0"/>
        <w:color w:val="auto"/>
      </w:rPr>
    </w:lvl>
    <w:lvl w:ilvl="3" w:tplc="40963332">
      <w:start w:val="1"/>
      <w:numFmt w:val="decimal"/>
      <w:lvlText w:val="%4."/>
      <w:lvlJc w:val="left"/>
      <w:pPr>
        <w:ind w:left="1440" w:firstLine="0"/>
      </w:pPr>
    </w:lvl>
    <w:lvl w:ilvl="4" w:tplc="7EC25082">
      <w:start w:val="1"/>
      <w:numFmt w:val="decimal"/>
      <w:lvlText w:val="%5."/>
      <w:lvlJc w:val="left"/>
      <w:pPr>
        <w:ind w:left="1800" w:firstLine="0"/>
      </w:pPr>
    </w:lvl>
    <w:lvl w:ilvl="5" w:tplc="21B2FE1A">
      <w:start w:val="1"/>
      <w:numFmt w:val="decimal"/>
      <w:lvlText w:val="%6."/>
      <w:lvlJc w:val="left"/>
      <w:pPr>
        <w:ind w:left="2160" w:firstLine="0"/>
      </w:pPr>
    </w:lvl>
    <w:lvl w:ilvl="6" w:tplc="D6C6049A">
      <w:start w:val="1"/>
      <w:numFmt w:val="decimal"/>
      <w:lvlText w:val="%7."/>
      <w:lvlJc w:val="left"/>
      <w:pPr>
        <w:ind w:left="2520" w:firstLine="0"/>
      </w:pPr>
    </w:lvl>
    <w:lvl w:ilvl="7" w:tplc="D45EB998">
      <w:start w:val="1"/>
      <w:numFmt w:val="decimal"/>
      <w:lvlText w:val="%8."/>
      <w:lvlJc w:val="left"/>
      <w:pPr>
        <w:ind w:left="2880" w:firstLine="0"/>
      </w:pPr>
    </w:lvl>
    <w:lvl w:ilvl="8" w:tplc="AB1A7722">
      <w:start w:val="1"/>
      <w:numFmt w:val="decimal"/>
      <w:lvlText w:val="%9."/>
      <w:lvlJc w:val="left"/>
      <w:pPr>
        <w:ind w:left="324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126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F7F35"/>
    <w:rsid w:val="000B3E94"/>
    <w:rsid w:val="00105925"/>
    <w:rsid w:val="001E24A0"/>
    <w:rsid w:val="002F7F35"/>
    <w:rsid w:val="00387FF6"/>
    <w:rsid w:val="00454CDD"/>
    <w:rsid w:val="004D6E38"/>
    <w:rsid w:val="006402B9"/>
    <w:rsid w:val="00736E60"/>
    <w:rsid w:val="00803981"/>
    <w:rsid w:val="009767D8"/>
    <w:rsid w:val="009C6226"/>
    <w:rsid w:val="00A26B5C"/>
    <w:rsid w:val="00A35A05"/>
    <w:rsid w:val="00B12F31"/>
    <w:rsid w:val="00BB1673"/>
    <w:rsid w:val="00BF348C"/>
    <w:rsid w:val="00C15A18"/>
    <w:rsid w:val="00CF1D4C"/>
    <w:rsid w:val="00D23460"/>
    <w:rsid w:val="00F9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F7F35"/>
    <w:pPr>
      <w:widowControl w:val="0"/>
    </w:pPr>
  </w:style>
  <w:style w:type="paragraph" w:styleId="Nagwek1">
    <w:name w:val="heading 1"/>
    <w:basedOn w:val="Normalny"/>
    <w:next w:val="Normalny"/>
    <w:qFormat/>
    <w:rsid w:val="002F7F3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F7F3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F7F3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11">
    <w:name w:val="Font Style111"/>
    <w:rsid w:val="002F7F35"/>
    <w:rPr>
      <w:rFonts w:ascii="Arial" w:hAnsi="Arial" w:cs="Arial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15A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5A1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5A1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5A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5A1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5A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A18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unhideWhenUsed/>
    <w:rsid w:val="00D23460"/>
  </w:style>
  <w:style w:type="paragraph" w:styleId="Nagwek">
    <w:name w:val="header"/>
    <w:basedOn w:val="Normalny"/>
    <w:link w:val="NagwekZnak"/>
    <w:uiPriority w:val="99"/>
    <w:semiHidden/>
    <w:unhideWhenUsed/>
    <w:rsid w:val="008039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3981"/>
  </w:style>
  <w:style w:type="paragraph" w:styleId="Stopka">
    <w:name w:val="footer"/>
    <w:basedOn w:val="Normalny"/>
    <w:link w:val="StopkaZnak"/>
    <w:uiPriority w:val="99"/>
    <w:semiHidden/>
    <w:unhideWhenUsed/>
    <w:rsid w:val="008039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39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1D4C"/>
    <w:pPr>
      <w:widowControl/>
      <w:spacing w:after="200" w:line="276" w:lineRule="auto"/>
    </w:pPr>
    <w:rPr>
      <w:rFonts w:ascii="Calibri" w:eastAsia="Calibri" w:hAnsi="Calibri"/>
      <w:kern w:val="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1D4C"/>
    <w:rPr>
      <w:rFonts w:ascii="Calibri" w:eastAsia="Calibri" w:hAnsi="Calibri"/>
      <w:kern w:val="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1D4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8</cp:revision>
  <cp:lastPrinted>2018-04-11T09:10:00Z</cp:lastPrinted>
  <dcterms:created xsi:type="dcterms:W3CDTF">2018-05-04T06:01:00Z</dcterms:created>
  <dcterms:modified xsi:type="dcterms:W3CDTF">2018-05-04T07:31:00Z</dcterms:modified>
</cp:coreProperties>
</file>