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F19" w:rsidRDefault="001842A9">
      <w:pPr>
        <w:rPr>
          <w:sz w:val="24"/>
          <w:szCs w:val="24"/>
        </w:rPr>
      </w:pPr>
      <w:r>
        <w:rPr>
          <w:sz w:val="24"/>
          <w:szCs w:val="24"/>
        </w:rPr>
        <w:t xml:space="preserve">Numer postępowania: </w:t>
      </w:r>
      <w:r w:rsidR="0002550C" w:rsidRPr="00461C72">
        <w:rPr>
          <w:sz w:val="24"/>
          <w:szCs w:val="24"/>
        </w:rPr>
        <w:t>DO.27</w:t>
      </w:r>
      <w:r w:rsidR="00461C72">
        <w:rPr>
          <w:sz w:val="24"/>
          <w:szCs w:val="24"/>
        </w:rPr>
        <w:t>5</w:t>
      </w:r>
      <w:r w:rsidR="0002550C" w:rsidRPr="00461C72">
        <w:rPr>
          <w:sz w:val="24"/>
          <w:szCs w:val="24"/>
        </w:rPr>
        <w:t>1.</w:t>
      </w:r>
      <w:r w:rsidR="00461C72">
        <w:rPr>
          <w:sz w:val="24"/>
          <w:szCs w:val="24"/>
        </w:rPr>
        <w:t>1</w:t>
      </w:r>
      <w:r w:rsidR="0002550C" w:rsidRPr="00461C72">
        <w:rPr>
          <w:sz w:val="24"/>
          <w:szCs w:val="24"/>
        </w:rPr>
        <w:t>.2018</w:t>
      </w:r>
    </w:p>
    <w:p w:rsidR="00CA1F19" w:rsidRDefault="00CA1F19">
      <w:pPr>
        <w:rPr>
          <w:sz w:val="24"/>
          <w:szCs w:val="24"/>
        </w:rPr>
      </w:pPr>
    </w:p>
    <w:p w:rsidR="00CA1F19" w:rsidRDefault="00CA1F19">
      <w:pPr>
        <w:rPr>
          <w:sz w:val="24"/>
          <w:szCs w:val="24"/>
        </w:rPr>
      </w:pPr>
    </w:p>
    <w:p w:rsidR="00CA1F19" w:rsidRDefault="00CA1F19">
      <w:pPr>
        <w:rPr>
          <w:sz w:val="24"/>
          <w:szCs w:val="24"/>
        </w:rPr>
      </w:pPr>
    </w:p>
    <w:p w:rsidR="00CA1F19" w:rsidRDefault="00CA1F19">
      <w:pPr>
        <w:jc w:val="center"/>
        <w:rPr>
          <w:b/>
          <w:bCs/>
          <w:sz w:val="24"/>
          <w:szCs w:val="24"/>
        </w:rPr>
      </w:pPr>
    </w:p>
    <w:p w:rsidR="00CA1F19" w:rsidRDefault="00CA1F19">
      <w:pPr>
        <w:jc w:val="center"/>
        <w:rPr>
          <w:b/>
          <w:bCs/>
          <w:sz w:val="24"/>
          <w:szCs w:val="24"/>
        </w:rPr>
      </w:pPr>
    </w:p>
    <w:p w:rsidR="00CA1F19" w:rsidRDefault="00CA1F19" w:rsidP="002310B0">
      <w:pPr>
        <w:jc w:val="center"/>
        <w:rPr>
          <w:b/>
          <w:bCs/>
          <w:sz w:val="24"/>
          <w:szCs w:val="24"/>
        </w:rPr>
      </w:pPr>
    </w:p>
    <w:p w:rsidR="00CA1F19" w:rsidRDefault="001842A9" w:rsidP="002310B0">
      <w:pPr>
        <w:jc w:val="center"/>
        <w:rPr>
          <w:b/>
          <w:bCs/>
          <w:sz w:val="24"/>
          <w:szCs w:val="24"/>
        </w:rPr>
      </w:pPr>
      <w:r>
        <w:rPr>
          <w:b/>
          <w:bCs/>
          <w:sz w:val="24"/>
          <w:szCs w:val="24"/>
        </w:rPr>
        <w:t>OGŁOSZENIE O ZAMÓWIENIU</w:t>
      </w:r>
    </w:p>
    <w:p w:rsidR="00CA1F19" w:rsidRDefault="00CA1F19" w:rsidP="002310B0">
      <w:pPr>
        <w:jc w:val="center"/>
        <w:rPr>
          <w:b/>
          <w:bCs/>
          <w:sz w:val="24"/>
          <w:szCs w:val="24"/>
        </w:rPr>
      </w:pPr>
    </w:p>
    <w:p w:rsidR="00CA1F19" w:rsidRDefault="001842A9" w:rsidP="002310B0">
      <w:pPr>
        <w:jc w:val="center"/>
        <w:rPr>
          <w:sz w:val="24"/>
          <w:szCs w:val="24"/>
        </w:rPr>
      </w:pPr>
      <w:r>
        <w:rPr>
          <w:sz w:val="24"/>
          <w:szCs w:val="24"/>
        </w:rPr>
        <w:t>w postępowaniu prowadzonym na podstawie art. 138g ustawy z dnia 29 stycznia 2004 r. Prawo zamówień publicznych (Dz. U. 201</w:t>
      </w:r>
      <w:r w:rsidR="0002550C">
        <w:rPr>
          <w:sz w:val="24"/>
          <w:szCs w:val="24"/>
        </w:rPr>
        <w:t>7</w:t>
      </w:r>
      <w:r>
        <w:rPr>
          <w:sz w:val="24"/>
          <w:szCs w:val="24"/>
        </w:rPr>
        <w:t xml:space="preserve"> r., poz. </w:t>
      </w:r>
      <w:r w:rsidR="0002550C">
        <w:rPr>
          <w:sz w:val="24"/>
          <w:szCs w:val="24"/>
        </w:rPr>
        <w:t>1579</w:t>
      </w:r>
      <w:r>
        <w:rPr>
          <w:sz w:val="24"/>
          <w:szCs w:val="24"/>
        </w:rPr>
        <w:t xml:space="preserve"> ze zm.) na usługi społeczne </w:t>
      </w:r>
    </w:p>
    <w:p w:rsidR="00CA1F19" w:rsidRDefault="001842A9" w:rsidP="002310B0">
      <w:pPr>
        <w:jc w:val="center"/>
        <w:rPr>
          <w:sz w:val="24"/>
          <w:szCs w:val="24"/>
        </w:rPr>
      </w:pPr>
      <w:r>
        <w:rPr>
          <w:sz w:val="24"/>
          <w:szCs w:val="24"/>
        </w:rPr>
        <w:t xml:space="preserve">o wartości powyżej 750 000 euro na: </w:t>
      </w:r>
    </w:p>
    <w:p w:rsidR="00CA1F19" w:rsidRDefault="00CA1F19" w:rsidP="002310B0">
      <w:pPr>
        <w:jc w:val="center"/>
        <w:rPr>
          <w:rFonts w:eastAsia="Times New Roman"/>
          <w:sz w:val="24"/>
          <w:szCs w:val="24"/>
        </w:rPr>
      </w:pPr>
    </w:p>
    <w:p w:rsidR="00CA1F19" w:rsidRDefault="001842A9" w:rsidP="002310B0">
      <w:pPr>
        <w:suppressAutoHyphens/>
        <w:jc w:val="center"/>
        <w:rPr>
          <w:rFonts w:eastAsia="Times New Roman"/>
          <w:b/>
          <w:sz w:val="24"/>
          <w:szCs w:val="24"/>
        </w:rPr>
      </w:pPr>
      <w:r>
        <w:rPr>
          <w:rFonts w:eastAsia="Times New Roman"/>
          <w:b/>
          <w:sz w:val="24"/>
          <w:szCs w:val="24"/>
        </w:rPr>
        <w:t>Świadczenie usług wsparcia rodziny i pieczy zastępczej realizowane w ramach projektu partnerskiego, pn. „Rodzina w Centrum 2” w ramach Osi Priorytetowej 9 Solidarne społeczeństwo, Działania 9.3 Rozwój usług zdrowotnych i społecznych, Poddziałania 9.3.2 Rozwój usług społecznych w ramach części RPO WKP 2014-2020 współfinansowanej z Europejskiego Funduszu Społecznego</w:t>
      </w:r>
    </w:p>
    <w:p w:rsidR="00CA1F19" w:rsidRDefault="00CA1F19" w:rsidP="002310B0">
      <w:pPr>
        <w:jc w:val="center"/>
        <w:rPr>
          <w:sz w:val="24"/>
          <w:szCs w:val="24"/>
        </w:rPr>
      </w:pPr>
    </w:p>
    <w:p w:rsidR="00CA1F19" w:rsidRDefault="00CA1F19" w:rsidP="002310B0">
      <w:pPr>
        <w:jc w:val="center"/>
        <w:rPr>
          <w:sz w:val="24"/>
          <w:szCs w:val="24"/>
        </w:rPr>
      </w:pPr>
    </w:p>
    <w:p w:rsidR="00CA1F19" w:rsidRDefault="00CA1F19" w:rsidP="002310B0">
      <w:pPr>
        <w:jc w:val="both"/>
        <w:rPr>
          <w:sz w:val="24"/>
          <w:szCs w:val="24"/>
        </w:rPr>
      </w:pPr>
    </w:p>
    <w:p w:rsidR="00CA1F19" w:rsidRDefault="001842A9" w:rsidP="002310B0">
      <w:pPr>
        <w:jc w:val="both"/>
        <w:rPr>
          <w:b/>
          <w:bCs/>
          <w:sz w:val="24"/>
          <w:szCs w:val="24"/>
          <w:u w:val="single"/>
        </w:rPr>
      </w:pPr>
      <w:r>
        <w:rPr>
          <w:b/>
          <w:bCs/>
          <w:sz w:val="24"/>
          <w:szCs w:val="24"/>
          <w:u w:val="single"/>
        </w:rPr>
        <w:t>Rozdział 1.</w:t>
      </w:r>
    </w:p>
    <w:p w:rsidR="00CA1F19" w:rsidRDefault="00C90A66" w:rsidP="002310B0">
      <w:pPr>
        <w:jc w:val="both"/>
        <w:rPr>
          <w:b/>
          <w:bCs/>
          <w:sz w:val="24"/>
          <w:szCs w:val="24"/>
          <w:u w:val="single"/>
        </w:rPr>
      </w:pPr>
      <w:r>
        <w:rPr>
          <w:b/>
          <w:bCs/>
          <w:sz w:val="24"/>
          <w:szCs w:val="24"/>
          <w:u w:val="single"/>
        </w:rPr>
        <w:t>Zamawiaj</w:t>
      </w:r>
      <w:r w:rsidR="001842A9">
        <w:rPr>
          <w:b/>
          <w:bCs/>
          <w:sz w:val="24"/>
          <w:szCs w:val="24"/>
          <w:u w:val="single"/>
        </w:rPr>
        <w:t>ący:</w:t>
      </w:r>
    </w:p>
    <w:p w:rsidR="00CA1F19" w:rsidRDefault="001842A9" w:rsidP="002310B0">
      <w:pPr>
        <w:jc w:val="both"/>
        <w:rPr>
          <w:sz w:val="24"/>
          <w:szCs w:val="24"/>
        </w:rPr>
      </w:pPr>
      <w:r>
        <w:rPr>
          <w:sz w:val="24"/>
          <w:szCs w:val="24"/>
        </w:rPr>
        <w:t>Regionalny Ośrodek Polityki Społecznej,</w:t>
      </w:r>
    </w:p>
    <w:p w:rsidR="00CA1F19" w:rsidRDefault="001842A9" w:rsidP="002310B0">
      <w:pPr>
        <w:pStyle w:val="Tekstpodstawowy"/>
        <w:rPr>
          <w:rFonts w:ascii="Times New Roman" w:eastAsia="Times New Roman" w:hAnsi="Times New Roman" w:cs="Times New Roman"/>
          <w:color w:val="000000"/>
          <w:sz w:val="24"/>
          <w:szCs w:val="24"/>
          <w:lang w:val="pl-PL"/>
        </w:rPr>
      </w:pPr>
      <w:r>
        <w:rPr>
          <w:rFonts w:ascii="Times New Roman" w:eastAsia="Times New Roman" w:hAnsi="Times New Roman" w:cs="Times New Roman"/>
          <w:color w:val="000000"/>
          <w:sz w:val="24"/>
          <w:szCs w:val="24"/>
          <w:lang w:val="pl-PL"/>
        </w:rPr>
        <w:t>ul. Bartkiewiczówny 93</w:t>
      </w:r>
    </w:p>
    <w:p w:rsidR="00CA1F19" w:rsidRDefault="001842A9" w:rsidP="002310B0">
      <w:pPr>
        <w:pStyle w:val="Tekstpodstawowy"/>
        <w:rPr>
          <w:rFonts w:ascii="Times New Roman" w:eastAsia="Times New Roman" w:hAnsi="Times New Roman" w:cs="Times New Roman"/>
          <w:color w:val="000000"/>
          <w:sz w:val="24"/>
          <w:szCs w:val="24"/>
          <w:lang w:val="pl-PL"/>
        </w:rPr>
      </w:pPr>
      <w:r>
        <w:rPr>
          <w:rFonts w:ascii="Times New Roman" w:eastAsia="Times New Roman" w:hAnsi="Times New Roman" w:cs="Times New Roman"/>
          <w:color w:val="000000"/>
          <w:sz w:val="24"/>
          <w:szCs w:val="24"/>
          <w:lang w:val="pl-PL"/>
        </w:rPr>
        <w:t>87-100 Toruń</w:t>
      </w:r>
    </w:p>
    <w:p w:rsidR="00CA1F19" w:rsidRDefault="001842A9" w:rsidP="002310B0">
      <w:pPr>
        <w:pStyle w:val="Tekstpodstawowy"/>
        <w:rPr>
          <w:rFonts w:ascii="Times New Roman" w:eastAsia="Times New Roman" w:hAnsi="Times New Roman" w:cs="Times New Roman"/>
          <w:color w:val="000000"/>
          <w:sz w:val="24"/>
          <w:szCs w:val="24"/>
          <w:lang w:val="pl-PL"/>
        </w:rPr>
      </w:pPr>
      <w:r>
        <w:rPr>
          <w:rFonts w:ascii="Times New Roman" w:eastAsia="Times New Roman" w:hAnsi="Times New Roman" w:cs="Times New Roman"/>
          <w:color w:val="000000"/>
          <w:sz w:val="24"/>
          <w:szCs w:val="24"/>
          <w:lang w:val="pl-PL"/>
        </w:rPr>
        <w:t>NIP: 879-20-86-150</w:t>
      </w:r>
    </w:p>
    <w:p w:rsidR="00CA1F19" w:rsidRDefault="001842A9" w:rsidP="002310B0">
      <w:pPr>
        <w:pStyle w:val="Tekstpodstawowy"/>
        <w:rPr>
          <w:rFonts w:ascii="Times New Roman" w:eastAsia="Times New Roman" w:hAnsi="Times New Roman" w:cs="Times New Roman"/>
          <w:color w:val="000000"/>
          <w:sz w:val="24"/>
          <w:szCs w:val="24"/>
          <w:lang w:val="pl-PL"/>
        </w:rPr>
      </w:pPr>
      <w:r>
        <w:rPr>
          <w:rFonts w:ascii="Times New Roman" w:eastAsia="Times New Roman" w:hAnsi="Times New Roman" w:cs="Times New Roman"/>
          <w:color w:val="000000"/>
          <w:sz w:val="24"/>
          <w:szCs w:val="24"/>
          <w:lang w:val="pl-PL"/>
        </w:rPr>
        <w:t>http://rops.torun.ibip.pl</w:t>
      </w:r>
    </w:p>
    <w:p w:rsidR="00CA1F19" w:rsidRDefault="00CA1F19" w:rsidP="002310B0">
      <w:pPr>
        <w:jc w:val="both"/>
        <w:rPr>
          <w:sz w:val="24"/>
          <w:szCs w:val="24"/>
        </w:rPr>
      </w:pPr>
    </w:p>
    <w:p w:rsidR="00CA1F19" w:rsidRDefault="001842A9" w:rsidP="002310B0">
      <w:pPr>
        <w:jc w:val="both"/>
        <w:rPr>
          <w:b/>
          <w:bCs/>
          <w:sz w:val="24"/>
          <w:szCs w:val="24"/>
          <w:u w:val="single"/>
        </w:rPr>
      </w:pPr>
      <w:r>
        <w:rPr>
          <w:b/>
          <w:bCs/>
          <w:sz w:val="24"/>
          <w:szCs w:val="24"/>
          <w:u w:val="single"/>
        </w:rPr>
        <w:t>Rozdział 2.</w:t>
      </w:r>
    </w:p>
    <w:p w:rsidR="00CA1F19" w:rsidRDefault="001842A9" w:rsidP="002310B0">
      <w:pPr>
        <w:jc w:val="both"/>
        <w:rPr>
          <w:b/>
          <w:bCs/>
          <w:sz w:val="24"/>
          <w:szCs w:val="24"/>
          <w:u w:val="single"/>
        </w:rPr>
      </w:pPr>
      <w:r>
        <w:rPr>
          <w:b/>
          <w:bCs/>
          <w:sz w:val="24"/>
          <w:szCs w:val="24"/>
          <w:u w:val="single"/>
        </w:rPr>
        <w:t xml:space="preserve">Procedura wyboru </w:t>
      </w:r>
      <w:r w:rsidR="00C566A3">
        <w:rPr>
          <w:b/>
          <w:bCs/>
          <w:sz w:val="24"/>
          <w:szCs w:val="24"/>
          <w:u w:val="single"/>
        </w:rPr>
        <w:t>Wykonaw</w:t>
      </w:r>
      <w:r>
        <w:rPr>
          <w:b/>
          <w:bCs/>
          <w:sz w:val="24"/>
          <w:szCs w:val="24"/>
          <w:u w:val="single"/>
        </w:rPr>
        <w:t>cy:</w:t>
      </w:r>
    </w:p>
    <w:p w:rsidR="00CA1F19" w:rsidRDefault="00CA1F19" w:rsidP="002310B0">
      <w:pPr>
        <w:jc w:val="both"/>
        <w:rPr>
          <w:sz w:val="24"/>
          <w:szCs w:val="24"/>
        </w:rPr>
      </w:pPr>
    </w:p>
    <w:p w:rsidR="00CA1F19" w:rsidRDefault="001842A9" w:rsidP="002310B0">
      <w:pPr>
        <w:jc w:val="both"/>
        <w:rPr>
          <w:rFonts w:eastAsia="Times New Roman"/>
          <w:sz w:val="24"/>
          <w:szCs w:val="24"/>
        </w:rPr>
      </w:pPr>
      <w:r>
        <w:rPr>
          <w:sz w:val="24"/>
          <w:szCs w:val="24"/>
        </w:rPr>
        <w:t xml:space="preserve">Niniejsze postępowanie prowadzone jest w trybie, w którym w odpowiedzi na ogłoszenie </w:t>
      </w:r>
      <w:r>
        <w:rPr>
          <w:rFonts w:eastAsia="Times New Roman"/>
          <w:sz w:val="24"/>
          <w:szCs w:val="24"/>
        </w:rPr>
        <w:t>wsz</w:t>
      </w:r>
      <w:r>
        <w:rPr>
          <w:rFonts w:eastAsia="Times New Roman"/>
          <w:sz w:val="24"/>
          <w:szCs w:val="24"/>
        </w:rPr>
        <w:t>y</w:t>
      </w:r>
      <w:r>
        <w:rPr>
          <w:rFonts w:eastAsia="Times New Roman"/>
          <w:sz w:val="24"/>
          <w:szCs w:val="24"/>
        </w:rPr>
        <w:t xml:space="preserve">scy zainteresowani </w:t>
      </w:r>
      <w:r w:rsidR="00C566A3">
        <w:rPr>
          <w:rFonts w:eastAsia="Times New Roman"/>
          <w:sz w:val="24"/>
          <w:szCs w:val="24"/>
        </w:rPr>
        <w:t>Wykonaw</w:t>
      </w:r>
      <w:r>
        <w:rPr>
          <w:rFonts w:eastAsia="Times New Roman"/>
          <w:sz w:val="24"/>
          <w:szCs w:val="24"/>
        </w:rPr>
        <w:t>cy składają oferty wraz z informacjami potwierdzającymi, że nie podlegają wykluczeniu oraz spełniają warunki udziału w postępowaniu</w:t>
      </w:r>
      <w:r>
        <w:rPr>
          <w:rFonts w:ascii="Basic Roman" w:eastAsia="Basic Roman" w:hAnsi="Basic Roman" w:cs="Basic Roman"/>
        </w:rPr>
        <w:t xml:space="preserve">. </w:t>
      </w:r>
      <w:r>
        <w:rPr>
          <w:rFonts w:eastAsia="Times New Roman"/>
          <w:sz w:val="24"/>
          <w:szCs w:val="24"/>
        </w:rPr>
        <w:t>Postępowanie jest je</w:t>
      </w:r>
      <w:r>
        <w:rPr>
          <w:rFonts w:eastAsia="Times New Roman"/>
          <w:sz w:val="24"/>
          <w:szCs w:val="24"/>
        </w:rPr>
        <w:t>d</w:t>
      </w:r>
      <w:r>
        <w:rPr>
          <w:rFonts w:eastAsia="Times New Roman"/>
          <w:sz w:val="24"/>
          <w:szCs w:val="24"/>
        </w:rPr>
        <w:t xml:space="preserve">noetapowe. Wraz z ofertą </w:t>
      </w:r>
      <w:r w:rsidR="00C566A3">
        <w:rPr>
          <w:rFonts w:eastAsia="Times New Roman"/>
          <w:sz w:val="24"/>
          <w:szCs w:val="24"/>
        </w:rPr>
        <w:t>Wykonaw</w:t>
      </w:r>
      <w:r>
        <w:rPr>
          <w:rFonts w:eastAsia="Times New Roman"/>
          <w:sz w:val="24"/>
          <w:szCs w:val="24"/>
        </w:rPr>
        <w:t xml:space="preserve">cy składają JEDZ w formie elektronicznej, natomiast od </w:t>
      </w:r>
      <w:r w:rsidR="00C566A3">
        <w:rPr>
          <w:rFonts w:eastAsia="Times New Roman"/>
          <w:sz w:val="24"/>
          <w:szCs w:val="24"/>
        </w:rPr>
        <w:t>Wykonaw</w:t>
      </w:r>
      <w:r>
        <w:rPr>
          <w:rFonts w:eastAsia="Times New Roman"/>
          <w:sz w:val="24"/>
          <w:szCs w:val="24"/>
        </w:rPr>
        <w:t xml:space="preserve">cy, którego oferta zostanie oceniona najwyżej w danej części zamówienia </w:t>
      </w:r>
      <w:r w:rsidR="00C90A66">
        <w:rPr>
          <w:rFonts w:eastAsia="Times New Roman"/>
          <w:sz w:val="24"/>
          <w:szCs w:val="24"/>
        </w:rPr>
        <w:t>Zamawiaj</w:t>
      </w:r>
      <w:r>
        <w:rPr>
          <w:rFonts w:eastAsia="Times New Roman"/>
          <w:sz w:val="24"/>
          <w:szCs w:val="24"/>
        </w:rPr>
        <w:t>ą</w:t>
      </w:r>
      <w:r>
        <w:rPr>
          <w:rFonts w:eastAsia="Times New Roman"/>
          <w:sz w:val="24"/>
          <w:szCs w:val="24"/>
        </w:rPr>
        <w:t>cy zażąda przedłożenia określonych dokumentów potwierdzających spełnianie warunków udzi</w:t>
      </w:r>
      <w:r>
        <w:rPr>
          <w:rFonts w:eastAsia="Times New Roman"/>
          <w:sz w:val="24"/>
          <w:szCs w:val="24"/>
        </w:rPr>
        <w:t>a</w:t>
      </w:r>
      <w:r>
        <w:rPr>
          <w:rFonts w:eastAsia="Times New Roman"/>
          <w:sz w:val="24"/>
          <w:szCs w:val="24"/>
        </w:rPr>
        <w:t xml:space="preserve">łu w postępowaniu oraz brak występowania podstaw do wykluczenia z udziału w postępowaniu. </w:t>
      </w:r>
    </w:p>
    <w:p w:rsidR="00CA1F19" w:rsidRDefault="00CA1F19" w:rsidP="002310B0">
      <w:pPr>
        <w:jc w:val="both"/>
        <w:rPr>
          <w:rFonts w:eastAsia="Times New Roman"/>
          <w:sz w:val="24"/>
          <w:szCs w:val="24"/>
        </w:rPr>
      </w:pPr>
    </w:p>
    <w:p w:rsidR="00CA1F19" w:rsidRDefault="001842A9" w:rsidP="002310B0">
      <w:pPr>
        <w:jc w:val="both"/>
        <w:rPr>
          <w:rFonts w:eastAsia="Times New Roman"/>
          <w:b/>
          <w:bCs/>
          <w:sz w:val="24"/>
          <w:szCs w:val="24"/>
          <w:u w:val="single"/>
        </w:rPr>
      </w:pPr>
      <w:r>
        <w:rPr>
          <w:rFonts w:eastAsia="Times New Roman"/>
          <w:b/>
          <w:bCs/>
          <w:sz w:val="24"/>
          <w:szCs w:val="24"/>
          <w:u w:val="single"/>
        </w:rPr>
        <w:t>Rozdział 3.</w:t>
      </w:r>
    </w:p>
    <w:p w:rsidR="00CA1F19" w:rsidRDefault="001842A9" w:rsidP="002310B0">
      <w:pPr>
        <w:jc w:val="both"/>
        <w:rPr>
          <w:rFonts w:eastAsia="Times New Roman"/>
          <w:b/>
          <w:bCs/>
          <w:sz w:val="24"/>
          <w:szCs w:val="24"/>
          <w:u w:val="single"/>
        </w:rPr>
      </w:pPr>
      <w:r>
        <w:rPr>
          <w:rFonts w:eastAsia="Times New Roman"/>
          <w:b/>
          <w:bCs/>
          <w:sz w:val="24"/>
          <w:szCs w:val="24"/>
          <w:u w:val="single"/>
        </w:rPr>
        <w:t>Opis przedmiotu zamówienia:</w:t>
      </w:r>
    </w:p>
    <w:p w:rsidR="00CA1F19" w:rsidRDefault="001842A9" w:rsidP="002310B0">
      <w:pPr>
        <w:numPr>
          <w:ilvl w:val="0"/>
          <w:numId w:val="29"/>
        </w:numPr>
        <w:ind w:left="360" w:hanging="360"/>
        <w:jc w:val="both"/>
        <w:rPr>
          <w:rFonts w:eastAsia="Times New Roman"/>
          <w:sz w:val="24"/>
          <w:szCs w:val="24"/>
        </w:rPr>
      </w:pPr>
      <w:r>
        <w:rPr>
          <w:rFonts w:eastAsia="Times New Roman"/>
          <w:sz w:val="24"/>
          <w:szCs w:val="24"/>
        </w:rPr>
        <w:t>Przedmiotem niniejszego postępowania jest świadczenie usług wsparcia rodziny i pieczy zastępczej realizowane w ramach projektu partnerskiego, pn. „Rodzina w Centrum 2” w r</w:t>
      </w:r>
      <w:r>
        <w:rPr>
          <w:rFonts w:eastAsia="Times New Roman"/>
          <w:sz w:val="24"/>
          <w:szCs w:val="24"/>
        </w:rPr>
        <w:t>a</w:t>
      </w:r>
      <w:r>
        <w:rPr>
          <w:rFonts w:eastAsia="Times New Roman"/>
          <w:sz w:val="24"/>
          <w:szCs w:val="24"/>
        </w:rPr>
        <w:t xml:space="preserve">mach Osi Priorytetowej 9 </w:t>
      </w:r>
      <w:r>
        <w:rPr>
          <w:rFonts w:eastAsia="Times New Roman"/>
          <w:i/>
          <w:sz w:val="24"/>
          <w:szCs w:val="24"/>
        </w:rPr>
        <w:t>Solidarne społeczeństwo</w:t>
      </w:r>
      <w:r>
        <w:rPr>
          <w:rFonts w:eastAsia="Times New Roman"/>
          <w:sz w:val="24"/>
          <w:szCs w:val="24"/>
        </w:rPr>
        <w:t xml:space="preserve">, Działania 9.3 </w:t>
      </w:r>
      <w:r>
        <w:rPr>
          <w:rFonts w:eastAsia="Times New Roman"/>
          <w:i/>
          <w:sz w:val="24"/>
          <w:szCs w:val="24"/>
        </w:rPr>
        <w:t>Rozwój usług zdrowotnych i społecznych</w:t>
      </w:r>
      <w:r>
        <w:rPr>
          <w:rFonts w:eastAsia="Times New Roman"/>
          <w:sz w:val="24"/>
          <w:szCs w:val="24"/>
        </w:rPr>
        <w:t xml:space="preserve">, Poddziałania 9.3.2 </w:t>
      </w:r>
      <w:r>
        <w:rPr>
          <w:rFonts w:eastAsia="Times New Roman"/>
          <w:i/>
          <w:sz w:val="24"/>
          <w:szCs w:val="24"/>
        </w:rPr>
        <w:t xml:space="preserve">Rozwój usług społecznych </w:t>
      </w:r>
      <w:r>
        <w:rPr>
          <w:rFonts w:eastAsia="Times New Roman"/>
          <w:sz w:val="24"/>
          <w:szCs w:val="24"/>
        </w:rPr>
        <w:t xml:space="preserve">w ramach części RPO WKP </w:t>
      </w:r>
      <w:r>
        <w:rPr>
          <w:rFonts w:eastAsia="Times New Roman"/>
          <w:sz w:val="24"/>
          <w:szCs w:val="24"/>
        </w:rPr>
        <w:lastRenderedPageBreak/>
        <w:t>2014-2020 współfinansowanej z Europejskiego Funduszu Społecznego</w:t>
      </w:r>
      <w:r w:rsidR="00077ADC">
        <w:rPr>
          <w:rFonts w:eastAsia="Times New Roman"/>
          <w:sz w:val="24"/>
          <w:szCs w:val="24"/>
        </w:rPr>
        <w:t xml:space="preserve"> </w:t>
      </w:r>
      <w:r>
        <w:rPr>
          <w:rFonts w:eastAsia="Times New Roman"/>
          <w:bCs/>
          <w:sz w:val="24"/>
          <w:szCs w:val="24"/>
        </w:rPr>
        <w:t>z podziałem na cz</w:t>
      </w:r>
      <w:r>
        <w:rPr>
          <w:rFonts w:eastAsia="Times New Roman"/>
          <w:bCs/>
          <w:sz w:val="24"/>
          <w:szCs w:val="24"/>
        </w:rPr>
        <w:t>ę</w:t>
      </w:r>
      <w:r>
        <w:rPr>
          <w:rFonts w:eastAsia="Times New Roman"/>
          <w:bCs/>
          <w:sz w:val="24"/>
          <w:szCs w:val="24"/>
        </w:rPr>
        <w:t>ści następująco:</w:t>
      </w:r>
    </w:p>
    <w:p w:rsidR="00CA1F19" w:rsidRDefault="001842A9" w:rsidP="002310B0">
      <w:pPr>
        <w:ind w:left="360"/>
        <w:jc w:val="both"/>
        <w:rPr>
          <w:rFonts w:eastAsia="Times New Roman"/>
          <w:sz w:val="24"/>
          <w:szCs w:val="24"/>
        </w:rPr>
      </w:pPr>
      <w:r w:rsidRPr="00BA6FB5">
        <w:rPr>
          <w:rFonts w:eastAsia="Times New Roman"/>
          <w:bCs/>
          <w:sz w:val="24"/>
          <w:szCs w:val="24"/>
        </w:rPr>
        <w:t>Część nr 1</w:t>
      </w:r>
      <w:r w:rsidRPr="00BA6FB5">
        <w:rPr>
          <w:rFonts w:eastAsia="Times New Roman"/>
          <w:sz w:val="24"/>
          <w:szCs w:val="24"/>
        </w:rPr>
        <w:t>(</w:t>
      </w:r>
      <w:r>
        <w:rPr>
          <w:rFonts w:eastAsia="Times New Roman"/>
          <w:sz w:val="24"/>
          <w:szCs w:val="24"/>
        </w:rPr>
        <w:t>z</w:t>
      </w:r>
      <w:r w:rsidR="00BA6FB5">
        <w:rPr>
          <w:rFonts w:eastAsia="Times New Roman"/>
          <w:sz w:val="24"/>
          <w:szCs w:val="24"/>
        </w:rPr>
        <w:t xml:space="preserve">ałącznik nr 1 a  do </w:t>
      </w:r>
      <w:r w:rsidR="00D65F8F">
        <w:rPr>
          <w:rFonts w:eastAsia="Times New Roman"/>
          <w:sz w:val="24"/>
          <w:szCs w:val="24"/>
        </w:rPr>
        <w:t>O</w:t>
      </w:r>
      <w:r w:rsidR="00BA6FB5">
        <w:rPr>
          <w:rFonts w:eastAsia="Times New Roman"/>
          <w:sz w:val="24"/>
          <w:szCs w:val="24"/>
        </w:rPr>
        <w:t>głoszenia)</w:t>
      </w:r>
    </w:p>
    <w:p w:rsidR="00CA1F19" w:rsidRDefault="001842A9" w:rsidP="002310B0">
      <w:pPr>
        <w:ind w:left="360"/>
        <w:jc w:val="both"/>
        <w:rPr>
          <w:rFonts w:eastAsia="Times New Roman"/>
          <w:sz w:val="24"/>
          <w:szCs w:val="24"/>
        </w:rPr>
      </w:pPr>
      <w:r>
        <w:rPr>
          <w:rFonts w:eastAsia="Times New Roman"/>
          <w:sz w:val="24"/>
          <w:szCs w:val="24"/>
        </w:rPr>
        <w:t>Świadczenie usług specjalistycznych wsparcia rodziny w CWR w Bydg</w:t>
      </w:r>
      <w:r w:rsidR="00BA6FB5">
        <w:rPr>
          <w:rFonts w:eastAsia="Times New Roman"/>
          <w:sz w:val="24"/>
          <w:szCs w:val="24"/>
        </w:rPr>
        <w:t>oszczy – Partner MOPS Bydgoszcz:</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60 (10 godzin w 2018 r., 30 godzin w 2019 r.  oraz 20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prawne – liczba porad – 120 (20 porad w 2018 r., 70 porad w 2019 r. oraz 30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130 (30 godzin w 2018 r., 70 godzin w 2019 r. oraz 30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Terapia rodzinna/grupowa i indywidualna – liczba s</w:t>
      </w:r>
      <w:r w:rsidR="00BA6FB5">
        <w:rPr>
          <w:rFonts w:ascii="Times New Roman" w:eastAsia="Times New Roman" w:hAnsi="Times New Roman"/>
          <w:bCs/>
          <w:sz w:val="24"/>
          <w:szCs w:val="24"/>
        </w:rPr>
        <w:t>potkań – 320 (40 spotkań w 2018</w:t>
      </w:r>
      <w:r>
        <w:rPr>
          <w:rFonts w:ascii="Times New Roman" w:eastAsia="Times New Roman" w:hAnsi="Times New Roman"/>
          <w:bCs/>
          <w:sz w:val="24"/>
          <w:szCs w:val="24"/>
        </w:rPr>
        <w:t>r., 200 spotkań 2019 r.  oraz 80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6 warsztatów jednodniowych, minimalna liczba godzin dla jednej grupy warsztatowej 6 godzin zegarowych (1 warsztat 1-dniowy w 2018 r., 4 warsztaty 1-dniowe w 2019 r. oraz 1 warsztat 1-dniowy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animacyjnych –6  (1 zajęcia w 2018 r., 4 z</w:t>
      </w:r>
      <w:r>
        <w:rPr>
          <w:rFonts w:ascii="Times New Roman" w:eastAsia="Times New Roman" w:hAnsi="Times New Roman"/>
          <w:bCs/>
          <w:sz w:val="24"/>
          <w:szCs w:val="24"/>
        </w:rPr>
        <w:t>a</w:t>
      </w:r>
      <w:r>
        <w:rPr>
          <w:rFonts w:ascii="Times New Roman" w:eastAsia="Times New Roman" w:hAnsi="Times New Roman"/>
          <w:bCs/>
          <w:sz w:val="24"/>
          <w:szCs w:val="24"/>
        </w:rPr>
        <w:t>jęcia w 2019 r. oraz 1 zajęcia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Warsztaty socjoterapeutyczne - 5 warsztatów jednodniowych, minimalna liczba g</w:t>
      </w:r>
      <w:r>
        <w:rPr>
          <w:rFonts w:ascii="Times New Roman" w:eastAsia="Times New Roman" w:hAnsi="Times New Roman"/>
          <w:bCs/>
          <w:sz w:val="24"/>
          <w:szCs w:val="24"/>
        </w:rPr>
        <w:t>o</w:t>
      </w:r>
      <w:r>
        <w:rPr>
          <w:rFonts w:ascii="Times New Roman" w:eastAsia="Times New Roman" w:hAnsi="Times New Roman"/>
          <w:bCs/>
          <w:sz w:val="24"/>
          <w:szCs w:val="24"/>
        </w:rPr>
        <w:t>dzin dla jednej grupy warsztatowej 6 godzin zegarowych (1 warsztat 1-dniowy w 2018 r., 3 warsztaty 1-</w:t>
      </w:r>
      <w:r w:rsidR="00045894">
        <w:rPr>
          <w:rFonts w:ascii="Times New Roman" w:eastAsia="Times New Roman" w:hAnsi="Times New Roman"/>
          <w:bCs/>
          <w:sz w:val="24"/>
          <w:szCs w:val="24"/>
        </w:rPr>
        <w:t xml:space="preserve"> </w:t>
      </w:r>
      <w:r>
        <w:rPr>
          <w:rFonts w:ascii="Times New Roman" w:eastAsia="Times New Roman" w:hAnsi="Times New Roman"/>
          <w:bCs/>
          <w:sz w:val="24"/>
          <w:szCs w:val="24"/>
        </w:rPr>
        <w:t>dniowe w 2019 r. oraz 1 warsztat 1-dniowy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3 cykle przy czym na jeden cykl składa się 6 spotkań 2-godzinnych realizowanych jednodniowo w odstępie ok.</w:t>
      </w:r>
      <w:r w:rsidR="00BA6FB5">
        <w:rPr>
          <w:rStyle w:val="FontStyle111"/>
          <w:rFonts w:ascii="Times New Roman" w:eastAsia="Times New Roman" w:hAnsi="Times New Roman" w:cs="Times New Roman"/>
          <w:color w:val="auto"/>
          <w:sz w:val="24"/>
          <w:szCs w:val="24"/>
        </w:rPr>
        <w:t xml:space="preserve"> 2-3 tygodni (</w:t>
      </w:r>
      <w:r>
        <w:rPr>
          <w:rStyle w:val="FontStyle111"/>
          <w:rFonts w:ascii="Times New Roman" w:eastAsia="Times New Roman" w:hAnsi="Times New Roman" w:cs="Times New Roman"/>
          <w:color w:val="auto"/>
          <w:sz w:val="24"/>
          <w:szCs w:val="24"/>
        </w:rPr>
        <w:t>2 cykle w 2019 r. oraz 1 cykl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 liczba spotkań 30 (6 spotkań w 2018 r., 16 spotkań w 2019 r. oraz 8 spotkań w 2020 r.);</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 xml:space="preserve">Szkolenia dla wolontariuszy – </w:t>
      </w:r>
      <w:r w:rsidR="00D32CDF">
        <w:rPr>
          <w:rFonts w:ascii="Times New Roman" w:eastAsia="Times New Roman" w:hAnsi="Times New Roman"/>
          <w:bCs/>
          <w:sz w:val="24"/>
          <w:szCs w:val="24"/>
        </w:rPr>
        <w:t>2</w:t>
      </w:r>
      <w:r>
        <w:rPr>
          <w:rFonts w:ascii="Times New Roman" w:eastAsia="Times New Roman" w:hAnsi="Times New Roman"/>
          <w:bCs/>
          <w:sz w:val="24"/>
          <w:szCs w:val="24"/>
        </w:rPr>
        <w:t xml:space="preserve"> szkolenia jednodniowe, minimalna liczba godzin zegarowych  8 (1 szkolenie 1-dniowe w 2018 r. oraz 1 szkolenie 1-dniowe w 2019 r.); </w:t>
      </w:r>
    </w:p>
    <w:p w:rsidR="00CA1F19" w:rsidRDefault="001842A9" w:rsidP="002310B0">
      <w:pPr>
        <w:pStyle w:val="Akapitzlist"/>
        <w:numPr>
          <w:ilvl w:val="0"/>
          <w:numId w:val="35"/>
        </w:numPr>
        <w:spacing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liczba godzin superwizji 21 ( 3 godziny zegarowe w 2018 r., 12 godzin zegarowych w 2019 r. oraz 6 godzin zegarowych w 2020 r.);</w:t>
      </w:r>
    </w:p>
    <w:p w:rsidR="00CA1F19" w:rsidRDefault="001842A9" w:rsidP="00D65F8F">
      <w:pPr>
        <w:pStyle w:val="Akapitzlist"/>
        <w:numPr>
          <w:ilvl w:val="0"/>
          <w:numId w:val="35"/>
        </w:numPr>
        <w:spacing w:after="0" w:line="240" w:lineRule="auto"/>
        <w:ind w:left="1134" w:hanging="568"/>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dla osób przebywających i opuszczających pieczę zastępczą –liczba warsztatów 5 jednodniowych warsztatów (1 warsztat jednodniowy w 2018 r., 3 warsztaty jednodniowe w 2019 r. oraz 1 </w:t>
      </w:r>
      <w:r w:rsidR="00BA6FB5">
        <w:rPr>
          <w:rFonts w:ascii="Times New Roman" w:eastAsia="Times New Roman" w:hAnsi="Times New Roman"/>
          <w:bCs/>
          <w:sz w:val="24"/>
          <w:szCs w:val="24"/>
        </w:rPr>
        <w:t>warsztat jednodniowy w 2020 r.).</w:t>
      </w:r>
    </w:p>
    <w:p w:rsidR="00CA1F19" w:rsidRDefault="001842A9" w:rsidP="00D65F8F">
      <w:pPr>
        <w:ind w:left="360"/>
        <w:jc w:val="both"/>
        <w:rPr>
          <w:rFonts w:eastAsia="Times New Roman"/>
          <w:sz w:val="24"/>
          <w:szCs w:val="24"/>
        </w:rPr>
      </w:pPr>
      <w:r w:rsidRPr="00BF1528">
        <w:rPr>
          <w:rFonts w:eastAsia="Times New Roman"/>
          <w:b/>
          <w:bCs/>
          <w:sz w:val="24"/>
          <w:szCs w:val="24"/>
        </w:rPr>
        <w:t>Uwaga:</w:t>
      </w:r>
      <w:r w:rsidR="00077ADC">
        <w:rPr>
          <w:rFonts w:eastAsia="Times New Roman"/>
          <w:b/>
          <w:bCs/>
          <w:sz w:val="24"/>
          <w:szCs w:val="24"/>
        </w:rPr>
        <w:t xml:space="preserve"> </w:t>
      </w:r>
      <w:r>
        <w:rPr>
          <w:rFonts w:eastAsia="Times New Roman"/>
          <w:sz w:val="24"/>
          <w:szCs w:val="24"/>
        </w:rPr>
        <w:t>Celem zwiększenia dostępności do usług w środowisku, w tym dla osób niepełn</w:t>
      </w:r>
      <w:r>
        <w:rPr>
          <w:rFonts w:eastAsia="Times New Roman"/>
          <w:sz w:val="24"/>
          <w:szCs w:val="24"/>
        </w:rPr>
        <w:t>o</w:t>
      </w:r>
      <w:r>
        <w:rPr>
          <w:rFonts w:eastAsia="Times New Roman"/>
          <w:sz w:val="24"/>
          <w:szCs w:val="24"/>
        </w:rPr>
        <w:t>sprawnych do 30% usług specjalistycznego poradnictwa rodzinnego, w tym: psychologic</w:t>
      </w:r>
      <w:r>
        <w:rPr>
          <w:rFonts w:eastAsia="Times New Roman"/>
          <w:sz w:val="24"/>
          <w:szCs w:val="24"/>
        </w:rPr>
        <w:t>z</w:t>
      </w:r>
      <w:r>
        <w:rPr>
          <w:rFonts w:eastAsia="Times New Roman"/>
          <w:sz w:val="24"/>
          <w:szCs w:val="24"/>
        </w:rPr>
        <w:t xml:space="preserve">nego, prawnego, pedagogicznego, mediacji rodzinnych, terapii rodzinnej i superwizji,  </w:t>
      </w:r>
      <w:r w:rsidR="00C566A3">
        <w:rPr>
          <w:rFonts w:eastAsia="Times New Roman"/>
          <w:sz w:val="24"/>
          <w:szCs w:val="24"/>
        </w:rPr>
        <w:t>W</w:t>
      </w:r>
      <w:r w:rsidR="00C566A3">
        <w:rPr>
          <w:rFonts w:eastAsia="Times New Roman"/>
          <w:sz w:val="24"/>
          <w:szCs w:val="24"/>
        </w:rPr>
        <w:t>y</w:t>
      </w:r>
      <w:r w:rsidR="00C566A3">
        <w:rPr>
          <w:rFonts w:eastAsia="Times New Roman"/>
          <w:sz w:val="24"/>
          <w:szCs w:val="24"/>
        </w:rPr>
        <w:t>konaw</w:t>
      </w:r>
      <w:r>
        <w:rPr>
          <w:rFonts w:eastAsia="Times New Roman"/>
          <w:sz w:val="24"/>
          <w:szCs w:val="24"/>
        </w:rPr>
        <w:t>ca zobowiązany jest zrealizować w formie wyjazdowej/mobilnej na terenie właściw</w:t>
      </w:r>
      <w:r>
        <w:rPr>
          <w:rFonts w:eastAsia="Times New Roman"/>
          <w:sz w:val="24"/>
          <w:szCs w:val="24"/>
        </w:rPr>
        <w:t>e</w:t>
      </w:r>
      <w:r>
        <w:rPr>
          <w:rFonts w:eastAsia="Times New Roman"/>
          <w:sz w:val="24"/>
          <w:szCs w:val="24"/>
        </w:rPr>
        <w:t>go powiatu.</w:t>
      </w:r>
    </w:p>
    <w:p w:rsidR="00CA1F19" w:rsidRDefault="00CA1F19" w:rsidP="002310B0">
      <w:pPr>
        <w:ind w:left="360"/>
        <w:jc w:val="both"/>
        <w:rPr>
          <w:rFonts w:eastAsia="Times New Roman"/>
          <w:sz w:val="24"/>
          <w:szCs w:val="24"/>
        </w:rPr>
      </w:pPr>
    </w:p>
    <w:p w:rsidR="00CA1F19" w:rsidRDefault="001842A9" w:rsidP="00D65F8F">
      <w:pPr>
        <w:ind w:left="426"/>
        <w:jc w:val="both"/>
        <w:rPr>
          <w:rFonts w:eastAsia="Times New Roman"/>
          <w:sz w:val="24"/>
          <w:szCs w:val="24"/>
        </w:rPr>
      </w:pPr>
      <w:r>
        <w:rPr>
          <w:rFonts w:eastAsia="Times New Roman"/>
          <w:sz w:val="24"/>
          <w:szCs w:val="24"/>
        </w:rPr>
        <w:t xml:space="preserve">Część nr 2 </w:t>
      </w:r>
      <w:r>
        <w:rPr>
          <w:rFonts w:eastAsia="Times New Roman"/>
          <w:b/>
          <w:bCs/>
          <w:sz w:val="24"/>
          <w:szCs w:val="24"/>
        </w:rPr>
        <w:t>(</w:t>
      </w:r>
      <w:r w:rsidR="00BA6FB5">
        <w:rPr>
          <w:rFonts w:eastAsia="Times New Roman"/>
          <w:sz w:val="24"/>
          <w:szCs w:val="24"/>
        </w:rPr>
        <w:t xml:space="preserve">załącznik nr 1 b do </w:t>
      </w:r>
      <w:r w:rsidR="00D65F8F">
        <w:rPr>
          <w:rFonts w:eastAsia="Times New Roman"/>
          <w:sz w:val="24"/>
          <w:szCs w:val="24"/>
        </w:rPr>
        <w:t>O</w:t>
      </w:r>
      <w:r w:rsidR="00BA6FB5">
        <w:rPr>
          <w:rFonts w:eastAsia="Times New Roman"/>
          <w:sz w:val="24"/>
          <w:szCs w:val="24"/>
        </w:rPr>
        <w:t>głoszenia)</w:t>
      </w:r>
    </w:p>
    <w:p w:rsidR="00CA1F19" w:rsidRDefault="001842A9" w:rsidP="00D65F8F">
      <w:pPr>
        <w:pStyle w:val="Akapitzlist"/>
        <w:tabs>
          <w:tab w:val="left" w:pos="6576"/>
        </w:tabs>
        <w:spacing w:after="0" w:line="240" w:lineRule="auto"/>
        <w:ind w:left="567" w:hanging="141"/>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w Toruniu – Partner MOPR Toruń:</w:t>
      </w:r>
    </w:p>
    <w:p w:rsidR="00CA1F19" w:rsidRDefault="001842A9" w:rsidP="002310B0">
      <w:pPr>
        <w:numPr>
          <w:ilvl w:val="0"/>
          <w:numId w:val="51"/>
        </w:numPr>
        <w:suppressAutoHyphens/>
        <w:ind w:left="1134" w:hanging="567"/>
        <w:jc w:val="both"/>
        <w:rPr>
          <w:rFonts w:eastAsia="Times New Roman"/>
          <w:bCs/>
          <w:sz w:val="24"/>
          <w:szCs w:val="24"/>
        </w:rPr>
      </w:pPr>
      <w:r>
        <w:rPr>
          <w:rFonts w:eastAsia="Times New Roman"/>
          <w:bCs/>
          <w:sz w:val="24"/>
          <w:szCs w:val="24"/>
        </w:rPr>
        <w:t xml:space="preserve">Mediacje rodzinne – liczba godzin mediacji 150; (50 godzin mediacji w 2018 r., 50 </w:t>
      </w:r>
      <w:r>
        <w:rPr>
          <w:rFonts w:eastAsia="Times New Roman"/>
          <w:bCs/>
          <w:sz w:val="24"/>
          <w:szCs w:val="24"/>
        </w:rPr>
        <w:lastRenderedPageBreak/>
        <w:t>godzin mediacji w 2019 r. oraz 50 godzin w 2020 r.);</w:t>
      </w:r>
    </w:p>
    <w:p w:rsidR="00CA1F19" w:rsidRDefault="001842A9" w:rsidP="002310B0">
      <w:pPr>
        <w:numPr>
          <w:ilvl w:val="0"/>
          <w:numId w:val="51"/>
        </w:numPr>
        <w:suppressAutoHyphens/>
        <w:ind w:left="1134" w:hanging="567"/>
        <w:jc w:val="both"/>
        <w:rPr>
          <w:rFonts w:eastAsia="Times New Roman"/>
          <w:bCs/>
          <w:sz w:val="24"/>
          <w:szCs w:val="24"/>
        </w:rPr>
      </w:pPr>
      <w:r>
        <w:rPr>
          <w:rFonts w:eastAsia="Times New Roman"/>
          <w:bCs/>
          <w:sz w:val="24"/>
          <w:szCs w:val="24"/>
        </w:rPr>
        <w:t>Warsztaty wzmacniające kompetencje rodzicielskie dla rodziców naturalnych i zastępczych – 30 warsztatów jednodniowych, minimalna liczba godzin dla jednej grupy warsztatowej 6 godzin zegarowych (10 warsztatów 1-dniowych w 2018 r., 10 warsztatów 1-dniowych w 2019 r. oraz 10 warsztatów 1-dniowych w 2020 r.);</w:t>
      </w:r>
    </w:p>
    <w:p w:rsidR="00CA1F19" w:rsidRDefault="001842A9" w:rsidP="002310B0">
      <w:pPr>
        <w:pStyle w:val="Akapitzlist"/>
        <w:numPr>
          <w:ilvl w:val="0"/>
          <w:numId w:val="51"/>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animacyjnych 30  (10 zajęć w 2018 r., 10 z</w:t>
      </w:r>
      <w:r>
        <w:rPr>
          <w:rFonts w:ascii="Times New Roman" w:eastAsia="Times New Roman" w:hAnsi="Times New Roman"/>
          <w:bCs/>
          <w:sz w:val="24"/>
          <w:szCs w:val="24"/>
        </w:rPr>
        <w:t>a</w:t>
      </w:r>
      <w:r>
        <w:rPr>
          <w:rFonts w:ascii="Times New Roman" w:eastAsia="Times New Roman" w:hAnsi="Times New Roman"/>
          <w:bCs/>
          <w:sz w:val="24"/>
          <w:szCs w:val="24"/>
        </w:rPr>
        <w:t>jęć w 2019 r. oraz 10 zajęć w 2020 r.);</w:t>
      </w:r>
    </w:p>
    <w:p w:rsidR="00CA1F19" w:rsidRDefault="001842A9" w:rsidP="002310B0">
      <w:pPr>
        <w:pStyle w:val="Akapitzlist"/>
        <w:numPr>
          <w:ilvl w:val="0"/>
          <w:numId w:val="51"/>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socjoterapeutyczne - 15 warsztatów jednodniowych, minimalna liczba g</w:t>
      </w:r>
      <w:r>
        <w:rPr>
          <w:rFonts w:ascii="Times New Roman" w:eastAsia="Times New Roman" w:hAnsi="Times New Roman"/>
          <w:bCs/>
          <w:sz w:val="24"/>
          <w:szCs w:val="24"/>
        </w:rPr>
        <w:t>o</w:t>
      </w:r>
      <w:r>
        <w:rPr>
          <w:rFonts w:ascii="Times New Roman" w:eastAsia="Times New Roman" w:hAnsi="Times New Roman"/>
          <w:bCs/>
          <w:sz w:val="24"/>
          <w:szCs w:val="24"/>
        </w:rPr>
        <w:t>dzin dla jednej grupy warsztatowej 6 godzin zegarowych (5 warsztatów 1-dniowych w 2018 r., 5 warsztatów 1-dniowych w 2019 r. oraz 5 warsztatów 1-dniowych w 2020 r.);</w:t>
      </w:r>
    </w:p>
    <w:p w:rsidR="00CA1F19" w:rsidRDefault="001842A9" w:rsidP="002310B0">
      <w:pPr>
        <w:pStyle w:val="Akapitzlist"/>
        <w:numPr>
          <w:ilvl w:val="0"/>
          <w:numId w:val="51"/>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15 cykli przy czym na jeden cykl składa się 6 spotkań 2-godzinnych realizowanych jednodniowo w odstępie ok. 2-3 tygodni ( 5 cykli w 2018 r., 5 cykli w 2019 r. oraz 5 cykli w 2020 r.);</w:t>
      </w:r>
    </w:p>
    <w:p w:rsidR="00CA1F19" w:rsidRDefault="001842A9" w:rsidP="002310B0">
      <w:pPr>
        <w:pStyle w:val="Akapitzlist"/>
        <w:numPr>
          <w:ilvl w:val="0"/>
          <w:numId w:val="51"/>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 liczba spotkań 30 (10 spotkań w 2018 r., 10 spotkań w 201</w:t>
      </w:r>
      <w:r w:rsidR="00BA6FB5">
        <w:rPr>
          <w:rFonts w:ascii="Times New Roman" w:eastAsia="Times New Roman" w:hAnsi="Times New Roman"/>
          <w:bCs/>
          <w:sz w:val="24"/>
          <w:szCs w:val="24"/>
        </w:rPr>
        <w:t>9 r. oraz 10 spotkań w 2020 r.).</w:t>
      </w:r>
    </w:p>
    <w:p w:rsidR="00BA6FB5" w:rsidRDefault="00BA6FB5" w:rsidP="002310B0">
      <w:pPr>
        <w:pStyle w:val="Akapitzlist"/>
        <w:spacing w:line="240" w:lineRule="auto"/>
        <w:ind w:left="1134"/>
        <w:jc w:val="both"/>
        <w:rPr>
          <w:rFonts w:ascii="Times New Roman" w:eastAsia="Times New Roman" w:hAnsi="Times New Roman"/>
          <w:bCs/>
          <w:sz w:val="24"/>
          <w:szCs w:val="24"/>
        </w:rPr>
      </w:pPr>
    </w:p>
    <w:p w:rsidR="00CA1F19" w:rsidRPr="00BA6FB5"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bCs/>
          <w:sz w:val="24"/>
          <w:szCs w:val="24"/>
        </w:rPr>
        <w:t>Część nr 3</w:t>
      </w:r>
      <w:r w:rsidR="00045894">
        <w:rPr>
          <w:rFonts w:ascii="Times New Roman" w:eastAsia="Times New Roman" w:hAnsi="Times New Roman"/>
          <w:bCs/>
          <w:sz w:val="24"/>
          <w:szCs w:val="24"/>
        </w:rPr>
        <w:t xml:space="preserve"> </w:t>
      </w:r>
      <w:r w:rsidRPr="00BA6FB5">
        <w:rPr>
          <w:rFonts w:ascii="Times New Roman" w:eastAsia="Times New Roman" w:hAnsi="Times New Roman"/>
          <w:sz w:val="24"/>
          <w:szCs w:val="24"/>
        </w:rPr>
        <w:t xml:space="preserve">(załącznik 1 c do </w:t>
      </w:r>
      <w:r w:rsidR="00D65F8F">
        <w:rPr>
          <w:rFonts w:ascii="Times New Roman" w:eastAsia="Times New Roman" w:hAnsi="Times New Roman"/>
          <w:sz w:val="24"/>
          <w:szCs w:val="24"/>
        </w:rPr>
        <w:t>O</w:t>
      </w:r>
      <w:r w:rsidRPr="00BA6FB5">
        <w:rPr>
          <w:rFonts w:ascii="Times New Roman" w:eastAsia="Times New Roman" w:hAnsi="Times New Roman"/>
          <w:sz w:val="24"/>
          <w:szCs w:val="24"/>
        </w:rPr>
        <w:t>głoszenia)</w:t>
      </w:r>
    </w:p>
    <w:p w:rsidR="00CA1F19" w:rsidRPr="00BA6FB5" w:rsidRDefault="001842A9" w:rsidP="002310B0">
      <w:pPr>
        <w:pStyle w:val="Akapitzlist"/>
        <w:spacing w:line="240" w:lineRule="auto"/>
        <w:ind w:left="284"/>
        <w:jc w:val="both"/>
        <w:rPr>
          <w:rFonts w:ascii="Times New Roman" w:eastAsia="Times New Roman" w:hAnsi="Times New Roman"/>
          <w:sz w:val="24"/>
          <w:szCs w:val="24"/>
        </w:rPr>
      </w:pPr>
      <w:r w:rsidRPr="00BA6FB5">
        <w:rPr>
          <w:rFonts w:ascii="Times New Roman" w:eastAsia="Times New Roman" w:hAnsi="Times New Roman"/>
          <w:sz w:val="24"/>
          <w:szCs w:val="24"/>
        </w:rPr>
        <w:t>Świadczenie usług specjalistycznych wsparcia rodziny w CWR we Włocławku – Partner MOPR Włocławek:</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sz w:val="24"/>
          <w:szCs w:val="24"/>
        </w:rPr>
      </w:pPr>
      <w:r>
        <w:rPr>
          <w:rFonts w:ascii="Times New Roman" w:eastAsia="Times New Roman" w:hAnsi="Times New Roman"/>
          <w:sz w:val="24"/>
          <w:szCs w:val="24"/>
        </w:rPr>
        <w:t>Specjalistyczne poradnictwo rodzinne – pedagogiczne – liczba godzin poradnictwa – 131 (25 godzin poradnictwa w 2018 r., 66 godzin poradnictwa w 2019 r., oraz 40 g</w:t>
      </w:r>
      <w:r>
        <w:rPr>
          <w:rFonts w:ascii="Times New Roman" w:eastAsia="Times New Roman" w:hAnsi="Times New Roman"/>
          <w:sz w:val="24"/>
          <w:szCs w:val="24"/>
        </w:rPr>
        <w:t>o</w:t>
      </w:r>
      <w:r>
        <w:rPr>
          <w:rFonts w:ascii="Times New Roman" w:eastAsia="Times New Roman" w:hAnsi="Times New Roman"/>
          <w:sz w:val="24"/>
          <w:szCs w:val="24"/>
        </w:rPr>
        <w:t>dzin poradnictwa w 2020 r.);</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sz w:val="24"/>
          <w:szCs w:val="24"/>
        </w:rPr>
      </w:pPr>
      <w:r>
        <w:rPr>
          <w:rFonts w:ascii="Times New Roman" w:eastAsia="Times New Roman" w:hAnsi="Times New Roman"/>
          <w:sz w:val="24"/>
          <w:szCs w:val="24"/>
        </w:rPr>
        <w:t xml:space="preserve">Specjalistyczne poradnictwo rodzinne </w:t>
      </w:r>
      <w:r w:rsidR="00BA6FB5">
        <w:rPr>
          <w:rFonts w:ascii="Times New Roman" w:eastAsia="Times New Roman" w:hAnsi="Times New Roman"/>
          <w:sz w:val="24"/>
          <w:szCs w:val="24"/>
        </w:rPr>
        <w:t>- prawne – liczba porad – 166 (</w:t>
      </w:r>
      <w:r>
        <w:rPr>
          <w:rFonts w:ascii="Times New Roman" w:eastAsia="Times New Roman" w:hAnsi="Times New Roman"/>
          <w:sz w:val="24"/>
          <w:szCs w:val="24"/>
        </w:rPr>
        <w:t>50 porad w 2018 r., 66 porad w 2019 r. oraz 50 porad w 2020 r.);</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sz w:val="24"/>
          <w:szCs w:val="24"/>
        </w:rPr>
      </w:pPr>
      <w:r>
        <w:rPr>
          <w:rFonts w:ascii="Times New Roman" w:eastAsia="Times New Roman" w:hAnsi="Times New Roman"/>
          <w:sz w:val="24"/>
          <w:szCs w:val="24"/>
        </w:rPr>
        <w:t>Specjalistyczne poradnictwo rodzinne – psychologiczne – li</w:t>
      </w:r>
      <w:r w:rsidR="00BA6FB5">
        <w:rPr>
          <w:rFonts w:ascii="Times New Roman" w:eastAsia="Times New Roman" w:hAnsi="Times New Roman"/>
          <w:sz w:val="24"/>
          <w:szCs w:val="24"/>
        </w:rPr>
        <w:t>czba godzin poradnictwa – 200 (</w:t>
      </w:r>
      <w:r>
        <w:rPr>
          <w:rFonts w:ascii="Times New Roman" w:eastAsia="Times New Roman" w:hAnsi="Times New Roman"/>
          <w:sz w:val="24"/>
          <w:szCs w:val="24"/>
        </w:rPr>
        <w:t>50 godzin poradnictwa w 2018 r., 100 godzin poradnictwa w 2019 r. oraz 50 godzin poradnictwa w 2020 r.);</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17 warsztatów jednodniowych, minimalna liczba godzin dla jednej gr</w:t>
      </w:r>
      <w:r>
        <w:rPr>
          <w:rFonts w:ascii="Times New Roman" w:eastAsia="Times New Roman" w:hAnsi="Times New Roman"/>
          <w:bCs/>
          <w:sz w:val="24"/>
          <w:szCs w:val="24"/>
        </w:rPr>
        <w:t>u</w:t>
      </w:r>
      <w:r>
        <w:rPr>
          <w:rFonts w:ascii="Times New Roman" w:eastAsia="Times New Roman" w:hAnsi="Times New Roman"/>
          <w:bCs/>
          <w:sz w:val="24"/>
          <w:szCs w:val="24"/>
        </w:rPr>
        <w:t>py warsztatowej 6 godzin zegarowych (4 warsztaty 1-dniowe w 2018 r., 9 warszt</w:t>
      </w:r>
      <w:r>
        <w:rPr>
          <w:rFonts w:ascii="Times New Roman" w:eastAsia="Times New Roman" w:hAnsi="Times New Roman"/>
          <w:bCs/>
          <w:sz w:val="24"/>
          <w:szCs w:val="24"/>
        </w:rPr>
        <w:t>a</w:t>
      </w:r>
      <w:r>
        <w:rPr>
          <w:rFonts w:ascii="Times New Roman" w:eastAsia="Times New Roman" w:hAnsi="Times New Roman"/>
          <w:bCs/>
          <w:sz w:val="24"/>
          <w:szCs w:val="24"/>
        </w:rPr>
        <w:t>tów 1-dniowych w 2019 r. oraz 4 warsztaty 1-dniowe w 2020 r.);</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 xml:space="preserve">cych kompetencje – łączna liczba </w:t>
      </w:r>
      <w:r w:rsidR="00BA6FB5">
        <w:rPr>
          <w:rFonts w:ascii="Times New Roman" w:eastAsia="Times New Roman" w:hAnsi="Times New Roman"/>
          <w:bCs/>
          <w:sz w:val="24"/>
          <w:szCs w:val="24"/>
        </w:rPr>
        <w:t>zajęć animacyjnych 17  (4 zajęć</w:t>
      </w:r>
      <w:r>
        <w:rPr>
          <w:rFonts w:ascii="Times New Roman" w:eastAsia="Times New Roman" w:hAnsi="Times New Roman"/>
          <w:bCs/>
          <w:sz w:val="24"/>
          <w:szCs w:val="24"/>
        </w:rPr>
        <w:t xml:space="preserve"> w 2018 r., 9 zajęć w 2019 r. oraz 4 zajęcia w 2020 r.);</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socjoterapeutyczne - 20 warsztatów jednodniowych, minimalna liczba g</w:t>
      </w:r>
      <w:r>
        <w:rPr>
          <w:rFonts w:ascii="Times New Roman" w:eastAsia="Times New Roman" w:hAnsi="Times New Roman"/>
          <w:bCs/>
          <w:sz w:val="24"/>
          <w:szCs w:val="24"/>
        </w:rPr>
        <w:t>o</w:t>
      </w:r>
      <w:r>
        <w:rPr>
          <w:rFonts w:ascii="Times New Roman" w:eastAsia="Times New Roman" w:hAnsi="Times New Roman"/>
          <w:bCs/>
          <w:sz w:val="24"/>
          <w:szCs w:val="24"/>
        </w:rPr>
        <w:t>dzin dla jednej grupy warsztatowej 6 godzin zegarowych (5 warsztatów 1-dniowych w 2018r.,10 warsztatów 1-dniowych w 2019r, 5 warsztatów 1-dniowych w 2020r);</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5 cykli przy czym na jeden cykl składa się 6 spotkań 2-godzinnych realizowanych jednodniowo w odstępie ok. 2-3 tygodni (5 cykli w 2019 r.);</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sz w:val="24"/>
          <w:szCs w:val="24"/>
        </w:rPr>
      </w:pPr>
      <w:r>
        <w:rPr>
          <w:rFonts w:ascii="Times New Roman" w:eastAsia="Times New Roman" w:hAnsi="Times New Roman"/>
          <w:sz w:val="24"/>
          <w:szCs w:val="24"/>
        </w:rPr>
        <w:t>Warsztaty dla osób przebywających i opuszczających pieczę zastępczą – 8 warszt</w:t>
      </w:r>
      <w:r>
        <w:rPr>
          <w:rFonts w:ascii="Times New Roman" w:eastAsia="Times New Roman" w:hAnsi="Times New Roman"/>
          <w:sz w:val="24"/>
          <w:szCs w:val="24"/>
        </w:rPr>
        <w:t>a</w:t>
      </w:r>
      <w:r>
        <w:rPr>
          <w:rFonts w:ascii="Times New Roman" w:eastAsia="Times New Roman" w:hAnsi="Times New Roman"/>
          <w:sz w:val="24"/>
          <w:szCs w:val="24"/>
        </w:rPr>
        <w:t xml:space="preserve">tów jednodniowych – minimalna liczba godzin zegarowych dla grupy warsztatowej 6 </w:t>
      </w:r>
      <w:r>
        <w:rPr>
          <w:rFonts w:ascii="Times New Roman" w:eastAsia="Times New Roman" w:hAnsi="Times New Roman"/>
          <w:sz w:val="24"/>
          <w:szCs w:val="24"/>
        </w:rPr>
        <w:lastRenderedPageBreak/>
        <w:t>(2 warsztaty jednodniowe w 2018 r., 4 warsztaty jednodniowe w 2019 r. oraz 2 warsztaty jednodniowe w 2020 r.);</w:t>
      </w:r>
    </w:p>
    <w:p w:rsidR="00CA1F19" w:rsidRDefault="001842A9" w:rsidP="002310B0">
      <w:pPr>
        <w:pStyle w:val="Akapitzlist"/>
        <w:numPr>
          <w:ilvl w:val="0"/>
          <w:numId w:val="6"/>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Szkolenia dla wolontariuszy – </w:t>
      </w:r>
      <w:r w:rsidR="006E1691">
        <w:rPr>
          <w:rFonts w:ascii="Times New Roman" w:eastAsia="Times New Roman" w:hAnsi="Times New Roman"/>
          <w:bCs/>
          <w:sz w:val="24"/>
          <w:szCs w:val="24"/>
        </w:rPr>
        <w:t>2</w:t>
      </w:r>
      <w:r>
        <w:rPr>
          <w:rFonts w:ascii="Times New Roman" w:eastAsia="Times New Roman" w:hAnsi="Times New Roman"/>
          <w:bCs/>
          <w:sz w:val="24"/>
          <w:szCs w:val="24"/>
        </w:rPr>
        <w:t xml:space="preserve"> szkolenia jednodniowe, minimalna liczba godzin zegarowych  8 (2</w:t>
      </w:r>
      <w:r w:rsidR="00D65F8F">
        <w:rPr>
          <w:rFonts w:ascii="Times New Roman" w:eastAsia="Times New Roman" w:hAnsi="Times New Roman"/>
          <w:bCs/>
          <w:sz w:val="24"/>
          <w:szCs w:val="24"/>
        </w:rPr>
        <w:t xml:space="preserve"> szkolenia 1-dniowe w 2019 r.).</w:t>
      </w:r>
    </w:p>
    <w:p w:rsidR="00BA6FB5" w:rsidRDefault="00BA6FB5" w:rsidP="002310B0">
      <w:pPr>
        <w:pStyle w:val="Akapitzlist"/>
        <w:spacing w:line="240" w:lineRule="auto"/>
        <w:ind w:left="1134"/>
        <w:jc w:val="both"/>
        <w:rPr>
          <w:rFonts w:ascii="Times New Roman" w:eastAsia="Times New Roman" w:hAnsi="Times New Roman"/>
          <w:bCs/>
          <w:sz w:val="24"/>
          <w:szCs w:val="24"/>
        </w:rPr>
      </w:pPr>
    </w:p>
    <w:p w:rsidR="00CA1F19" w:rsidRDefault="00BA6FB5" w:rsidP="002310B0">
      <w:pPr>
        <w:pStyle w:val="Akapitzlist"/>
        <w:tabs>
          <w:tab w:val="left" w:pos="8391"/>
        </w:tabs>
        <w:spacing w:line="240" w:lineRule="auto"/>
        <w:ind w:left="284"/>
        <w:jc w:val="both"/>
        <w:rPr>
          <w:rFonts w:ascii="Times New Roman" w:eastAsia="Times New Roman" w:hAnsi="Times New Roman"/>
          <w:sz w:val="24"/>
          <w:szCs w:val="24"/>
        </w:rPr>
      </w:pPr>
      <w:r>
        <w:rPr>
          <w:rFonts w:ascii="Times New Roman" w:eastAsia="Times New Roman" w:hAnsi="Times New Roman"/>
          <w:bCs/>
          <w:sz w:val="24"/>
          <w:szCs w:val="24"/>
        </w:rPr>
        <w:t>Część nr 4</w:t>
      </w:r>
      <w:r w:rsidR="00045894">
        <w:rPr>
          <w:rFonts w:ascii="Times New Roman" w:eastAsia="Times New Roman" w:hAnsi="Times New Roman"/>
          <w:bCs/>
          <w:sz w:val="24"/>
          <w:szCs w:val="24"/>
        </w:rPr>
        <w:t xml:space="preserve"> </w:t>
      </w:r>
      <w:r w:rsidR="001842A9">
        <w:rPr>
          <w:rFonts w:ascii="Times New Roman" w:eastAsia="Times New Roman" w:hAnsi="Times New Roman"/>
          <w:sz w:val="24"/>
          <w:szCs w:val="24"/>
        </w:rPr>
        <w:t>(załącznik nr 1</w:t>
      </w:r>
      <w:r>
        <w:rPr>
          <w:rFonts w:ascii="Times New Roman" w:eastAsia="Times New Roman" w:hAnsi="Times New Roman"/>
          <w:sz w:val="24"/>
          <w:szCs w:val="24"/>
        </w:rPr>
        <w:t xml:space="preserve"> d do </w:t>
      </w:r>
      <w:r w:rsidR="00D65F8F">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1842A9" w:rsidP="002310B0">
      <w:pPr>
        <w:pStyle w:val="Akapitzlist"/>
        <w:spacing w:after="0"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aleksandrowskim – Partner PCPR Aleksandrów Kujawski:</w:t>
      </w:r>
    </w:p>
    <w:p w:rsidR="00CA1F19" w:rsidRDefault="001842A9" w:rsidP="002310B0">
      <w:pPr>
        <w:widowControl/>
        <w:numPr>
          <w:ilvl w:val="0"/>
          <w:numId w:val="46"/>
        </w:numPr>
        <w:ind w:left="1134" w:hanging="567"/>
        <w:contextualSpacing/>
        <w:jc w:val="both"/>
        <w:rPr>
          <w:rFonts w:eastAsia="Times New Roman"/>
          <w:bCs/>
          <w:sz w:val="24"/>
          <w:szCs w:val="24"/>
        </w:rPr>
      </w:pPr>
      <w:r>
        <w:rPr>
          <w:rFonts w:eastAsia="Times New Roman"/>
          <w:bCs/>
          <w:sz w:val="24"/>
          <w:szCs w:val="24"/>
        </w:rPr>
        <w:t>Specjalistyczne poradnictwo rodzinne – pedagogiczne – liczba godzin poradnictwa –160 (40 godzin poradnictwa w 2018 r., 80 godzin poradnictwa w 2019 r. oraz 40 g</w:t>
      </w:r>
      <w:r>
        <w:rPr>
          <w:rFonts w:eastAsia="Times New Roman"/>
          <w:bCs/>
          <w:sz w:val="24"/>
          <w:szCs w:val="24"/>
        </w:rPr>
        <w:t>o</w:t>
      </w:r>
      <w:r>
        <w:rPr>
          <w:rFonts w:eastAsia="Times New Roman"/>
          <w:bCs/>
          <w:sz w:val="24"/>
          <w:szCs w:val="24"/>
        </w:rPr>
        <w:t>dzin poradnictwa w 2020 r.);</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Specjalistyczne poradnictwo rodzinne - prawne – liczba porad – 160 (40 porad w 2018 r., 80 porad w 2019 r. oraz 40 porad w 2020 r.);</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Specjalistyczne poradnictwo rodzinne – psychologiczne – liczba godzin poradnictwa – 300 (75 godzin poradnictwa w 2018 r., 150 godzin poradnictwa w 2019 r. oraz 75 godzin poradnictwa w 2020 r.);</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Mediacje rodzinne – liczba godzin mediacji – 40 (10 godzin w 2018 r., 20 godzin w 2019 r. oraz 10 godzin w 2020 r.);</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Warsztaty wzmacniające kompetencje rodzicielskie dla rodziców naturalnych i z</w:t>
      </w:r>
      <w:r>
        <w:rPr>
          <w:rFonts w:eastAsia="Times New Roman"/>
          <w:bCs/>
          <w:sz w:val="24"/>
          <w:szCs w:val="24"/>
        </w:rPr>
        <w:t>a</w:t>
      </w:r>
      <w:r>
        <w:rPr>
          <w:rFonts w:eastAsia="Times New Roman"/>
          <w:bCs/>
          <w:sz w:val="24"/>
          <w:szCs w:val="24"/>
        </w:rPr>
        <w:t>stępczych – 4 jednodniowe warsztaty, minimalna liczba godzin zegarowych dla je</w:t>
      </w:r>
      <w:r>
        <w:rPr>
          <w:rFonts w:eastAsia="Times New Roman"/>
          <w:bCs/>
          <w:sz w:val="24"/>
          <w:szCs w:val="24"/>
        </w:rPr>
        <w:t>d</w:t>
      </w:r>
      <w:r>
        <w:rPr>
          <w:rFonts w:eastAsia="Times New Roman"/>
          <w:bCs/>
          <w:sz w:val="24"/>
          <w:szCs w:val="24"/>
        </w:rPr>
        <w:t>nej grupy warsztatowej 6 godzin (1 jednodniowy warsztat w 2018 r., 2 jednodniowe warsztaty w 2019 r. oraz 1</w:t>
      </w:r>
      <w:r w:rsidR="00BA6FB5">
        <w:rPr>
          <w:rFonts w:eastAsia="Times New Roman"/>
          <w:bCs/>
          <w:sz w:val="24"/>
          <w:szCs w:val="24"/>
        </w:rPr>
        <w:t xml:space="preserve"> jednodniowy warsztat w 2020 r.</w:t>
      </w:r>
      <w:r>
        <w:rPr>
          <w:rFonts w:eastAsia="Times New Roman"/>
          <w:bCs/>
          <w:sz w:val="24"/>
          <w:szCs w:val="24"/>
        </w:rPr>
        <w:t>);</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 xml:space="preserve"> Zajęcia animacyjne dla dzieci rodziców korzystających z warsztatów wzmacniaj</w:t>
      </w:r>
      <w:r>
        <w:rPr>
          <w:rFonts w:eastAsia="Times New Roman"/>
          <w:bCs/>
          <w:sz w:val="24"/>
          <w:szCs w:val="24"/>
        </w:rPr>
        <w:t>ą</w:t>
      </w:r>
      <w:r>
        <w:rPr>
          <w:rFonts w:eastAsia="Times New Roman"/>
          <w:bCs/>
          <w:sz w:val="24"/>
          <w:szCs w:val="24"/>
        </w:rPr>
        <w:t>cych kompetencje – łączna liczba zajęć animacyjnych – 4 (1 zajęcia w 2018 r., 2 z</w:t>
      </w:r>
      <w:r>
        <w:rPr>
          <w:rFonts w:eastAsia="Times New Roman"/>
          <w:bCs/>
          <w:sz w:val="24"/>
          <w:szCs w:val="24"/>
        </w:rPr>
        <w:t>a</w:t>
      </w:r>
      <w:r>
        <w:rPr>
          <w:rFonts w:eastAsia="Times New Roman"/>
          <w:bCs/>
          <w:sz w:val="24"/>
          <w:szCs w:val="24"/>
        </w:rPr>
        <w:t>jęcia w 2019 r. oraz 1 zajęcia w 2020 r.);</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Warsztaty socjoterapeutyczne - 4 warsztaty jednodniowe, minimalna liczba godzin dla jednej grupy warsztatowej 6 godzin zegarowych (1 warsztat 1-dniowy w 2018 r., 2 warsztaty jednodniowe w 2019 r. oraz 1 warsztat jednodniowy w 2020 r.);</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4 cykle przy czym na jeden cykl składa się 6 spotkań 2-godzinnych realizowanych jednodnio</w:t>
      </w:r>
      <w:r w:rsidR="00BA6FB5">
        <w:rPr>
          <w:rStyle w:val="FontStyle111"/>
          <w:rFonts w:ascii="Times New Roman" w:eastAsia="Times New Roman" w:hAnsi="Times New Roman" w:cs="Times New Roman"/>
          <w:color w:val="auto"/>
          <w:sz w:val="24"/>
          <w:szCs w:val="24"/>
        </w:rPr>
        <w:t>wo w odstępie ok. 2-3 tygodni (</w:t>
      </w:r>
      <w:r>
        <w:rPr>
          <w:rStyle w:val="FontStyle111"/>
          <w:rFonts w:ascii="Times New Roman" w:eastAsia="Times New Roman" w:hAnsi="Times New Roman" w:cs="Times New Roman"/>
          <w:color w:val="auto"/>
          <w:sz w:val="24"/>
          <w:szCs w:val="24"/>
        </w:rPr>
        <w:t>1 cykl w 2018 r., 2 cykle w 2019 r. oraz 1 cykl w 2020 r.);</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Grupy wsparcia dla rodzin naturalnych i zastępczych; /grupa maksymalnie 15 os./wraz z przygotowaniem moderatora tych grup – liczba spotkań 24 (6 spotkań w 2018 r., 12 spotkań w 2019 r. oraz 6 spotkań w 2020 r.);</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Szkolenia dla wolontariuszy – 2 szkolenia jednodniowe, minimalna</w:t>
      </w:r>
      <w:r w:rsidR="00045894">
        <w:rPr>
          <w:rFonts w:eastAsia="Times New Roman"/>
          <w:bCs/>
          <w:sz w:val="24"/>
          <w:szCs w:val="24"/>
        </w:rPr>
        <w:t xml:space="preserve"> liczba godzin zegarowych – 8     (</w:t>
      </w:r>
      <w:r>
        <w:rPr>
          <w:rFonts w:eastAsia="Times New Roman"/>
          <w:bCs/>
          <w:sz w:val="24"/>
          <w:szCs w:val="24"/>
        </w:rPr>
        <w:t xml:space="preserve">1 szkolenie 1-dniowe w 2018 r. oraz 1 szkolenie 1-dniowe w 2019 r.); </w:t>
      </w:r>
    </w:p>
    <w:p w:rsidR="00CA1F19" w:rsidRDefault="001842A9" w:rsidP="002310B0">
      <w:pPr>
        <w:widowControl/>
        <w:numPr>
          <w:ilvl w:val="0"/>
          <w:numId w:val="46"/>
        </w:numPr>
        <w:spacing w:after="200"/>
        <w:ind w:left="1134" w:hanging="567"/>
        <w:contextualSpacing/>
        <w:jc w:val="both"/>
        <w:rPr>
          <w:rFonts w:eastAsia="Times New Roman"/>
          <w:bCs/>
          <w:sz w:val="24"/>
          <w:szCs w:val="24"/>
        </w:rPr>
      </w:pPr>
      <w:r>
        <w:rPr>
          <w:rFonts w:eastAsia="Times New Roman"/>
          <w:bCs/>
          <w:sz w:val="24"/>
          <w:szCs w:val="24"/>
        </w:rPr>
        <w:t xml:space="preserve">Warsztaty dla osób przebywających i opuszczających pieczę zastępczą – 4 warsztaty jednodniowe – minimalna liczba godzin zegarowych dla grupy warsztatowej 6 ( 1 warsztat jednodniowy w 2018 r., 2 warsztaty jednodniowe w 2019 r. oraz 1 </w:t>
      </w:r>
      <w:r w:rsidR="00BA6FB5">
        <w:rPr>
          <w:rFonts w:eastAsia="Times New Roman"/>
          <w:bCs/>
          <w:sz w:val="24"/>
          <w:szCs w:val="24"/>
        </w:rPr>
        <w:t>warsztat jednodniowy w 2020 r.).</w:t>
      </w:r>
    </w:p>
    <w:p w:rsidR="00CA1F19" w:rsidRDefault="001842A9" w:rsidP="002310B0">
      <w:pPr>
        <w:ind w:left="284"/>
        <w:jc w:val="both"/>
        <w:rPr>
          <w:rFonts w:eastAsia="Times New Roman"/>
          <w:sz w:val="24"/>
          <w:szCs w:val="24"/>
        </w:rPr>
      </w:pPr>
      <w:r w:rsidRPr="00BF1528">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Celem zwiększenia dostępności do usług w środowisku, w tym dla osób niepełn</w:t>
      </w:r>
      <w:r>
        <w:rPr>
          <w:rFonts w:eastAsia="Times New Roman"/>
          <w:sz w:val="24"/>
          <w:szCs w:val="24"/>
        </w:rPr>
        <w:t>o</w:t>
      </w:r>
      <w:r>
        <w:rPr>
          <w:rFonts w:eastAsia="Times New Roman"/>
          <w:sz w:val="24"/>
          <w:szCs w:val="24"/>
        </w:rPr>
        <w:t>sprawnych do 30% usług specjalistycznego poradnictwa rodzinnego, w tym: psychologiczn</w:t>
      </w:r>
      <w:r>
        <w:rPr>
          <w:rFonts w:eastAsia="Times New Roman"/>
          <w:sz w:val="24"/>
          <w:szCs w:val="24"/>
        </w:rPr>
        <w:t>e</w:t>
      </w:r>
      <w:r>
        <w:rPr>
          <w:rFonts w:eastAsia="Times New Roman"/>
          <w:sz w:val="24"/>
          <w:szCs w:val="24"/>
        </w:rPr>
        <w:t xml:space="preserve">go, prawnego, pedagogicznego, mediacji rodzinnych, terapii rodzinnej i superwizji,  </w:t>
      </w:r>
      <w:r w:rsidR="00C566A3">
        <w:rPr>
          <w:rFonts w:eastAsia="Times New Roman"/>
          <w:sz w:val="24"/>
          <w:szCs w:val="24"/>
        </w:rPr>
        <w:t>Wyk</w:t>
      </w:r>
      <w:r w:rsidR="00C566A3">
        <w:rPr>
          <w:rFonts w:eastAsia="Times New Roman"/>
          <w:sz w:val="24"/>
          <w:szCs w:val="24"/>
        </w:rPr>
        <w:t>o</w:t>
      </w:r>
      <w:r w:rsidR="00C566A3">
        <w:rPr>
          <w:rFonts w:eastAsia="Times New Roman"/>
          <w:sz w:val="24"/>
          <w:szCs w:val="24"/>
        </w:rPr>
        <w:t>naw</w:t>
      </w:r>
      <w:r>
        <w:rPr>
          <w:rFonts w:eastAsia="Times New Roman"/>
          <w:sz w:val="24"/>
          <w:szCs w:val="24"/>
        </w:rPr>
        <w:t xml:space="preserve">ca zobowiązany jest zrealizować w formie wyjazdowej/mobilnej na terenie właściwego </w:t>
      </w:r>
      <w:r>
        <w:rPr>
          <w:rFonts w:eastAsia="Times New Roman"/>
          <w:sz w:val="24"/>
          <w:szCs w:val="24"/>
        </w:rPr>
        <w:lastRenderedPageBreak/>
        <w:t>powiatu.</w:t>
      </w:r>
    </w:p>
    <w:p w:rsidR="00CA1F19" w:rsidRDefault="00CA1F19" w:rsidP="002310B0">
      <w:pPr>
        <w:ind w:left="360"/>
        <w:jc w:val="both"/>
        <w:rPr>
          <w:rFonts w:eastAsia="Times New Roman"/>
          <w:sz w:val="24"/>
          <w:szCs w:val="24"/>
        </w:rPr>
      </w:pPr>
    </w:p>
    <w:p w:rsidR="000F3963" w:rsidRDefault="000F3963" w:rsidP="002310B0">
      <w:pPr>
        <w:ind w:left="360"/>
        <w:jc w:val="both"/>
        <w:rPr>
          <w:rFonts w:eastAsia="Times New Roman"/>
          <w:sz w:val="24"/>
          <w:szCs w:val="24"/>
        </w:rPr>
      </w:pPr>
    </w:p>
    <w:p w:rsidR="00CA1F19" w:rsidRDefault="00BA6FB5" w:rsidP="002310B0">
      <w:pPr>
        <w:pStyle w:val="Akapitzlist"/>
        <w:tabs>
          <w:tab w:val="left" w:pos="8391"/>
        </w:tabs>
        <w:spacing w:line="240" w:lineRule="auto"/>
        <w:ind w:left="284"/>
        <w:jc w:val="both"/>
        <w:rPr>
          <w:rFonts w:ascii="Times New Roman" w:eastAsia="Times New Roman" w:hAnsi="Times New Roman"/>
          <w:sz w:val="24"/>
          <w:szCs w:val="24"/>
        </w:rPr>
      </w:pPr>
      <w:r>
        <w:rPr>
          <w:rFonts w:ascii="Times New Roman" w:eastAsia="Times New Roman" w:hAnsi="Times New Roman"/>
          <w:bCs/>
          <w:sz w:val="24"/>
          <w:szCs w:val="24"/>
        </w:rPr>
        <w:t>Część nr 5</w:t>
      </w:r>
      <w:r w:rsidR="00045894">
        <w:rPr>
          <w:rFonts w:ascii="Times New Roman" w:eastAsia="Times New Roman" w:hAnsi="Times New Roman"/>
          <w:bCs/>
          <w:sz w:val="24"/>
          <w:szCs w:val="24"/>
        </w:rPr>
        <w:t xml:space="preserve"> </w:t>
      </w:r>
      <w:r w:rsidR="001842A9">
        <w:rPr>
          <w:rFonts w:ascii="Times New Roman" w:eastAsia="Times New Roman" w:hAnsi="Times New Roman"/>
          <w:sz w:val="24"/>
          <w:szCs w:val="24"/>
        </w:rPr>
        <w:t xml:space="preserve">(załącznik 1 e do </w:t>
      </w:r>
      <w:r w:rsidR="00D65F8F">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1842A9" w:rsidP="00D65F8F">
      <w:pPr>
        <w:pStyle w:val="Akapitzlist"/>
        <w:spacing w:after="0"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brodnickim – Par</w:t>
      </w:r>
      <w:r>
        <w:rPr>
          <w:rFonts w:ascii="Times New Roman" w:eastAsia="Times New Roman" w:hAnsi="Times New Roman"/>
          <w:sz w:val="24"/>
          <w:szCs w:val="24"/>
        </w:rPr>
        <w:t>t</w:t>
      </w:r>
      <w:r>
        <w:rPr>
          <w:rFonts w:ascii="Times New Roman" w:eastAsia="Times New Roman" w:hAnsi="Times New Roman"/>
          <w:sz w:val="24"/>
          <w:szCs w:val="24"/>
        </w:rPr>
        <w:t>ner PCPR Brodnica:</w:t>
      </w:r>
    </w:p>
    <w:p w:rsidR="00CA1F19" w:rsidRDefault="001842A9" w:rsidP="00D65F8F">
      <w:pPr>
        <w:widowControl/>
        <w:numPr>
          <w:ilvl w:val="0"/>
          <w:numId w:val="12"/>
        </w:numPr>
        <w:ind w:left="1134" w:hanging="567"/>
        <w:contextualSpacing/>
        <w:jc w:val="both"/>
        <w:rPr>
          <w:rFonts w:eastAsia="Times New Roman"/>
          <w:bCs/>
          <w:sz w:val="24"/>
          <w:szCs w:val="24"/>
        </w:rPr>
      </w:pPr>
      <w:r>
        <w:rPr>
          <w:rFonts w:eastAsia="Times New Roman"/>
          <w:bCs/>
          <w:sz w:val="24"/>
          <w:szCs w:val="24"/>
        </w:rPr>
        <w:t>Specjalistyczne poradnictwo rodzinne – pedagogiczne – liczba godzin poradnictwa – 200 (50 godzin poradnictwa w 2018 r., 100 godzin poradnictwa w 2019 r. oraz 50 godzin poradnictwa w 2020 r.);</w:t>
      </w:r>
    </w:p>
    <w:p w:rsidR="00CA1F19" w:rsidRDefault="001842A9" w:rsidP="002310B0">
      <w:pPr>
        <w:widowControl/>
        <w:numPr>
          <w:ilvl w:val="0"/>
          <w:numId w:val="12"/>
        </w:numPr>
        <w:spacing w:after="200"/>
        <w:ind w:left="1134" w:hanging="567"/>
        <w:contextualSpacing/>
        <w:jc w:val="both"/>
        <w:rPr>
          <w:rFonts w:eastAsia="Times New Roman"/>
          <w:bCs/>
          <w:sz w:val="24"/>
          <w:szCs w:val="24"/>
        </w:rPr>
      </w:pPr>
      <w:r>
        <w:rPr>
          <w:rFonts w:eastAsia="Times New Roman"/>
          <w:bCs/>
          <w:sz w:val="24"/>
          <w:szCs w:val="24"/>
        </w:rPr>
        <w:t xml:space="preserve">Specjalistyczne poradnictwo rodzinne - prawne – liczba porad – 90 (20 porad w </w:t>
      </w:r>
      <w:r w:rsidR="00045894">
        <w:rPr>
          <w:rFonts w:eastAsia="Times New Roman"/>
          <w:bCs/>
          <w:sz w:val="24"/>
          <w:szCs w:val="24"/>
        </w:rPr>
        <w:t xml:space="preserve"> </w:t>
      </w:r>
      <w:r>
        <w:rPr>
          <w:rFonts w:eastAsia="Times New Roman"/>
          <w:bCs/>
          <w:sz w:val="24"/>
          <w:szCs w:val="24"/>
        </w:rPr>
        <w:t>2018 r., 50 porad w 2019 r. oraz 20 porad w 2020 r.);</w:t>
      </w:r>
    </w:p>
    <w:p w:rsidR="00CA1F19" w:rsidRDefault="001842A9" w:rsidP="002310B0">
      <w:pPr>
        <w:widowControl/>
        <w:numPr>
          <w:ilvl w:val="0"/>
          <w:numId w:val="12"/>
        </w:numPr>
        <w:spacing w:after="200"/>
        <w:ind w:left="1134" w:hanging="567"/>
        <w:contextualSpacing/>
        <w:jc w:val="both"/>
        <w:rPr>
          <w:rFonts w:eastAsia="Times New Roman"/>
          <w:bCs/>
          <w:sz w:val="24"/>
          <w:szCs w:val="24"/>
        </w:rPr>
      </w:pPr>
      <w:r>
        <w:rPr>
          <w:rFonts w:eastAsia="Times New Roman"/>
          <w:bCs/>
          <w:sz w:val="24"/>
          <w:szCs w:val="24"/>
        </w:rPr>
        <w:t>Specjalistyczne poradnictwo rodzinne – psychologiczne – liczba godzin poradnictwa – 160 (40 godzin w 2018 r., 80 godzin w 2019 r. oraz 40 godzin w 2020 r.);</w:t>
      </w:r>
    </w:p>
    <w:p w:rsidR="00CA1F19" w:rsidRDefault="001842A9" w:rsidP="002310B0">
      <w:pPr>
        <w:widowControl/>
        <w:numPr>
          <w:ilvl w:val="0"/>
          <w:numId w:val="12"/>
        </w:numPr>
        <w:spacing w:after="200"/>
        <w:ind w:left="1134" w:hanging="567"/>
        <w:contextualSpacing/>
        <w:jc w:val="both"/>
        <w:rPr>
          <w:rFonts w:eastAsia="Times New Roman"/>
          <w:bCs/>
          <w:sz w:val="24"/>
          <w:szCs w:val="24"/>
        </w:rPr>
      </w:pPr>
      <w:r>
        <w:rPr>
          <w:rFonts w:eastAsia="Times New Roman"/>
          <w:bCs/>
          <w:sz w:val="24"/>
          <w:szCs w:val="24"/>
        </w:rPr>
        <w:t>Warsztaty wzmacniające kompetencje rodzicielskie dla rodziców naturalnych i z</w:t>
      </w:r>
      <w:r>
        <w:rPr>
          <w:rFonts w:eastAsia="Times New Roman"/>
          <w:bCs/>
          <w:sz w:val="24"/>
          <w:szCs w:val="24"/>
        </w:rPr>
        <w:t>a</w:t>
      </w:r>
      <w:r>
        <w:rPr>
          <w:rFonts w:eastAsia="Times New Roman"/>
          <w:bCs/>
          <w:sz w:val="24"/>
          <w:szCs w:val="24"/>
        </w:rPr>
        <w:t>stępczych – 3 jednodniowe warsztaty, minimalna liczba godzin zegarowych dla je</w:t>
      </w:r>
      <w:r>
        <w:rPr>
          <w:rFonts w:eastAsia="Times New Roman"/>
          <w:bCs/>
          <w:sz w:val="24"/>
          <w:szCs w:val="24"/>
        </w:rPr>
        <w:t>d</w:t>
      </w:r>
      <w:r>
        <w:rPr>
          <w:rFonts w:eastAsia="Times New Roman"/>
          <w:bCs/>
          <w:sz w:val="24"/>
          <w:szCs w:val="24"/>
        </w:rPr>
        <w:t>nej grupy warsztatowej 6 godzin (1 jednodniowy warsztat w 2018 r., 1 jednodniowy warsztat w 2019 r. oraz 1 jednodniowy warsztat w 2020 r.);</w:t>
      </w:r>
    </w:p>
    <w:p w:rsidR="00CA1F19" w:rsidRDefault="001842A9" w:rsidP="002310B0">
      <w:pPr>
        <w:widowControl/>
        <w:numPr>
          <w:ilvl w:val="0"/>
          <w:numId w:val="12"/>
        </w:numPr>
        <w:spacing w:after="200"/>
        <w:ind w:left="1134" w:hanging="567"/>
        <w:contextualSpacing/>
        <w:jc w:val="both"/>
        <w:rPr>
          <w:rFonts w:eastAsia="Times New Roman"/>
          <w:bCs/>
          <w:sz w:val="24"/>
          <w:szCs w:val="24"/>
        </w:rPr>
      </w:pPr>
      <w:r>
        <w:rPr>
          <w:rFonts w:eastAsia="Times New Roman"/>
          <w:bCs/>
          <w:sz w:val="24"/>
          <w:szCs w:val="24"/>
        </w:rPr>
        <w:t xml:space="preserve"> Zajęcia animacyjne dla dzieci rodziców korzystających z warsztatów wzmacniaj</w:t>
      </w:r>
      <w:r>
        <w:rPr>
          <w:rFonts w:eastAsia="Times New Roman"/>
          <w:bCs/>
          <w:sz w:val="24"/>
          <w:szCs w:val="24"/>
        </w:rPr>
        <w:t>ą</w:t>
      </w:r>
      <w:r>
        <w:rPr>
          <w:rFonts w:eastAsia="Times New Roman"/>
          <w:bCs/>
          <w:sz w:val="24"/>
          <w:szCs w:val="24"/>
        </w:rPr>
        <w:t>cych kompetencje – łączna liczba zajęć animacyjnych – 3 (1 zajęcia w 2018 r., 1 z</w:t>
      </w:r>
      <w:r>
        <w:rPr>
          <w:rFonts w:eastAsia="Times New Roman"/>
          <w:bCs/>
          <w:sz w:val="24"/>
          <w:szCs w:val="24"/>
        </w:rPr>
        <w:t>a</w:t>
      </w:r>
      <w:r>
        <w:rPr>
          <w:rFonts w:eastAsia="Times New Roman"/>
          <w:bCs/>
          <w:sz w:val="24"/>
          <w:szCs w:val="24"/>
        </w:rPr>
        <w:t>jęcia w 2019 r. oraz 1 zajęcia w 2020 r.);</w:t>
      </w:r>
    </w:p>
    <w:p w:rsidR="00CA1F19" w:rsidRDefault="001842A9" w:rsidP="002310B0">
      <w:pPr>
        <w:widowControl/>
        <w:numPr>
          <w:ilvl w:val="0"/>
          <w:numId w:val="12"/>
        </w:numPr>
        <w:spacing w:after="200"/>
        <w:ind w:left="1134" w:hanging="567"/>
        <w:contextualSpacing/>
        <w:jc w:val="both"/>
        <w:rPr>
          <w:rFonts w:eastAsia="Times New Roman"/>
          <w:bCs/>
          <w:sz w:val="24"/>
          <w:szCs w:val="24"/>
        </w:rPr>
      </w:pPr>
      <w:r>
        <w:rPr>
          <w:rFonts w:eastAsia="Times New Roman"/>
          <w:bCs/>
          <w:sz w:val="24"/>
          <w:szCs w:val="24"/>
        </w:rPr>
        <w:t>Warsztaty socjoterapeutyczne - 3 warsztaty jednodniowe, minimalna liczba godzin dla jednej grupy warsztatowej 6 godzin zegarowych (1 warsztat 1-dniowy w 2018 r., 1 warsztat 1-dniowy w 2019 r. oraz 1 warsztat 1-dniowy w 2020 r.);</w:t>
      </w:r>
    </w:p>
    <w:p w:rsidR="00CA1F19" w:rsidRDefault="001842A9" w:rsidP="002310B0">
      <w:pPr>
        <w:widowControl/>
        <w:numPr>
          <w:ilvl w:val="0"/>
          <w:numId w:val="12"/>
        </w:numPr>
        <w:spacing w:after="200"/>
        <w:ind w:left="1134" w:hanging="567"/>
        <w:contextualSpacing/>
        <w:jc w:val="both"/>
        <w:rPr>
          <w:rFonts w:eastAsia="Times New Roman"/>
          <w:bCs/>
          <w:sz w:val="24"/>
          <w:szCs w:val="24"/>
        </w:rPr>
      </w:pPr>
      <w:r>
        <w:rPr>
          <w:rFonts w:eastAsia="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3 cykle przy czym na jeden cykl składa się 6 spotkań 2-godzinnych realizowanych jednodniowo w odstępie ok.</w:t>
      </w:r>
      <w:r w:rsidR="00BA6FB5">
        <w:rPr>
          <w:rStyle w:val="FontStyle111"/>
          <w:rFonts w:ascii="Times New Roman" w:eastAsia="Times New Roman" w:hAnsi="Times New Roman" w:cs="Times New Roman"/>
          <w:color w:val="auto"/>
          <w:sz w:val="24"/>
          <w:szCs w:val="24"/>
        </w:rPr>
        <w:t xml:space="preserve"> 2-3 tygodni (</w:t>
      </w:r>
      <w:r>
        <w:rPr>
          <w:rStyle w:val="FontStyle111"/>
          <w:rFonts w:ascii="Times New Roman" w:eastAsia="Times New Roman" w:hAnsi="Times New Roman" w:cs="Times New Roman"/>
          <w:color w:val="auto"/>
          <w:sz w:val="24"/>
          <w:szCs w:val="24"/>
        </w:rPr>
        <w:t>1 cykl w 2018 r., 1 cykl w 2019 r. oraz 1 cykl w 2020 r.);</w:t>
      </w:r>
    </w:p>
    <w:p w:rsidR="00CA1F19" w:rsidRDefault="001842A9" w:rsidP="002310B0">
      <w:pPr>
        <w:widowControl/>
        <w:numPr>
          <w:ilvl w:val="0"/>
          <w:numId w:val="12"/>
        </w:numPr>
        <w:spacing w:after="200"/>
        <w:ind w:left="1134" w:hanging="567"/>
        <w:contextualSpacing/>
        <w:jc w:val="both"/>
        <w:rPr>
          <w:rFonts w:eastAsia="Times New Roman"/>
          <w:bCs/>
          <w:sz w:val="24"/>
          <w:szCs w:val="24"/>
        </w:rPr>
      </w:pPr>
      <w:r>
        <w:rPr>
          <w:rFonts w:eastAsia="Times New Roman"/>
          <w:bCs/>
          <w:sz w:val="24"/>
          <w:szCs w:val="24"/>
        </w:rPr>
        <w:t xml:space="preserve">Warsztaty dla osób przebywających i opuszczających pieczę zastępczą – 3 warsztaty jednodniowe – minimalna liczba godzin zegarowych dla grupy warsztatowej 6 (1 warsztat jednodniowy w 2018 r., 1 warsztat jednodniowy w 2019 r. oraz 1 </w:t>
      </w:r>
      <w:r w:rsidR="00BA6FB5">
        <w:rPr>
          <w:rFonts w:eastAsia="Times New Roman"/>
          <w:bCs/>
          <w:sz w:val="24"/>
          <w:szCs w:val="24"/>
        </w:rPr>
        <w:t>warsztat jednodniowy w 2020 r.).</w:t>
      </w:r>
    </w:p>
    <w:p w:rsidR="00CA1F19" w:rsidRDefault="001842A9" w:rsidP="002310B0">
      <w:pPr>
        <w:widowControl/>
        <w:tabs>
          <w:tab w:val="left" w:pos="227"/>
        </w:tabs>
        <w:spacing w:after="200"/>
        <w:ind w:left="284"/>
        <w:contextualSpacing/>
        <w:jc w:val="both"/>
        <w:rPr>
          <w:rFonts w:eastAsia="Times New Roman"/>
          <w:sz w:val="24"/>
          <w:szCs w:val="24"/>
        </w:rPr>
      </w:pPr>
      <w:r>
        <w:rPr>
          <w:rFonts w:eastAsia="Times New Roman"/>
          <w:b/>
          <w:bCs/>
          <w:sz w:val="24"/>
          <w:szCs w:val="24"/>
        </w:rPr>
        <w:t xml:space="preserve">Uwaga: </w:t>
      </w:r>
      <w:r>
        <w:rPr>
          <w:rFonts w:eastAsia="Times New Roman"/>
          <w:sz w:val="24"/>
          <w:szCs w:val="24"/>
        </w:rPr>
        <w:t>Celem zwiększenia dostępności do usług w środowisku, w tym dla osób niepełn</w:t>
      </w:r>
      <w:r>
        <w:rPr>
          <w:rFonts w:eastAsia="Times New Roman"/>
          <w:sz w:val="24"/>
          <w:szCs w:val="24"/>
        </w:rPr>
        <w:t>o</w:t>
      </w:r>
      <w:r>
        <w:rPr>
          <w:rFonts w:eastAsia="Times New Roman"/>
          <w:sz w:val="24"/>
          <w:szCs w:val="24"/>
        </w:rPr>
        <w:t>sprawnych do 30% usług specjalistycznego poradnictwa rodzinnego, w tym: psychologiczn</w:t>
      </w:r>
      <w:r>
        <w:rPr>
          <w:rFonts w:eastAsia="Times New Roman"/>
          <w:sz w:val="24"/>
          <w:szCs w:val="24"/>
        </w:rPr>
        <w:t>e</w:t>
      </w:r>
      <w:r>
        <w:rPr>
          <w:rFonts w:eastAsia="Times New Roman"/>
          <w:sz w:val="24"/>
          <w:szCs w:val="24"/>
        </w:rPr>
        <w:t xml:space="preserve">go, prawnego, pedagogicznego, mediacji rodzinnych, terapii rodzinnej i superwizji,  </w:t>
      </w:r>
      <w:r w:rsidR="00C566A3">
        <w:rPr>
          <w:rFonts w:eastAsia="Times New Roman"/>
          <w:sz w:val="24"/>
          <w:szCs w:val="24"/>
        </w:rPr>
        <w:t>Wyk</w:t>
      </w:r>
      <w:r w:rsidR="00C566A3">
        <w:rPr>
          <w:rFonts w:eastAsia="Times New Roman"/>
          <w:sz w:val="24"/>
          <w:szCs w:val="24"/>
        </w:rPr>
        <w:t>o</w:t>
      </w:r>
      <w:r w:rsidR="00C566A3">
        <w:rPr>
          <w:rFonts w:eastAsia="Times New Roman"/>
          <w:sz w:val="24"/>
          <w:szCs w:val="24"/>
        </w:rPr>
        <w:t>naw</w:t>
      </w:r>
      <w:r>
        <w:rPr>
          <w:rFonts w:eastAsia="Times New Roman"/>
          <w:sz w:val="24"/>
          <w:szCs w:val="24"/>
        </w:rPr>
        <w:t>ca zobowiązany jest zrealizować w formie wyjazdowej/mobilnej na terenie właściwego powiatu.</w:t>
      </w:r>
    </w:p>
    <w:p w:rsidR="00CA1F19" w:rsidRDefault="00CA1F19" w:rsidP="002310B0">
      <w:pPr>
        <w:widowControl/>
        <w:tabs>
          <w:tab w:val="left" w:pos="227"/>
        </w:tabs>
        <w:spacing w:after="200"/>
        <w:contextualSpacing/>
        <w:jc w:val="both"/>
        <w:rPr>
          <w:rFonts w:eastAsia="Calibri"/>
          <w:sz w:val="24"/>
          <w:szCs w:val="24"/>
        </w:rPr>
      </w:pPr>
    </w:p>
    <w:p w:rsidR="00CA1F19" w:rsidRDefault="001842A9" w:rsidP="002310B0">
      <w:pPr>
        <w:widowControl/>
        <w:tabs>
          <w:tab w:val="left" w:pos="227"/>
        </w:tabs>
        <w:ind w:left="284"/>
        <w:contextualSpacing/>
        <w:jc w:val="both"/>
        <w:rPr>
          <w:rFonts w:eastAsia="Times New Roman"/>
          <w:sz w:val="24"/>
          <w:szCs w:val="24"/>
        </w:rPr>
      </w:pPr>
      <w:r>
        <w:rPr>
          <w:rFonts w:eastAsia="Times New Roman"/>
          <w:sz w:val="24"/>
          <w:szCs w:val="24"/>
        </w:rPr>
        <w:t xml:space="preserve">Część nr 6: (załącznik nr 1 f do </w:t>
      </w:r>
      <w:r w:rsidR="00D65F8F">
        <w:rPr>
          <w:rFonts w:eastAsia="Times New Roman"/>
          <w:sz w:val="24"/>
          <w:szCs w:val="24"/>
        </w:rPr>
        <w:t>O</w:t>
      </w:r>
      <w:r>
        <w:rPr>
          <w:rFonts w:eastAsia="Times New Roman"/>
          <w:sz w:val="24"/>
          <w:szCs w:val="24"/>
        </w:rPr>
        <w:t>głoszenia):</w:t>
      </w:r>
    </w:p>
    <w:p w:rsidR="00CA1F19" w:rsidRDefault="001842A9" w:rsidP="002310B0">
      <w:pPr>
        <w:pStyle w:val="Akapitzlist"/>
        <w:spacing w:after="0"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bydgoskim – Par</w:t>
      </w:r>
      <w:r>
        <w:rPr>
          <w:rFonts w:ascii="Times New Roman" w:eastAsia="Times New Roman" w:hAnsi="Times New Roman"/>
          <w:sz w:val="24"/>
          <w:szCs w:val="24"/>
        </w:rPr>
        <w:t>t</w:t>
      </w:r>
      <w:r>
        <w:rPr>
          <w:rFonts w:ascii="Times New Roman" w:eastAsia="Times New Roman" w:hAnsi="Times New Roman"/>
          <w:sz w:val="24"/>
          <w:szCs w:val="24"/>
        </w:rPr>
        <w:t>ner PCPR Bydgoszcz:</w:t>
      </w:r>
    </w:p>
    <w:p w:rsidR="00CA1F19" w:rsidRDefault="001842A9" w:rsidP="002310B0">
      <w:pPr>
        <w:pStyle w:val="Akapitzlist"/>
        <w:numPr>
          <w:ilvl w:val="0"/>
          <w:numId w:val="3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80 (10 godzin poradnictwa w 2018 r., 50 godzin poradnictwa w 2019 r. oraz 20 g</w:t>
      </w:r>
      <w:r>
        <w:rPr>
          <w:rFonts w:ascii="Times New Roman" w:eastAsia="Times New Roman" w:hAnsi="Times New Roman"/>
          <w:bCs/>
          <w:sz w:val="24"/>
          <w:szCs w:val="24"/>
        </w:rPr>
        <w:t>o</w:t>
      </w:r>
      <w:r>
        <w:rPr>
          <w:rFonts w:ascii="Times New Roman" w:eastAsia="Times New Roman" w:hAnsi="Times New Roman"/>
          <w:bCs/>
          <w:sz w:val="24"/>
          <w:szCs w:val="24"/>
        </w:rPr>
        <w:t>dzin poradnictwa w 2020 r.);</w:t>
      </w:r>
    </w:p>
    <w:p w:rsidR="00CA1F19" w:rsidRDefault="001842A9" w:rsidP="002310B0">
      <w:pPr>
        <w:pStyle w:val="Akapitzlist"/>
        <w:numPr>
          <w:ilvl w:val="0"/>
          <w:numId w:val="3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90 (10 godzin poradnictwa w 2018 r., 50 godzin poradnictwa w 2019 r. oraz 30 g</w:t>
      </w:r>
      <w:r>
        <w:rPr>
          <w:rFonts w:ascii="Times New Roman" w:eastAsia="Times New Roman" w:hAnsi="Times New Roman"/>
          <w:bCs/>
          <w:sz w:val="24"/>
          <w:szCs w:val="24"/>
        </w:rPr>
        <w:t>o</w:t>
      </w:r>
      <w:r>
        <w:rPr>
          <w:rFonts w:ascii="Times New Roman" w:eastAsia="Times New Roman" w:hAnsi="Times New Roman"/>
          <w:bCs/>
          <w:sz w:val="24"/>
          <w:szCs w:val="24"/>
        </w:rPr>
        <w:t>dzin poradnictwa w 2020 r.);</w:t>
      </w:r>
    </w:p>
    <w:p w:rsidR="00CA1F19" w:rsidRDefault="001842A9" w:rsidP="002310B0">
      <w:pPr>
        <w:pStyle w:val="Akapitzlist"/>
        <w:numPr>
          <w:ilvl w:val="0"/>
          <w:numId w:val="3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lastRenderedPageBreak/>
        <w:t xml:space="preserve">Terapia rodzinna/grupowa i indywidualna – liczba spotkań </w:t>
      </w:r>
      <w:r w:rsidR="00BA6FB5">
        <w:rPr>
          <w:rFonts w:ascii="Times New Roman" w:eastAsia="Times New Roman" w:hAnsi="Times New Roman"/>
          <w:bCs/>
          <w:sz w:val="24"/>
          <w:szCs w:val="24"/>
        </w:rPr>
        <w:t>– 48 (</w:t>
      </w:r>
      <w:r>
        <w:rPr>
          <w:rFonts w:ascii="Times New Roman" w:eastAsia="Times New Roman" w:hAnsi="Times New Roman"/>
          <w:bCs/>
          <w:sz w:val="24"/>
          <w:szCs w:val="24"/>
        </w:rPr>
        <w:t xml:space="preserve">10 spotkań w </w:t>
      </w:r>
      <w:r w:rsidR="00045894">
        <w:rPr>
          <w:rFonts w:ascii="Times New Roman" w:eastAsia="Times New Roman" w:hAnsi="Times New Roman"/>
          <w:bCs/>
          <w:sz w:val="24"/>
          <w:szCs w:val="24"/>
        </w:rPr>
        <w:t xml:space="preserve">   </w:t>
      </w:r>
      <w:r>
        <w:rPr>
          <w:rFonts w:ascii="Times New Roman" w:eastAsia="Times New Roman" w:hAnsi="Times New Roman"/>
          <w:bCs/>
          <w:sz w:val="24"/>
          <w:szCs w:val="24"/>
        </w:rPr>
        <w:t>2018 r., 28 spotkań w 2019 r. oraz 10 spotkań w 2020 r.);</w:t>
      </w:r>
    </w:p>
    <w:p w:rsidR="00CA1F19" w:rsidRDefault="001842A9" w:rsidP="002310B0">
      <w:pPr>
        <w:pStyle w:val="Akapitzlist"/>
        <w:numPr>
          <w:ilvl w:val="0"/>
          <w:numId w:val="3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5 warsztaty jednodniowe, minimalna liczba godzin zegarowych dla je</w:t>
      </w:r>
      <w:r>
        <w:rPr>
          <w:rFonts w:ascii="Times New Roman" w:eastAsia="Times New Roman" w:hAnsi="Times New Roman"/>
          <w:bCs/>
          <w:sz w:val="24"/>
          <w:szCs w:val="24"/>
        </w:rPr>
        <w:t>d</w:t>
      </w:r>
      <w:r>
        <w:rPr>
          <w:rFonts w:ascii="Times New Roman" w:eastAsia="Times New Roman" w:hAnsi="Times New Roman"/>
          <w:bCs/>
          <w:sz w:val="24"/>
          <w:szCs w:val="24"/>
        </w:rPr>
        <w:t>nej grupy warsztatowej 6 godzin (1 warsztat jednodniowy w 2018 r., 3 warsztaty je</w:t>
      </w:r>
      <w:r>
        <w:rPr>
          <w:rFonts w:ascii="Times New Roman" w:eastAsia="Times New Roman" w:hAnsi="Times New Roman"/>
          <w:bCs/>
          <w:sz w:val="24"/>
          <w:szCs w:val="24"/>
        </w:rPr>
        <w:t>d</w:t>
      </w:r>
      <w:r>
        <w:rPr>
          <w:rFonts w:ascii="Times New Roman" w:eastAsia="Times New Roman" w:hAnsi="Times New Roman"/>
          <w:bCs/>
          <w:sz w:val="24"/>
          <w:szCs w:val="24"/>
        </w:rPr>
        <w:t>nodniowe w 2019 r. oraz 1 warsztat jednodniowy w 2020 r.);</w:t>
      </w:r>
    </w:p>
    <w:p w:rsidR="00CA1F19" w:rsidRDefault="001842A9" w:rsidP="002310B0">
      <w:pPr>
        <w:pStyle w:val="Akapitzlist"/>
        <w:numPr>
          <w:ilvl w:val="0"/>
          <w:numId w:val="3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animacyjnych – 5 (1 zajęcia w 2018 r., 3 z</w:t>
      </w:r>
      <w:r>
        <w:rPr>
          <w:rFonts w:ascii="Times New Roman" w:eastAsia="Times New Roman" w:hAnsi="Times New Roman"/>
          <w:bCs/>
          <w:sz w:val="24"/>
          <w:szCs w:val="24"/>
        </w:rPr>
        <w:t>a</w:t>
      </w:r>
      <w:r>
        <w:rPr>
          <w:rFonts w:ascii="Times New Roman" w:eastAsia="Times New Roman" w:hAnsi="Times New Roman"/>
          <w:bCs/>
          <w:sz w:val="24"/>
          <w:szCs w:val="24"/>
        </w:rPr>
        <w:t>jęcia w 2019 r. oraz 1 zajęcia w 2020 r.);</w:t>
      </w:r>
    </w:p>
    <w:p w:rsidR="00CA1F19" w:rsidRDefault="001842A9" w:rsidP="002310B0">
      <w:pPr>
        <w:pStyle w:val="Akapitzlist"/>
        <w:numPr>
          <w:ilvl w:val="0"/>
          <w:numId w:val="3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socjoterapeutyczne - 6 warsztatów jednodniowych, minimalna liczba g</w:t>
      </w:r>
      <w:r>
        <w:rPr>
          <w:rFonts w:ascii="Times New Roman" w:eastAsia="Times New Roman" w:hAnsi="Times New Roman"/>
          <w:bCs/>
          <w:sz w:val="24"/>
          <w:szCs w:val="24"/>
        </w:rPr>
        <w:t>o</w:t>
      </w:r>
      <w:r>
        <w:rPr>
          <w:rFonts w:ascii="Times New Roman" w:eastAsia="Times New Roman" w:hAnsi="Times New Roman"/>
          <w:bCs/>
          <w:sz w:val="24"/>
          <w:szCs w:val="24"/>
        </w:rPr>
        <w:t>dzin dla jednej grupy warsztatowej 6 godzin zegarowych (2 warsztaty 1-dniowe w 2018 r., 2 warsztaty 1-dniowe w 2019 r. oraz 2 warsztaty 1-dniowe w 2020 r.);</w:t>
      </w:r>
    </w:p>
    <w:p w:rsidR="00CA1F19" w:rsidRDefault="001842A9" w:rsidP="002310B0">
      <w:pPr>
        <w:pStyle w:val="Akapitzlist"/>
        <w:numPr>
          <w:ilvl w:val="0"/>
          <w:numId w:val="3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 4 warsztaty jednodniowe – minimalna liczba godzin zegarowych dla grupy warsztatowej 6 (1 warsztat jednodniowy w 2018 r., 2 warsztaty jednodniowe w 2019 r. oraz 1 warsztat jednodniowy w 2020 r.);</w:t>
      </w:r>
    </w:p>
    <w:p w:rsidR="00CA1F19" w:rsidRDefault="001842A9" w:rsidP="00D65F8F">
      <w:pPr>
        <w:pStyle w:val="Akapitzlist"/>
        <w:numPr>
          <w:ilvl w:val="0"/>
          <w:numId w:val="37"/>
        </w:numPr>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 liczba spotkań 8 (2 spotkań w 2018 r., 4 spotkań w 20</w:t>
      </w:r>
      <w:r w:rsidR="00BA6FB5">
        <w:rPr>
          <w:rFonts w:ascii="Times New Roman" w:eastAsia="Times New Roman" w:hAnsi="Times New Roman"/>
          <w:bCs/>
          <w:sz w:val="24"/>
          <w:szCs w:val="24"/>
        </w:rPr>
        <w:t>19 r. oraz 2 spotkań w 2020 r.).</w:t>
      </w:r>
    </w:p>
    <w:p w:rsidR="00CA1F19" w:rsidRDefault="001842A9" w:rsidP="00D65F8F">
      <w:pPr>
        <w:suppressAutoHyphens/>
        <w:ind w:left="284"/>
        <w:jc w:val="both"/>
        <w:rPr>
          <w:rFonts w:eastAsia="Times New Roman"/>
          <w:sz w:val="24"/>
          <w:szCs w:val="24"/>
        </w:rPr>
      </w:pPr>
      <w:r w:rsidRPr="00BF1528">
        <w:rPr>
          <w:rFonts w:eastAsia="Times New Roman"/>
          <w:b/>
          <w:bCs/>
          <w:sz w:val="24"/>
          <w:szCs w:val="24"/>
        </w:rPr>
        <w:t>Uwaga:</w:t>
      </w:r>
      <w:r>
        <w:rPr>
          <w:rFonts w:eastAsia="Times New Roman"/>
          <w:sz w:val="24"/>
          <w:szCs w:val="24"/>
        </w:rPr>
        <w:t xml:space="preserve">Celem zwiększenia dostępności do usług w środowisku, w tym dla osób niepełnosprawnych do 10%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jc w:val="both"/>
        <w:rPr>
          <w:rFonts w:eastAsia="Calibri"/>
          <w:sz w:val="24"/>
          <w:szCs w:val="24"/>
        </w:rPr>
      </w:pPr>
    </w:p>
    <w:p w:rsidR="00CA1F19" w:rsidRDefault="00BA6FB5" w:rsidP="002310B0">
      <w:pPr>
        <w:suppressAutoHyphens/>
        <w:ind w:left="284"/>
        <w:jc w:val="both"/>
        <w:rPr>
          <w:rFonts w:eastAsia="Times New Roman"/>
          <w:sz w:val="24"/>
          <w:szCs w:val="24"/>
        </w:rPr>
      </w:pPr>
      <w:r>
        <w:rPr>
          <w:rFonts w:eastAsia="Times New Roman"/>
          <w:sz w:val="24"/>
          <w:szCs w:val="24"/>
        </w:rPr>
        <w:t>Część nr 7</w:t>
      </w:r>
      <w:r w:rsidR="00045894">
        <w:rPr>
          <w:rFonts w:eastAsia="Times New Roman"/>
          <w:sz w:val="24"/>
          <w:szCs w:val="24"/>
        </w:rPr>
        <w:t xml:space="preserve"> </w:t>
      </w:r>
      <w:r w:rsidR="001842A9">
        <w:rPr>
          <w:rFonts w:eastAsia="TimesNewRoman"/>
          <w:sz w:val="24"/>
          <w:szCs w:val="24"/>
        </w:rPr>
        <w:t>(</w:t>
      </w:r>
      <w:r>
        <w:rPr>
          <w:rFonts w:eastAsia="Times New Roman"/>
          <w:sz w:val="24"/>
          <w:szCs w:val="24"/>
        </w:rPr>
        <w:t xml:space="preserve">załącznik nr 1 g do </w:t>
      </w:r>
      <w:r w:rsidR="00D65F8F">
        <w:rPr>
          <w:rFonts w:eastAsia="Times New Roman"/>
          <w:sz w:val="24"/>
          <w:szCs w:val="24"/>
        </w:rPr>
        <w:t>O</w:t>
      </w:r>
      <w:r>
        <w:rPr>
          <w:rFonts w:eastAsia="Times New Roman"/>
          <w:sz w:val="24"/>
          <w:szCs w:val="24"/>
        </w:rPr>
        <w:t>głoszenia)</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chełmińskim – Par</w:t>
      </w:r>
      <w:r>
        <w:rPr>
          <w:rFonts w:ascii="Times New Roman" w:eastAsia="Times New Roman" w:hAnsi="Times New Roman"/>
          <w:sz w:val="24"/>
          <w:szCs w:val="24"/>
        </w:rPr>
        <w:t>t</w:t>
      </w:r>
      <w:r>
        <w:rPr>
          <w:rFonts w:ascii="Times New Roman" w:eastAsia="Times New Roman" w:hAnsi="Times New Roman"/>
          <w:sz w:val="24"/>
          <w:szCs w:val="24"/>
        </w:rPr>
        <w:t>ner PCPR Chełmno:</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100 (20 godzin poradnictwa w 2018 r. 50 godzin poradnictwa w 2019 r. oraz 30 g</w:t>
      </w:r>
      <w:r>
        <w:rPr>
          <w:rFonts w:ascii="Times New Roman" w:eastAsia="Times New Roman" w:hAnsi="Times New Roman"/>
          <w:bCs/>
          <w:sz w:val="24"/>
          <w:szCs w:val="24"/>
        </w:rPr>
        <w:t>o</w:t>
      </w:r>
      <w:r>
        <w:rPr>
          <w:rFonts w:ascii="Times New Roman" w:eastAsia="Times New Roman" w:hAnsi="Times New Roman"/>
          <w:bCs/>
          <w:sz w:val="24"/>
          <w:szCs w:val="24"/>
        </w:rPr>
        <w:t>dzin poradnictwa w 2020 r.);</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Specjalistyczne poradnictwo rodzinne </w:t>
      </w:r>
      <w:r w:rsidR="00BF1528">
        <w:rPr>
          <w:rFonts w:ascii="Times New Roman" w:eastAsia="Times New Roman" w:hAnsi="Times New Roman"/>
          <w:bCs/>
          <w:sz w:val="24"/>
          <w:szCs w:val="24"/>
        </w:rPr>
        <w:t>–</w:t>
      </w:r>
      <w:r>
        <w:rPr>
          <w:rFonts w:ascii="Times New Roman" w:eastAsia="Times New Roman" w:hAnsi="Times New Roman"/>
          <w:bCs/>
          <w:sz w:val="24"/>
          <w:szCs w:val="24"/>
        </w:rPr>
        <w:t xml:space="preserve"> prawne – liczba porad – 40 (10 porad w 2018 r., 20 porad w 2019 r. oraz 10 porad w 2010 r.);</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150 (20 godzin  poradnictwa w 2018 r., 80 godzin poradnictwa w 2019 r. oraz 50 godzin poradnictwa w 2020 r.);</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Mediacje rodzinne  – liczba godzin mediacji – 15 (5 godzin mediacji w 2018 r., 5 g</w:t>
      </w:r>
      <w:r>
        <w:rPr>
          <w:rFonts w:ascii="Times New Roman" w:eastAsia="Times New Roman" w:hAnsi="Times New Roman"/>
          <w:bCs/>
          <w:sz w:val="24"/>
          <w:szCs w:val="24"/>
        </w:rPr>
        <w:t>o</w:t>
      </w:r>
      <w:r>
        <w:rPr>
          <w:rFonts w:ascii="Times New Roman" w:eastAsia="Times New Roman" w:hAnsi="Times New Roman"/>
          <w:bCs/>
          <w:sz w:val="24"/>
          <w:szCs w:val="24"/>
        </w:rPr>
        <w:t>dzin mediacji w 2019 r. oraz 5 godzin mediacji w 2020 r.);</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rodzinna/grupowa i indywidualna – liczba spotkań – 110 (10 spotkań w 2018 r., 70 spotkań w 2019 r. oraz 30 spotkań w 2020 r.);</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8 warsztatów jednodniowych, minimalna liczba godzin zegarowych dla jednej grupy warsztatowej 6 godzin (2 warsztaty jednodniowe w 2018 r., 4 warsztaty jednodniowe w 2019 r. oraz 2 warsztaty jednodniowe w 2020 r.);</w:t>
      </w:r>
    </w:p>
    <w:p w:rsidR="00CA1F19" w:rsidRDefault="001842A9" w:rsidP="002310B0">
      <w:pPr>
        <w:pStyle w:val="Akapitzlist"/>
        <w:numPr>
          <w:ilvl w:val="0"/>
          <w:numId w:val="47"/>
        </w:numPr>
        <w:tabs>
          <w:tab w:val="left" w:pos="555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animacyjnych – 8 (2 zajęcia w 2018 r., 4 z</w:t>
      </w:r>
      <w:r>
        <w:rPr>
          <w:rFonts w:ascii="Times New Roman" w:eastAsia="Times New Roman" w:hAnsi="Times New Roman"/>
          <w:bCs/>
          <w:sz w:val="24"/>
          <w:szCs w:val="24"/>
        </w:rPr>
        <w:t>a</w:t>
      </w:r>
      <w:r>
        <w:rPr>
          <w:rFonts w:ascii="Times New Roman" w:eastAsia="Times New Roman" w:hAnsi="Times New Roman"/>
          <w:bCs/>
          <w:sz w:val="24"/>
          <w:szCs w:val="24"/>
        </w:rPr>
        <w:t>jęcia w 2019 r. oraz 2 zajęcia w 2020 r.);</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lastRenderedPageBreak/>
        <w:t>Warsztaty socjoterapeutyczne - 2 warsztaty jednodniowe, minimalna liczba godzin dla jednej grupy warsztatowej 6 godzin zegarowych ( 1 warsztat 1-dniowy w 2019 r. oraz 1 warsztat 1-dniowy w 2020 r.);</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- 36 godzin ( 24 godziny w 2019 r. oraz 12 godzin w 2020 r.);</w:t>
      </w:r>
    </w:p>
    <w:p w:rsidR="00CA1F19" w:rsidRDefault="001842A9" w:rsidP="002310B0">
      <w:pPr>
        <w:pStyle w:val="Akapitzlist"/>
        <w:numPr>
          <w:ilvl w:val="0"/>
          <w:numId w:val="47"/>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dla osób przebywających i opuszczających pieczę zastępczą – 3 warsztaty jednodniowe – minimalna liczba godzin zegarowych dla grupy warsztatowej 6 (1 warsztat jednodniowy w 2018 r., 1 warsztat jednodniowy w 2019 r. oraz 1 </w:t>
      </w:r>
      <w:r w:rsidR="00BA6FB5">
        <w:rPr>
          <w:rFonts w:ascii="Times New Roman" w:eastAsia="Times New Roman" w:hAnsi="Times New Roman"/>
          <w:bCs/>
          <w:sz w:val="24"/>
          <w:szCs w:val="24"/>
        </w:rPr>
        <w:t>warsztat jednodniowy w 2020 r.).</w:t>
      </w:r>
    </w:p>
    <w:p w:rsidR="00CA1F19" w:rsidRDefault="001842A9" w:rsidP="002310B0">
      <w:pPr>
        <w:suppressAutoHyphens/>
        <w:ind w:left="284"/>
        <w:jc w:val="both"/>
        <w:rPr>
          <w:rFonts w:eastAsia="Times New Roman"/>
          <w:sz w:val="24"/>
          <w:szCs w:val="24"/>
        </w:rPr>
      </w:pPr>
      <w:r w:rsidRPr="00BF1528">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jc w:val="both"/>
        <w:rPr>
          <w:rFonts w:eastAsia="Calibri"/>
          <w:sz w:val="24"/>
          <w:szCs w:val="24"/>
          <w:highlight w:val="yellow"/>
        </w:rPr>
      </w:pPr>
    </w:p>
    <w:p w:rsidR="00CA1F19" w:rsidRDefault="00BA6FB5" w:rsidP="002310B0">
      <w:pPr>
        <w:suppressAutoHyphens/>
        <w:ind w:left="284"/>
        <w:jc w:val="both"/>
        <w:rPr>
          <w:rFonts w:eastAsia="Times New Roman"/>
          <w:sz w:val="24"/>
          <w:szCs w:val="24"/>
        </w:rPr>
      </w:pPr>
      <w:r>
        <w:rPr>
          <w:rFonts w:eastAsia="Times New Roman"/>
          <w:sz w:val="24"/>
          <w:szCs w:val="24"/>
        </w:rPr>
        <w:t>Część nr 8</w:t>
      </w:r>
      <w:r w:rsidR="001842A9">
        <w:rPr>
          <w:rFonts w:eastAsia="Times New Roman"/>
          <w:sz w:val="24"/>
          <w:szCs w:val="24"/>
        </w:rPr>
        <w:t xml:space="preserve"> (</w:t>
      </w:r>
      <w:r>
        <w:rPr>
          <w:rFonts w:eastAsia="Times New Roman"/>
          <w:sz w:val="24"/>
          <w:szCs w:val="24"/>
        </w:rPr>
        <w:t xml:space="preserve">załącznik nr 1 h do </w:t>
      </w:r>
      <w:r w:rsidR="00D65F8F">
        <w:rPr>
          <w:rFonts w:eastAsia="Times New Roman"/>
          <w:sz w:val="24"/>
          <w:szCs w:val="24"/>
        </w:rPr>
        <w:t>O</w:t>
      </w:r>
      <w:r>
        <w:rPr>
          <w:rFonts w:eastAsia="Times New Roman"/>
          <w:sz w:val="24"/>
          <w:szCs w:val="24"/>
        </w:rPr>
        <w:t>głoszenia)</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golubsko - dobrzy</w:t>
      </w:r>
      <w:r>
        <w:rPr>
          <w:rFonts w:ascii="Times New Roman" w:eastAsia="Times New Roman" w:hAnsi="Times New Roman"/>
          <w:sz w:val="24"/>
          <w:szCs w:val="24"/>
        </w:rPr>
        <w:t>ń</w:t>
      </w:r>
      <w:r>
        <w:rPr>
          <w:rFonts w:ascii="Times New Roman" w:eastAsia="Times New Roman" w:hAnsi="Times New Roman"/>
          <w:sz w:val="24"/>
          <w:szCs w:val="24"/>
        </w:rPr>
        <w:t>skim – Partner PCPR Golub - Dobrzyń:</w:t>
      </w:r>
    </w:p>
    <w:p w:rsidR="00CA1F19" w:rsidRDefault="001842A9" w:rsidP="002310B0">
      <w:pPr>
        <w:pStyle w:val="Akapitzlist"/>
        <w:numPr>
          <w:ilvl w:val="0"/>
          <w:numId w:val="13"/>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w:t>
      </w:r>
      <w:r w:rsidR="00D65F8F">
        <w:rPr>
          <w:rFonts w:ascii="Times New Roman" w:eastAsia="Times New Roman" w:hAnsi="Times New Roman"/>
          <w:bCs/>
          <w:sz w:val="24"/>
          <w:szCs w:val="24"/>
        </w:rPr>
        <w:t xml:space="preserve"> - prawne – liczba porad – 45  (</w:t>
      </w:r>
      <w:r>
        <w:rPr>
          <w:rFonts w:ascii="Times New Roman" w:eastAsia="Times New Roman" w:hAnsi="Times New Roman"/>
          <w:bCs/>
          <w:sz w:val="24"/>
          <w:szCs w:val="24"/>
        </w:rPr>
        <w:t>15 porad w 2018 r., 15 porad w 2019 r. oraz 15 porad w 2020 r.);</w:t>
      </w:r>
    </w:p>
    <w:p w:rsidR="00CA1F19" w:rsidRDefault="001842A9" w:rsidP="002310B0">
      <w:pPr>
        <w:pStyle w:val="Akapitzlist"/>
        <w:numPr>
          <w:ilvl w:val="0"/>
          <w:numId w:val="13"/>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Specjalistyczne poradnictwo rodzinne – psychologiczne – liczba godzin poradnictwa </w:t>
      </w:r>
      <w:r w:rsidR="00D65F8F">
        <w:rPr>
          <w:rFonts w:ascii="Times New Roman" w:eastAsia="Times New Roman" w:hAnsi="Times New Roman"/>
          <w:bCs/>
          <w:sz w:val="24"/>
          <w:szCs w:val="24"/>
        </w:rPr>
        <w:t>– 80 (</w:t>
      </w:r>
      <w:r>
        <w:rPr>
          <w:rFonts w:ascii="Times New Roman" w:eastAsia="Times New Roman" w:hAnsi="Times New Roman"/>
          <w:bCs/>
          <w:sz w:val="24"/>
          <w:szCs w:val="24"/>
        </w:rPr>
        <w:t>15 godzin poradnictwa w 2018 r., 50 godzin poradnictwa w 2019 r. oraz 15 g</w:t>
      </w:r>
      <w:r>
        <w:rPr>
          <w:rFonts w:ascii="Times New Roman" w:eastAsia="Times New Roman" w:hAnsi="Times New Roman"/>
          <w:bCs/>
          <w:sz w:val="24"/>
          <w:szCs w:val="24"/>
        </w:rPr>
        <w:t>o</w:t>
      </w:r>
      <w:r>
        <w:rPr>
          <w:rFonts w:ascii="Times New Roman" w:eastAsia="Times New Roman" w:hAnsi="Times New Roman"/>
          <w:bCs/>
          <w:sz w:val="24"/>
          <w:szCs w:val="24"/>
        </w:rPr>
        <w:t>dzin poradnictwa w 2020 r.);</w:t>
      </w:r>
    </w:p>
    <w:p w:rsidR="00CA1F19" w:rsidRDefault="001842A9" w:rsidP="002310B0">
      <w:pPr>
        <w:pStyle w:val="Akapitzlist"/>
        <w:numPr>
          <w:ilvl w:val="0"/>
          <w:numId w:val="13"/>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1 warsztat jednodniowy, minimalna liczba godzin zegarowych dla jednej grupy warsztatowej 6 godzin (1 warsztat jednodniowy w 2019 r.);</w:t>
      </w:r>
    </w:p>
    <w:p w:rsidR="00CA1F19" w:rsidRDefault="001842A9" w:rsidP="002310B0">
      <w:pPr>
        <w:pStyle w:val="Akapitzlist"/>
        <w:numPr>
          <w:ilvl w:val="0"/>
          <w:numId w:val="13"/>
        </w:numPr>
        <w:tabs>
          <w:tab w:val="left" w:pos="555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w:t>
      </w:r>
      <w:r w:rsidR="00D65F8F">
        <w:rPr>
          <w:rFonts w:ascii="Times New Roman" w:eastAsia="Times New Roman" w:hAnsi="Times New Roman"/>
          <w:bCs/>
          <w:sz w:val="24"/>
          <w:szCs w:val="24"/>
        </w:rPr>
        <w:t>jnych – 1 (1 zajęcia w 2019 r.).</w:t>
      </w:r>
    </w:p>
    <w:p w:rsidR="00CA1F19" w:rsidRDefault="00CA1F19" w:rsidP="002310B0">
      <w:pPr>
        <w:pStyle w:val="Akapitzlist"/>
        <w:tabs>
          <w:tab w:val="left" w:pos="5556"/>
        </w:tabs>
        <w:spacing w:line="240" w:lineRule="auto"/>
        <w:ind w:left="1134" w:hanging="567"/>
        <w:jc w:val="both"/>
        <w:rPr>
          <w:rFonts w:ascii="Times New Roman" w:eastAsia="Times New Roman" w:hAnsi="Times New Roman"/>
          <w:bCs/>
          <w:sz w:val="24"/>
          <w:szCs w:val="24"/>
        </w:rPr>
      </w:pPr>
    </w:p>
    <w:p w:rsidR="00CA1F19" w:rsidRDefault="00BF1528" w:rsidP="002310B0">
      <w:pPr>
        <w:pStyle w:val="Akapitzlist"/>
        <w:tabs>
          <w:tab w:val="left" w:pos="5556"/>
        </w:tab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Część nr 9</w:t>
      </w:r>
      <w:r w:rsidR="00045894">
        <w:rPr>
          <w:rFonts w:ascii="Times New Roman" w:eastAsia="Times New Roman" w:hAnsi="Times New Roman"/>
          <w:sz w:val="24"/>
          <w:szCs w:val="24"/>
        </w:rPr>
        <w:t xml:space="preserve"> </w:t>
      </w:r>
      <w:r>
        <w:rPr>
          <w:rFonts w:ascii="Times New Roman" w:eastAsia="Times New Roman" w:hAnsi="Times New Roman"/>
          <w:sz w:val="24"/>
          <w:szCs w:val="24"/>
        </w:rPr>
        <w:t xml:space="preserve">(załącznik nr 1 i do </w:t>
      </w:r>
      <w:r w:rsidR="00D65F8F">
        <w:rPr>
          <w:rFonts w:ascii="Times New Roman" w:eastAsia="Times New Roman" w:hAnsi="Times New Roman"/>
          <w:sz w:val="24"/>
          <w:szCs w:val="24"/>
        </w:rPr>
        <w:t>Ogłoszenia</w:t>
      </w:r>
      <w:r>
        <w:rPr>
          <w:rFonts w:ascii="Times New Roman" w:eastAsia="Times New Roman" w:hAnsi="Times New Roman"/>
          <w:sz w:val="24"/>
          <w:szCs w:val="24"/>
        </w:rPr>
        <w:t>)</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grudziądzkim – Partner PCPR Grudziądz:</w:t>
      </w:r>
    </w:p>
    <w:p w:rsidR="00CA1F19" w:rsidRDefault="001842A9" w:rsidP="002310B0">
      <w:pPr>
        <w:pStyle w:val="Akapitzlist"/>
        <w:numPr>
          <w:ilvl w:val="0"/>
          <w:numId w:val="24"/>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200 (50 godzin  poradnictwa w 2018 r., 100 godzin poradnictwa w 2019 r. oraz 50 godzin poradnictwa w 2020 r.);</w:t>
      </w:r>
    </w:p>
    <w:p w:rsidR="00CA1F19" w:rsidRDefault="001842A9" w:rsidP="002310B0">
      <w:pPr>
        <w:pStyle w:val="Akapitzlist"/>
        <w:numPr>
          <w:ilvl w:val="0"/>
          <w:numId w:val="24"/>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prawne – liczba porad – 90 (20 porad w 2018 r., 50 porad w 2019 r. oraz 20 porad w 2020 r.);</w:t>
      </w:r>
    </w:p>
    <w:p w:rsidR="00CA1F19" w:rsidRDefault="001842A9" w:rsidP="002310B0">
      <w:pPr>
        <w:pStyle w:val="Akapitzlist"/>
        <w:numPr>
          <w:ilvl w:val="0"/>
          <w:numId w:val="24"/>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200 (50 godzin  poradnictwa w 2018 r., 100 godzin poradnictwa w 2019 r. oraz 50 godzin poradnictwa w 2020 r</w:t>
      </w:r>
      <w:r w:rsidR="00CB45D4">
        <w:rPr>
          <w:rFonts w:ascii="Times New Roman" w:eastAsia="Times New Roman" w:hAnsi="Times New Roman"/>
          <w:bCs/>
          <w:sz w:val="24"/>
          <w:szCs w:val="24"/>
        </w:rPr>
        <w:t>.</w:t>
      </w:r>
      <w:r>
        <w:rPr>
          <w:rFonts w:ascii="Times New Roman" w:eastAsia="Times New Roman" w:hAnsi="Times New Roman"/>
          <w:bCs/>
          <w:sz w:val="24"/>
          <w:szCs w:val="24"/>
        </w:rPr>
        <w:t>);</w:t>
      </w:r>
    </w:p>
    <w:p w:rsidR="00CA1F19" w:rsidRDefault="001842A9" w:rsidP="002310B0">
      <w:pPr>
        <w:pStyle w:val="Akapitzlist"/>
        <w:numPr>
          <w:ilvl w:val="0"/>
          <w:numId w:val="24"/>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rodzinna/grupowa i indywidualna – liczba spotkań – 45 (10 spotkań w 2018 r. i 25 spotkań w 2019 r. oraz 10 spotkań w 2020 r.);</w:t>
      </w:r>
    </w:p>
    <w:p w:rsidR="00CA1F19" w:rsidRDefault="001842A9" w:rsidP="002310B0">
      <w:pPr>
        <w:pStyle w:val="Akapitzlist"/>
        <w:numPr>
          <w:ilvl w:val="0"/>
          <w:numId w:val="24"/>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12 warsztatów jednodniowych, minimalna liczba godzin zegarowych dla jednej grupy warsztatowej 5 godzin (3 warsztaty jednodniowe w 2018 r., 6 warszt</w:t>
      </w:r>
      <w:r>
        <w:rPr>
          <w:rFonts w:ascii="Times New Roman" w:eastAsia="Times New Roman" w:hAnsi="Times New Roman"/>
          <w:bCs/>
          <w:sz w:val="24"/>
          <w:szCs w:val="24"/>
        </w:rPr>
        <w:t>a</w:t>
      </w:r>
      <w:r>
        <w:rPr>
          <w:rFonts w:ascii="Times New Roman" w:eastAsia="Times New Roman" w:hAnsi="Times New Roman"/>
          <w:bCs/>
          <w:sz w:val="24"/>
          <w:szCs w:val="24"/>
        </w:rPr>
        <w:t>tów jednodniowych w 2019 r. oraz 3 warsztaty jednodniowe w 2020 r.);</w:t>
      </w:r>
    </w:p>
    <w:p w:rsidR="00CA1F19" w:rsidRDefault="001842A9" w:rsidP="002310B0">
      <w:pPr>
        <w:pStyle w:val="Akapitzlist"/>
        <w:numPr>
          <w:ilvl w:val="0"/>
          <w:numId w:val="24"/>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lastRenderedPageBreak/>
        <w:t xml:space="preserve"> 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animacyjnych – 12 (3 zajęcia w 2018 r., 6 z</w:t>
      </w:r>
      <w:r>
        <w:rPr>
          <w:rFonts w:ascii="Times New Roman" w:eastAsia="Times New Roman" w:hAnsi="Times New Roman"/>
          <w:bCs/>
          <w:sz w:val="24"/>
          <w:szCs w:val="24"/>
        </w:rPr>
        <w:t>a</w:t>
      </w:r>
      <w:r>
        <w:rPr>
          <w:rFonts w:ascii="Times New Roman" w:eastAsia="Times New Roman" w:hAnsi="Times New Roman"/>
          <w:bCs/>
          <w:sz w:val="24"/>
          <w:szCs w:val="24"/>
        </w:rPr>
        <w:t>jęć w 2019 r. oraz 3 zajęcia w 2020 r.);</w:t>
      </w:r>
    </w:p>
    <w:p w:rsidR="00CA1F19" w:rsidRDefault="001842A9" w:rsidP="002310B0">
      <w:pPr>
        <w:pStyle w:val="Akapitzlist"/>
        <w:numPr>
          <w:ilvl w:val="0"/>
          <w:numId w:val="24"/>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socjoterapeutyczne - 4 warsztaty jednodniowe, minimalna liczba godzin dla jednej grupy warsztatowej 6 godzin zegarowych ( 1 warsztat 1-dniowy w 2018 r., 2 warsztaty jednodniowe w 2019 r. oraz  1 warsztat 1-dniowy w 2020 r.);</w:t>
      </w:r>
    </w:p>
    <w:p w:rsidR="00CA1F19" w:rsidRPr="00D65F8F" w:rsidRDefault="001842A9" w:rsidP="00D65F8F">
      <w:pPr>
        <w:pStyle w:val="Akapitzlist"/>
        <w:numPr>
          <w:ilvl w:val="0"/>
          <w:numId w:val="24"/>
        </w:numPr>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–6 warszt</w:t>
      </w:r>
      <w:r>
        <w:rPr>
          <w:rFonts w:ascii="Times New Roman" w:eastAsia="Times New Roman" w:hAnsi="Times New Roman"/>
          <w:bCs/>
          <w:sz w:val="24"/>
          <w:szCs w:val="24"/>
        </w:rPr>
        <w:t>a</w:t>
      </w:r>
      <w:r>
        <w:rPr>
          <w:rFonts w:ascii="Times New Roman" w:eastAsia="Times New Roman" w:hAnsi="Times New Roman"/>
          <w:bCs/>
          <w:sz w:val="24"/>
          <w:szCs w:val="24"/>
        </w:rPr>
        <w:t>tów jednodniowych – minimalna liczba godzin zegarowych dla grupy wa</w:t>
      </w:r>
      <w:r w:rsidR="00BF1528">
        <w:rPr>
          <w:rFonts w:ascii="Times New Roman" w:eastAsia="Times New Roman" w:hAnsi="Times New Roman"/>
          <w:bCs/>
          <w:sz w:val="24"/>
          <w:szCs w:val="24"/>
        </w:rPr>
        <w:t>rsztatowej 6 (</w:t>
      </w:r>
      <w:r>
        <w:rPr>
          <w:rFonts w:ascii="Times New Roman" w:eastAsia="Times New Roman" w:hAnsi="Times New Roman"/>
          <w:bCs/>
          <w:sz w:val="24"/>
          <w:szCs w:val="24"/>
        </w:rPr>
        <w:t>2 warsztaty jednodniowe w 2018 r., 2 warsztaty jednodniowe w 2019 r. oraz 2 w</w:t>
      </w:r>
      <w:r w:rsidR="00BF1528">
        <w:rPr>
          <w:rFonts w:ascii="Times New Roman" w:eastAsia="Times New Roman" w:hAnsi="Times New Roman"/>
          <w:bCs/>
          <w:sz w:val="24"/>
          <w:szCs w:val="24"/>
        </w:rPr>
        <w:t>arsztaty jednodniowe w 2020 r.).</w:t>
      </w:r>
    </w:p>
    <w:p w:rsidR="00CA1F19" w:rsidRDefault="001842A9" w:rsidP="00D65F8F">
      <w:pPr>
        <w:suppressAutoHyphens/>
        <w:ind w:left="284"/>
        <w:jc w:val="both"/>
        <w:rPr>
          <w:rFonts w:eastAsia="Times New Roman"/>
          <w:sz w:val="24"/>
          <w:szCs w:val="24"/>
        </w:rPr>
      </w:pPr>
      <w:r w:rsidRPr="00BF1528">
        <w:rPr>
          <w:rFonts w:eastAsia="Times New Roman"/>
          <w:b/>
          <w:bCs/>
          <w:sz w:val="24"/>
          <w:szCs w:val="24"/>
        </w:rPr>
        <w:t>Uwaga:</w:t>
      </w:r>
      <w:r w:rsidR="00045894">
        <w:rPr>
          <w:rFonts w:eastAsia="Times New Roman"/>
          <w:b/>
          <w:bCs/>
          <w:sz w:val="24"/>
          <w:szCs w:val="24"/>
        </w:rPr>
        <w:t xml:space="preserve"> </w:t>
      </w:r>
      <w:r>
        <w:rPr>
          <w:rFonts w:eastAsia="Calibri"/>
          <w:sz w:val="24"/>
          <w:szCs w:val="24"/>
        </w:rPr>
        <w:t>C</w:t>
      </w:r>
      <w:r>
        <w:rPr>
          <w:rFonts w:eastAsia="Times New Roman"/>
          <w:sz w:val="24"/>
          <w:szCs w:val="24"/>
        </w:rPr>
        <w:t xml:space="preserve">elem zwiększenia dostępności do usług w środowisku, w tym dla osób niepełnosprawnych do 50%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ind w:left="284"/>
        <w:jc w:val="both"/>
        <w:rPr>
          <w:rFonts w:eastAsia="Calibri"/>
          <w:sz w:val="24"/>
          <w:szCs w:val="24"/>
        </w:rPr>
      </w:pPr>
    </w:p>
    <w:p w:rsidR="00CA1F19" w:rsidRDefault="00BF1528" w:rsidP="002310B0">
      <w:pPr>
        <w:suppressAutoHyphens/>
        <w:ind w:left="284"/>
        <w:jc w:val="both"/>
        <w:rPr>
          <w:rFonts w:eastAsia="Times New Roman"/>
          <w:sz w:val="24"/>
          <w:szCs w:val="24"/>
        </w:rPr>
      </w:pPr>
      <w:r>
        <w:rPr>
          <w:rFonts w:eastAsia="Times New Roman"/>
          <w:sz w:val="24"/>
          <w:szCs w:val="24"/>
        </w:rPr>
        <w:t>Część nr 10</w:t>
      </w:r>
      <w:r w:rsidR="001842A9">
        <w:rPr>
          <w:rFonts w:eastAsia="Times New Roman"/>
          <w:sz w:val="24"/>
          <w:szCs w:val="24"/>
        </w:rPr>
        <w:t xml:space="preserve"> (załącznik nr 1 j do </w:t>
      </w:r>
      <w:r w:rsidR="00D65F8F">
        <w:rPr>
          <w:rFonts w:eastAsia="Times New Roman"/>
          <w:sz w:val="24"/>
          <w:szCs w:val="24"/>
        </w:rPr>
        <w:t>O</w:t>
      </w:r>
      <w:r>
        <w:rPr>
          <w:rFonts w:eastAsia="Times New Roman"/>
          <w:sz w:val="24"/>
          <w:szCs w:val="24"/>
        </w:rPr>
        <w:t>głoszenia)</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inowrocławskim  – Partner PCPR Inowrocław:</w:t>
      </w:r>
    </w:p>
    <w:p w:rsidR="00CA1F19" w:rsidRDefault="001842A9" w:rsidP="002310B0">
      <w:pPr>
        <w:pStyle w:val="Akapitzlist"/>
        <w:numPr>
          <w:ilvl w:val="0"/>
          <w:numId w:val="5"/>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200 (50 godzin poradnictwa w 2018 r.,  100 godzin poradnictwa w 2019 r. oraz 50 godzin poradnictwa w 2020 r.);</w:t>
      </w:r>
    </w:p>
    <w:p w:rsidR="00CA1F19" w:rsidRDefault="001842A9" w:rsidP="002310B0">
      <w:pPr>
        <w:pStyle w:val="Akapitzlist"/>
        <w:numPr>
          <w:ilvl w:val="0"/>
          <w:numId w:val="5"/>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prawne – liczba porad – 100 (25 porad w 2018 r., 50 porad w 2019 r. oraz 25 porad w 2020 r.);</w:t>
      </w:r>
    </w:p>
    <w:p w:rsidR="00CA1F19" w:rsidRDefault="001842A9" w:rsidP="002310B0">
      <w:pPr>
        <w:pStyle w:val="Akapitzlist"/>
        <w:numPr>
          <w:ilvl w:val="0"/>
          <w:numId w:val="5"/>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400 (100 godzin poradnictwa w 2018 r. , 200 godzin poradnictwa w 2019 r. oraz 100 godzin poradnictwa w 2020 r.);</w:t>
      </w:r>
    </w:p>
    <w:p w:rsidR="00CA1F19" w:rsidRDefault="001842A9" w:rsidP="002310B0">
      <w:pPr>
        <w:pStyle w:val="Akapitzlist"/>
        <w:numPr>
          <w:ilvl w:val="0"/>
          <w:numId w:val="5"/>
        </w:numPr>
        <w:tabs>
          <w:tab w:val="left" w:pos="640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4 warsztaty jednodniowe, minimalna liczba godzin dla jednej grupy war</w:t>
      </w:r>
      <w:r w:rsidR="00BF1528">
        <w:rPr>
          <w:rFonts w:ascii="Times New Roman" w:eastAsia="Times New Roman" w:hAnsi="Times New Roman"/>
          <w:bCs/>
          <w:sz w:val="24"/>
          <w:szCs w:val="24"/>
        </w:rPr>
        <w:t>sztatowej 6 zegarowych godzin (</w:t>
      </w:r>
      <w:r>
        <w:rPr>
          <w:rFonts w:ascii="Times New Roman" w:eastAsia="Times New Roman" w:hAnsi="Times New Roman"/>
          <w:bCs/>
          <w:sz w:val="24"/>
          <w:szCs w:val="24"/>
        </w:rPr>
        <w:t>1 warsztat jednodniowy w 2018 r., 2 warsztaty jednodniowe w 2019 r. oraz 1 warsztat jednodniowy w 2020 r.);</w:t>
      </w:r>
    </w:p>
    <w:p w:rsidR="00CA1F19" w:rsidRDefault="001842A9" w:rsidP="002310B0">
      <w:pPr>
        <w:pStyle w:val="Akapitzlist"/>
        <w:numPr>
          <w:ilvl w:val="0"/>
          <w:numId w:val="5"/>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animacyjnych – 4 (1 zajęcia w 2018 r., 2 z</w:t>
      </w:r>
      <w:r>
        <w:rPr>
          <w:rFonts w:ascii="Times New Roman" w:eastAsia="Times New Roman" w:hAnsi="Times New Roman"/>
          <w:bCs/>
          <w:sz w:val="24"/>
          <w:szCs w:val="24"/>
        </w:rPr>
        <w:t>a</w:t>
      </w:r>
      <w:r>
        <w:rPr>
          <w:rFonts w:ascii="Times New Roman" w:eastAsia="Times New Roman" w:hAnsi="Times New Roman"/>
          <w:bCs/>
          <w:sz w:val="24"/>
          <w:szCs w:val="24"/>
        </w:rPr>
        <w:t>jęcia w 2019 r. oraz 1 zaj</w:t>
      </w:r>
      <w:r w:rsidR="00BF1528">
        <w:rPr>
          <w:rFonts w:ascii="Times New Roman" w:eastAsia="Times New Roman" w:hAnsi="Times New Roman"/>
          <w:bCs/>
          <w:sz w:val="24"/>
          <w:szCs w:val="24"/>
        </w:rPr>
        <w:t>ę</w:t>
      </w:r>
      <w:r>
        <w:rPr>
          <w:rFonts w:ascii="Times New Roman" w:eastAsia="Times New Roman" w:hAnsi="Times New Roman"/>
          <w:bCs/>
          <w:sz w:val="24"/>
          <w:szCs w:val="24"/>
        </w:rPr>
        <w:t>cia w 2020 r.);</w:t>
      </w:r>
    </w:p>
    <w:p w:rsidR="00CA1F19" w:rsidRDefault="001842A9" w:rsidP="002310B0">
      <w:pPr>
        <w:pStyle w:val="Akapitzlist"/>
        <w:numPr>
          <w:ilvl w:val="0"/>
          <w:numId w:val="5"/>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3 cykle przy czym na jeden cykl składa się 6 spotkań 2-godzinnych realizowanych jednodnio</w:t>
      </w:r>
      <w:r w:rsidR="00BF1528">
        <w:rPr>
          <w:rStyle w:val="FontStyle111"/>
          <w:rFonts w:ascii="Times New Roman" w:eastAsia="Times New Roman" w:hAnsi="Times New Roman" w:cs="Times New Roman"/>
          <w:color w:val="auto"/>
          <w:sz w:val="24"/>
          <w:szCs w:val="24"/>
        </w:rPr>
        <w:t>wo w odstępie ok. 2-3 tygodni (</w:t>
      </w:r>
      <w:r>
        <w:rPr>
          <w:rStyle w:val="FontStyle111"/>
          <w:rFonts w:ascii="Times New Roman" w:eastAsia="Times New Roman" w:hAnsi="Times New Roman" w:cs="Times New Roman"/>
          <w:color w:val="auto"/>
          <w:sz w:val="24"/>
          <w:szCs w:val="24"/>
        </w:rPr>
        <w:t>1 cykl w 2018 r., 1 cykl w 2019 r. oraz 1 cykl w 2020 r.);</w:t>
      </w:r>
    </w:p>
    <w:p w:rsidR="00461C72" w:rsidRDefault="001842A9" w:rsidP="00D65F8F">
      <w:pPr>
        <w:pStyle w:val="Akapitzlist"/>
        <w:numPr>
          <w:ilvl w:val="0"/>
          <w:numId w:val="5"/>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dla osób przebywających i opuszczających pieczę zastępczą – 1 warsztat jednodniowy – minimalna liczba godzin zegarowych dla grupy warsztatowej 6 </w:t>
      </w:r>
      <w:r w:rsidR="00BF1528">
        <w:rPr>
          <w:rFonts w:ascii="Times New Roman" w:eastAsia="Times New Roman" w:hAnsi="Times New Roman"/>
          <w:bCs/>
          <w:sz w:val="24"/>
          <w:szCs w:val="24"/>
        </w:rPr>
        <w:t>(1 warsztat 1-dniowy w 2019 r.).</w:t>
      </w:r>
    </w:p>
    <w:p w:rsidR="00D65F8F" w:rsidRDefault="00D65F8F" w:rsidP="00D65F8F">
      <w:pPr>
        <w:jc w:val="both"/>
        <w:rPr>
          <w:rFonts w:eastAsia="Times New Roman"/>
          <w:bCs/>
          <w:sz w:val="24"/>
          <w:szCs w:val="24"/>
        </w:rPr>
      </w:pPr>
    </w:p>
    <w:p w:rsidR="00D65F8F" w:rsidRDefault="00D65F8F" w:rsidP="00D65F8F">
      <w:pPr>
        <w:jc w:val="both"/>
        <w:rPr>
          <w:rFonts w:eastAsia="Times New Roman"/>
          <w:bCs/>
          <w:sz w:val="24"/>
          <w:szCs w:val="24"/>
        </w:rPr>
      </w:pPr>
    </w:p>
    <w:p w:rsidR="00324651" w:rsidRDefault="00324651" w:rsidP="00D65F8F">
      <w:pPr>
        <w:jc w:val="both"/>
        <w:rPr>
          <w:rFonts w:eastAsia="Times New Roman"/>
          <w:bCs/>
          <w:sz w:val="24"/>
          <w:szCs w:val="24"/>
        </w:rPr>
      </w:pPr>
    </w:p>
    <w:p w:rsidR="00324651" w:rsidRDefault="00324651" w:rsidP="00D65F8F">
      <w:pPr>
        <w:jc w:val="both"/>
        <w:rPr>
          <w:rFonts w:eastAsia="Times New Roman"/>
          <w:bCs/>
          <w:sz w:val="24"/>
          <w:szCs w:val="24"/>
        </w:rPr>
      </w:pPr>
    </w:p>
    <w:p w:rsidR="00D65F8F" w:rsidRPr="00D65F8F" w:rsidRDefault="00D65F8F" w:rsidP="00D65F8F">
      <w:pPr>
        <w:jc w:val="both"/>
        <w:rPr>
          <w:rFonts w:eastAsia="Times New Roman"/>
          <w:bCs/>
          <w:sz w:val="24"/>
          <w:szCs w:val="24"/>
        </w:rPr>
      </w:pPr>
    </w:p>
    <w:p w:rsidR="00CA1F19" w:rsidRDefault="00BF1528" w:rsidP="002310B0">
      <w:pPr>
        <w:pStyle w:val="Akapitzlist"/>
        <w:tabs>
          <w:tab w:val="left" w:pos="6576"/>
        </w:tab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lastRenderedPageBreak/>
        <w:t>Część nr 11</w:t>
      </w:r>
      <w:r w:rsidR="001842A9">
        <w:rPr>
          <w:rFonts w:ascii="Times New Roman" w:eastAsia="Times New Roman" w:hAnsi="Times New Roman"/>
          <w:sz w:val="24"/>
          <w:szCs w:val="24"/>
        </w:rPr>
        <w:t xml:space="preserve"> (</w:t>
      </w:r>
      <w:r>
        <w:rPr>
          <w:rFonts w:ascii="Times New Roman" w:eastAsia="Times New Roman" w:hAnsi="Times New Roman"/>
          <w:sz w:val="24"/>
          <w:szCs w:val="24"/>
        </w:rPr>
        <w:t xml:space="preserve">załącznik nr 1 k do </w:t>
      </w:r>
      <w:r w:rsidR="00D65F8F">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lipnowskim  – Par</w:t>
      </w:r>
      <w:r>
        <w:rPr>
          <w:rFonts w:ascii="Times New Roman" w:eastAsia="Times New Roman" w:hAnsi="Times New Roman"/>
          <w:sz w:val="24"/>
          <w:szCs w:val="24"/>
        </w:rPr>
        <w:t>t</w:t>
      </w:r>
      <w:r>
        <w:rPr>
          <w:rFonts w:ascii="Times New Roman" w:eastAsia="Times New Roman" w:hAnsi="Times New Roman"/>
          <w:sz w:val="24"/>
          <w:szCs w:val="24"/>
        </w:rPr>
        <w:t>ner PCPR Lipno:</w:t>
      </w:r>
    </w:p>
    <w:p w:rsidR="00CA1F19" w:rsidRDefault="001842A9" w:rsidP="002310B0">
      <w:pPr>
        <w:pStyle w:val="Akapitzlist"/>
        <w:numPr>
          <w:ilvl w:val="0"/>
          <w:numId w:val="9"/>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110 (30 godzin poradnictwa w 2018 r., 50 godzin poradnictwa w 2019 r. oraz 30 g</w:t>
      </w:r>
      <w:r>
        <w:rPr>
          <w:rFonts w:ascii="Times New Roman" w:eastAsia="Times New Roman" w:hAnsi="Times New Roman"/>
          <w:bCs/>
          <w:sz w:val="24"/>
          <w:szCs w:val="24"/>
        </w:rPr>
        <w:t>o</w:t>
      </w:r>
      <w:r>
        <w:rPr>
          <w:rFonts w:ascii="Times New Roman" w:eastAsia="Times New Roman" w:hAnsi="Times New Roman"/>
          <w:bCs/>
          <w:sz w:val="24"/>
          <w:szCs w:val="24"/>
        </w:rPr>
        <w:t>dzin poradnictwa w 2020 r.);</w:t>
      </w:r>
    </w:p>
    <w:p w:rsidR="00CA1F19" w:rsidRDefault="001842A9" w:rsidP="002310B0">
      <w:pPr>
        <w:pStyle w:val="Akapitzlist"/>
        <w:numPr>
          <w:ilvl w:val="0"/>
          <w:numId w:val="9"/>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prawne – liczba porad – 40 (10 porad w 2018 r., 20 porad w 2019 r. oraz 10 porad w 2020 r.);</w:t>
      </w:r>
    </w:p>
    <w:p w:rsidR="00CA1F19" w:rsidRDefault="001842A9" w:rsidP="002310B0">
      <w:pPr>
        <w:pStyle w:val="Akapitzlist"/>
        <w:numPr>
          <w:ilvl w:val="0"/>
          <w:numId w:val="9"/>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200 (50 godzin poradnictwa w 2018 r. 100 godzin poradnictwa w 2019 r oraz 50 godzin poradnictwa w 2020 r</w:t>
      </w:r>
      <w:r w:rsidR="00CB45D4">
        <w:rPr>
          <w:rFonts w:ascii="Times New Roman" w:eastAsia="Times New Roman" w:hAnsi="Times New Roman"/>
          <w:bCs/>
          <w:sz w:val="24"/>
          <w:szCs w:val="24"/>
        </w:rPr>
        <w:t>.</w:t>
      </w:r>
      <w:r>
        <w:rPr>
          <w:rFonts w:ascii="Times New Roman" w:eastAsia="Times New Roman" w:hAnsi="Times New Roman"/>
          <w:bCs/>
          <w:sz w:val="24"/>
          <w:szCs w:val="24"/>
        </w:rPr>
        <w:t>);</w:t>
      </w:r>
    </w:p>
    <w:p w:rsidR="00CA1F19" w:rsidRDefault="001842A9" w:rsidP="002310B0">
      <w:pPr>
        <w:pStyle w:val="Akapitzlist"/>
        <w:numPr>
          <w:ilvl w:val="0"/>
          <w:numId w:val="9"/>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 indywidualna i grupowa - 12 spotkań (3 spotkania w 2018 r., 6 sp</w:t>
      </w:r>
      <w:r>
        <w:rPr>
          <w:rFonts w:ascii="Times New Roman" w:eastAsia="Times New Roman" w:hAnsi="Times New Roman"/>
          <w:bCs/>
          <w:sz w:val="24"/>
          <w:szCs w:val="24"/>
        </w:rPr>
        <w:t>o</w:t>
      </w:r>
      <w:r>
        <w:rPr>
          <w:rFonts w:ascii="Times New Roman" w:eastAsia="Times New Roman" w:hAnsi="Times New Roman"/>
          <w:bCs/>
          <w:sz w:val="24"/>
          <w:szCs w:val="24"/>
        </w:rPr>
        <w:t>tkań w 2019 r. oraz 3 spotkania w 2020 r.);</w:t>
      </w:r>
    </w:p>
    <w:p w:rsidR="00CA1F19" w:rsidRDefault="001842A9" w:rsidP="002310B0">
      <w:pPr>
        <w:pStyle w:val="Akapitzlist"/>
        <w:numPr>
          <w:ilvl w:val="0"/>
          <w:numId w:val="9"/>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6 warsztatów jednodniowych, minimalna liczba godzin zegarowych dla jednej grupy warsztatowej 6 godzin (1 warsztat jednodniowy w 2018 r., 4 warsztaty jednodniowe w 2019 r. oraz 1 warsztat jednodniowy w 2020 r.);</w:t>
      </w:r>
    </w:p>
    <w:p w:rsidR="00CA1F19" w:rsidRDefault="001842A9" w:rsidP="002310B0">
      <w:pPr>
        <w:pStyle w:val="Akapitzlist"/>
        <w:numPr>
          <w:ilvl w:val="0"/>
          <w:numId w:val="9"/>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animacyjnych – 6 (1 zajęcia w 2018 r., 4 z</w:t>
      </w:r>
      <w:r>
        <w:rPr>
          <w:rFonts w:ascii="Times New Roman" w:eastAsia="Times New Roman" w:hAnsi="Times New Roman"/>
          <w:bCs/>
          <w:sz w:val="24"/>
          <w:szCs w:val="24"/>
        </w:rPr>
        <w:t>a</w:t>
      </w:r>
      <w:r>
        <w:rPr>
          <w:rFonts w:ascii="Times New Roman" w:eastAsia="Times New Roman" w:hAnsi="Times New Roman"/>
          <w:bCs/>
          <w:sz w:val="24"/>
          <w:szCs w:val="24"/>
        </w:rPr>
        <w:t>jęcia w 2019 r. oraz 1 zajęcia w 2020 r.);</w:t>
      </w:r>
    </w:p>
    <w:p w:rsidR="00CA1F19" w:rsidRDefault="001842A9" w:rsidP="002310B0">
      <w:pPr>
        <w:pStyle w:val="Akapitzlist"/>
        <w:numPr>
          <w:ilvl w:val="0"/>
          <w:numId w:val="9"/>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socjoterapeutyczne - 5 warsztatów jednodniowych,  minimalna liczba g</w:t>
      </w:r>
      <w:r>
        <w:rPr>
          <w:rFonts w:ascii="Times New Roman" w:eastAsia="Times New Roman" w:hAnsi="Times New Roman"/>
          <w:bCs/>
          <w:sz w:val="24"/>
          <w:szCs w:val="24"/>
        </w:rPr>
        <w:t>o</w:t>
      </w:r>
      <w:r>
        <w:rPr>
          <w:rFonts w:ascii="Times New Roman" w:eastAsia="Times New Roman" w:hAnsi="Times New Roman"/>
          <w:bCs/>
          <w:sz w:val="24"/>
          <w:szCs w:val="24"/>
        </w:rPr>
        <w:t>dzin dla jednej grupy warsztatowej 6 godzin zegarowych ( 1 warsztat 1-dniowy w 2018 r., 3 warsztaty jednodniowe w 2019 r. oraz  1 warsztat 1-dniowy w 2020 r.);</w:t>
      </w:r>
    </w:p>
    <w:p w:rsidR="00CA1F19" w:rsidRDefault="001842A9" w:rsidP="002310B0">
      <w:pPr>
        <w:pStyle w:val="Akapitzlist"/>
        <w:numPr>
          <w:ilvl w:val="0"/>
          <w:numId w:val="9"/>
        </w:numPr>
        <w:tabs>
          <w:tab w:val="left" w:pos="6293"/>
          <w:tab w:val="left" w:pos="640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1 cykl przy czym na jeden cykl składa się 6 spotkań 2-godzinnych r</w:t>
      </w:r>
      <w:r>
        <w:rPr>
          <w:rStyle w:val="FontStyle111"/>
          <w:rFonts w:ascii="Times New Roman" w:eastAsia="Times New Roman" w:hAnsi="Times New Roman" w:cs="Times New Roman"/>
          <w:color w:val="auto"/>
          <w:sz w:val="24"/>
          <w:szCs w:val="24"/>
        </w:rPr>
        <w:t>e</w:t>
      </w:r>
      <w:r>
        <w:rPr>
          <w:rStyle w:val="FontStyle111"/>
          <w:rFonts w:ascii="Times New Roman" w:eastAsia="Times New Roman" w:hAnsi="Times New Roman" w:cs="Times New Roman"/>
          <w:color w:val="auto"/>
          <w:sz w:val="24"/>
          <w:szCs w:val="24"/>
        </w:rPr>
        <w:t>alizowanych jednodniowo w odstępie ok. 2-3 tygodni ( 1 cykl w 2019 r.);</w:t>
      </w:r>
    </w:p>
    <w:p w:rsidR="00CA1F19" w:rsidRDefault="001842A9" w:rsidP="00D65F8F">
      <w:pPr>
        <w:pStyle w:val="Akapitzlist"/>
        <w:numPr>
          <w:ilvl w:val="0"/>
          <w:numId w:val="9"/>
        </w:numPr>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 2 warsztaty jednodniowe – minimalna liczba godzin zegarowych dla grupy warsztatowej 6 (2 warsztaty jednodnio</w:t>
      </w:r>
      <w:r w:rsidR="00BF1528">
        <w:rPr>
          <w:rFonts w:ascii="Times New Roman" w:eastAsia="Times New Roman" w:hAnsi="Times New Roman"/>
          <w:bCs/>
          <w:sz w:val="24"/>
          <w:szCs w:val="24"/>
        </w:rPr>
        <w:t>we w 2019 r.).</w:t>
      </w:r>
    </w:p>
    <w:p w:rsidR="00CA1F19" w:rsidRDefault="001842A9" w:rsidP="00D65F8F">
      <w:pPr>
        <w:suppressAutoHyphens/>
        <w:ind w:left="284"/>
        <w:jc w:val="both"/>
        <w:rPr>
          <w:rFonts w:eastAsia="Times New Roman"/>
          <w:sz w:val="24"/>
          <w:szCs w:val="24"/>
        </w:rPr>
      </w:pPr>
      <w:r w:rsidRPr="00BF1528">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ind w:left="284"/>
        <w:jc w:val="both"/>
        <w:rPr>
          <w:rFonts w:eastAsia="Calibri"/>
          <w:sz w:val="24"/>
          <w:szCs w:val="24"/>
        </w:rPr>
      </w:pPr>
    </w:p>
    <w:p w:rsidR="00CA1F19" w:rsidRDefault="00BF1528" w:rsidP="002310B0">
      <w:pPr>
        <w:suppressAutoHyphens/>
        <w:ind w:left="284"/>
        <w:jc w:val="both"/>
        <w:rPr>
          <w:rFonts w:eastAsia="Times New Roman"/>
          <w:sz w:val="24"/>
          <w:szCs w:val="24"/>
        </w:rPr>
      </w:pPr>
      <w:r>
        <w:rPr>
          <w:rFonts w:eastAsia="Times New Roman"/>
          <w:sz w:val="24"/>
          <w:szCs w:val="24"/>
        </w:rPr>
        <w:t xml:space="preserve">Część nr 12 (załącznik nr 1 l do </w:t>
      </w:r>
      <w:r w:rsidR="00D65F8F">
        <w:rPr>
          <w:rFonts w:eastAsia="Times New Roman"/>
          <w:sz w:val="24"/>
          <w:szCs w:val="24"/>
        </w:rPr>
        <w:t>O</w:t>
      </w:r>
      <w:r w:rsidR="0054039E">
        <w:rPr>
          <w:rFonts w:eastAsia="Times New Roman"/>
          <w:sz w:val="24"/>
          <w:szCs w:val="24"/>
        </w:rPr>
        <w:t>głoszenia</w:t>
      </w:r>
      <w:r>
        <w:rPr>
          <w:rFonts w:eastAsia="Times New Roman"/>
          <w:sz w:val="24"/>
          <w:szCs w:val="24"/>
        </w:rPr>
        <w:t>)</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mogileńskim  – Partner PCPR Mogilno:</w:t>
      </w:r>
    </w:p>
    <w:p w:rsidR="00CA1F19" w:rsidRDefault="001842A9" w:rsidP="002310B0">
      <w:pPr>
        <w:pStyle w:val="Akapitzlist"/>
        <w:numPr>
          <w:ilvl w:val="0"/>
          <w:numId w:val="48"/>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200 (50 godzin poradnictwa w 2018 r., 100 godzin poradnictwa w 2019 r. oraz 50 godzin poradnictwa w 2020 r.);</w:t>
      </w:r>
    </w:p>
    <w:p w:rsidR="00CA1F19" w:rsidRDefault="001842A9" w:rsidP="002310B0">
      <w:pPr>
        <w:pStyle w:val="Akapitzlist"/>
        <w:numPr>
          <w:ilvl w:val="0"/>
          <w:numId w:val="48"/>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prawne – liczba porad – 100 (25 porad w 2018 r., 50 porad 2019 oraz 25 porad w 2020 r.);</w:t>
      </w:r>
    </w:p>
    <w:p w:rsidR="00CA1F19" w:rsidRDefault="001842A9" w:rsidP="002310B0">
      <w:pPr>
        <w:pStyle w:val="Akapitzlist"/>
        <w:numPr>
          <w:ilvl w:val="0"/>
          <w:numId w:val="48"/>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400 (100 godzin poradnictwa w 2018 r., 200 godzin poradnictwa w 2019 r. oraz 100 godzin poradnictwa w 2020 r.);</w:t>
      </w:r>
    </w:p>
    <w:p w:rsidR="00CA1F19" w:rsidRDefault="001842A9" w:rsidP="002310B0">
      <w:pPr>
        <w:pStyle w:val="Akapitzlist"/>
        <w:numPr>
          <w:ilvl w:val="0"/>
          <w:numId w:val="48"/>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lastRenderedPageBreak/>
        <w:t>Grupy wsparcia dla rodzin naturalnych i zastępczych; /grupa maksymalnie 15 os./wraz z przygotowaniem moderatora tych grup – liczba spotkań 12 (3 spotkania w 2018 r., 6 spotkań w 2019 r. oraz 3 spotkania w 2020 r.);</w:t>
      </w:r>
    </w:p>
    <w:p w:rsidR="00CA1F19" w:rsidRDefault="001842A9" w:rsidP="002310B0">
      <w:pPr>
        <w:pStyle w:val="Akapitzlist"/>
        <w:numPr>
          <w:ilvl w:val="0"/>
          <w:numId w:val="48"/>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liczba godzin superwizji  72 (18 godzin zegar</w:t>
      </w:r>
      <w:r>
        <w:rPr>
          <w:rFonts w:ascii="Times New Roman" w:eastAsia="Times New Roman" w:hAnsi="Times New Roman"/>
          <w:bCs/>
          <w:sz w:val="24"/>
          <w:szCs w:val="24"/>
        </w:rPr>
        <w:t>o</w:t>
      </w:r>
      <w:r>
        <w:rPr>
          <w:rFonts w:ascii="Times New Roman" w:eastAsia="Times New Roman" w:hAnsi="Times New Roman"/>
          <w:bCs/>
          <w:sz w:val="24"/>
          <w:szCs w:val="24"/>
        </w:rPr>
        <w:t>wych w 2018 r., 36 godzin zegarowych w 2019 r. oraz  18 godzin zegarowych w 2020 r.);</w:t>
      </w:r>
    </w:p>
    <w:p w:rsidR="00CA1F19" w:rsidRDefault="001842A9" w:rsidP="002310B0">
      <w:pPr>
        <w:pStyle w:val="Akapitzlist"/>
        <w:numPr>
          <w:ilvl w:val="0"/>
          <w:numId w:val="48"/>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w:t>
      </w:r>
      <w:r>
        <w:rPr>
          <w:rFonts w:ascii="Times New Roman" w:eastAsia="Times New Roman" w:hAnsi="Times New Roman"/>
          <w:bCs/>
          <w:sz w:val="24"/>
          <w:szCs w:val="24"/>
        </w:rPr>
        <w:t>a</w:t>
      </w:r>
      <w:r>
        <w:rPr>
          <w:rFonts w:ascii="Times New Roman" w:eastAsia="Times New Roman" w:hAnsi="Times New Roman"/>
          <w:bCs/>
          <w:sz w:val="24"/>
          <w:szCs w:val="24"/>
        </w:rPr>
        <w:t>stępczych – 16 warsztatów jednodniowych, minimalna liczba godzin zegarowych dla jednej grupy warsztatowej 6 godzin (4 warsztaty jednodniowe w 2018 r., 8 warszt</w:t>
      </w:r>
      <w:r>
        <w:rPr>
          <w:rFonts w:ascii="Times New Roman" w:eastAsia="Times New Roman" w:hAnsi="Times New Roman"/>
          <w:bCs/>
          <w:sz w:val="24"/>
          <w:szCs w:val="24"/>
        </w:rPr>
        <w:t>a</w:t>
      </w:r>
      <w:r>
        <w:rPr>
          <w:rFonts w:ascii="Times New Roman" w:eastAsia="Times New Roman" w:hAnsi="Times New Roman"/>
          <w:bCs/>
          <w:sz w:val="24"/>
          <w:szCs w:val="24"/>
        </w:rPr>
        <w:t>tów jednodniowych w 2019 r. oraz 4 warsztaty jednodniowe w 2020 r.);</w:t>
      </w:r>
    </w:p>
    <w:p w:rsidR="00CA1F19" w:rsidRDefault="001842A9" w:rsidP="002310B0">
      <w:pPr>
        <w:pStyle w:val="Akapitzlist"/>
        <w:numPr>
          <w:ilvl w:val="0"/>
          <w:numId w:val="48"/>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w:t>
      </w:r>
      <w:r>
        <w:rPr>
          <w:rFonts w:ascii="Times New Roman" w:eastAsia="Times New Roman" w:hAnsi="Times New Roman"/>
          <w:bCs/>
          <w:sz w:val="24"/>
          <w:szCs w:val="24"/>
        </w:rPr>
        <w:t>ą</w:t>
      </w:r>
      <w:r>
        <w:rPr>
          <w:rFonts w:ascii="Times New Roman" w:eastAsia="Times New Roman" w:hAnsi="Times New Roman"/>
          <w:bCs/>
          <w:sz w:val="24"/>
          <w:szCs w:val="24"/>
        </w:rPr>
        <w:t>cych kompetencje – łączna liczba zajęć animacyjnych – 16 (4 zajęcia w 2018 r., 8 z</w:t>
      </w:r>
      <w:r>
        <w:rPr>
          <w:rFonts w:ascii="Times New Roman" w:eastAsia="Times New Roman" w:hAnsi="Times New Roman"/>
          <w:bCs/>
          <w:sz w:val="24"/>
          <w:szCs w:val="24"/>
        </w:rPr>
        <w:t>a</w:t>
      </w:r>
      <w:r>
        <w:rPr>
          <w:rFonts w:ascii="Times New Roman" w:eastAsia="Times New Roman" w:hAnsi="Times New Roman"/>
          <w:bCs/>
          <w:sz w:val="24"/>
          <w:szCs w:val="24"/>
        </w:rPr>
        <w:t>jęć w 2019 r. oraz 4 zajęcia w 2020 r.);</w:t>
      </w:r>
    </w:p>
    <w:p w:rsidR="00CA1F19" w:rsidRDefault="001842A9" w:rsidP="002310B0">
      <w:pPr>
        <w:pStyle w:val="Akapitzlist"/>
        <w:numPr>
          <w:ilvl w:val="0"/>
          <w:numId w:val="48"/>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w:t>
      </w:r>
      <w:r w:rsidR="00045894">
        <w:rPr>
          <w:rFonts w:ascii="Times New Roman" w:eastAsia="Times New Roman" w:hAnsi="Times New Roman"/>
          <w:bCs/>
          <w:sz w:val="24"/>
          <w:szCs w:val="24"/>
        </w:rPr>
        <w:t xml:space="preserve"> </w:t>
      </w:r>
      <w:r>
        <w:rPr>
          <w:rFonts w:ascii="Times New Roman" w:eastAsia="Times New Roman" w:hAnsi="Times New Roman"/>
          <w:bCs/>
          <w:color w:val="000000"/>
          <w:sz w:val="24"/>
          <w:szCs w:val="24"/>
        </w:rPr>
        <w:t xml:space="preserve">socjoterapeutyczne - </w:t>
      </w:r>
      <w:r>
        <w:rPr>
          <w:rFonts w:ascii="Times New Roman" w:eastAsia="Times New Roman" w:hAnsi="Times New Roman"/>
          <w:bCs/>
          <w:sz w:val="24"/>
          <w:szCs w:val="24"/>
        </w:rPr>
        <w:t>8 warsztatów (2 warsztaty jednodniowe w 2018 r., 4 warsztaty jednodniowe w 2019 r. oraz 2 warsztaty jednodniowe w 2020 r.);</w:t>
      </w:r>
    </w:p>
    <w:p w:rsidR="00CA1F19" w:rsidRDefault="001842A9" w:rsidP="002310B0">
      <w:pPr>
        <w:pStyle w:val="Akapitzlist"/>
        <w:numPr>
          <w:ilvl w:val="0"/>
          <w:numId w:val="48"/>
        </w:numPr>
        <w:tabs>
          <w:tab w:val="left" w:pos="6293"/>
          <w:tab w:val="left" w:pos="640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4 cykle przy czym na jeden cykl składa się 6 spotkań 2-godzinnych realizowanych jednodniowo w odstępie ok. 2-3 tygodni ( 1 cykl w 2018 r., 2 cykle w 2019 r. oraz 1 cykl w 2020 r.);</w:t>
      </w:r>
    </w:p>
    <w:p w:rsidR="00CA1F19" w:rsidRDefault="001842A9" w:rsidP="00D65F8F">
      <w:pPr>
        <w:pStyle w:val="Akapitzlist"/>
        <w:numPr>
          <w:ilvl w:val="0"/>
          <w:numId w:val="48"/>
        </w:numPr>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dla osób przebywających i opuszczających pieczę zastępczą – 4 warsztaty jednodniowe – minimalna liczba godzin zegarowych dla grupy warsztatowej 6 (1 warsztat jednodniowy w 2018 r., 2 warsztaty jednodniowe w 2019 r. oraz 1 </w:t>
      </w:r>
      <w:r w:rsidR="00BF1528">
        <w:rPr>
          <w:rFonts w:ascii="Times New Roman" w:eastAsia="Times New Roman" w:hAnsi="Times New Roman"/>
          <w:bCs/>
          <w:sz w:val="24"/>
          <w:szCs w:val="24"/>
        </w:rPr>
        <w:t>warsztat jednodniowy w 2020 r.).</w:t>
      </w:r>
    </w:p>
    <w:p w:rsidR="00CA1F19" w:rsidRDefault="001842A9" w:rsidP="00D65F8F">
      <w:pPr>
        <w:suppressAutoHyphens/>
        <w:ind w:left="284"/>
        <w:jc w:val="both"/>
        <w:rPr>
          <w:rFonts w:eastAsia="Times New Roman"/>
          <w:sz w:val="24"/>
          <w:szCs w:val="24"/>
        </w:rPr>
      </w:pPr>
      <w:r w:rsidRPr="00BF1528">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ind w:left="284"/>
        <w:jc w:val="both"/>
        <w:rPr>
          <w:rFonts w:eastAsia="Calibri"/>
          <w:sz w:val="24"/>
          <w:szCs w:val="24"/>
        </w:rPr>
      </w:pPr>
    </w:p>
    <w:p w:rsidR="00CA1F19" w:rsidRDefault="001842A9" w:rsidP="002310B0">
      <w:pPr>
        <w:suppressAutoHyphens/>
        <w:ind w:left="284"/>
        <w:jc w:val="both"/>
        <w:rPr>
          <w:rFonts w:eastAsia="Times New Roman"/>
          <w:sz w:val="24"/>
          <w:szCs w:val="24"/>
        </w:rPr>
      </w:pPr>
      <w:r>
        <w:rPr>
          <w:rFonts w:eastAsia="Times New Roman"/>
          <w:sz w:val="24"/>
          <w:szCs w:val="24"/>
        </w:rPr>
        <w:t>Część 13 (</w:t>
      </w:r>
      <w:r w:rsidR="00BF1528">
        <w:rPr>
          <w:rFonts w:eastAsia="Times New Roman"/>
          <w:sz w:val="24"/>
          <w:szCs w:val="24"/>
        </w:rPr>
        <w:t xml:space="preserve">załącznik nr 1 ł do </w:t>
      </w:r>
      <w:r w:rsidR="00D65F8F">
        <w:rPr>
          <w:rFonts w:eastAsia="Times New Roman"/>
          <w:sz w:val="24"/>
          <w:szCs w:val="24"/>
        </w:rPr>
        <w:t>O</w:t>
      </w:r>
      <w:r w:rsidR="00BF1528">
        <w:rPr>
          <w:rFonts w:eastAsia="Times New Roman"/>
          <w:sz w:val="24"/>
          <w:szCs w:val="24"/>
        </w:rPr>
        <w:t>głoszenia)</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nakielskim  – Partner PCPR Nakło nad Notecią:</w:t>
      </w:r>
    </w:p>
    <w:p w:rsidR="00CA1F19" w:rsidRDefault="001842A9" w:rsidP="002310B0">
      <w:pPr>
        <w:pStyle w:val="Akapitzlist"/>
        <w:numPr>
          <w:ilvl w:val="0"/>
          <w:numId w:val="11"/>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100 (25 godzin poradnictwa w 2018 r., 50 godzin poradnictwa w 2019 r. oraz  25 godzin w 2020 r.);</w:t>
      </w:r>
    </w:p>
    <w:p w:rsidR="00CA1F19" w:rsidRDefault="001842A9" w:rsidP="002310B0">
      <w:pPr>
        <w:pStyle w:val="Akapitzlist"/>
        <w:numPr>
          <w:ilvl w:val="0"/>
          <w:numId w:val="11"/>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100 (25 godzin poradnictwa w 2018 r., 50 godzin poradnictwa w 2019 r. oraz  25 godzin poradnictwa w 2020 r.);</w:t>
      </w:r>
    </w:p>
    <w:p w:rsidR="00CA1F19" w:rsidRDefault="001842A9" w:rsidP="002310B0">
      <w:pPr>
        <w:pStyle w:val="Akapitzlist"/>
        <w:numPr>
          <w:ilvl w:val="0"/>
          <w:numId w:val="11"/>
        </w:numPr>
        <w:tabs>
          <w:tab w:val="left" w:pos="6293"/>
        </w:tabs>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 grupowa i indywidualna – liczba spotkań – 100 (25 spotkań w 2018 r., 50 spotkań w 2019 r. oraz  25 spotkań w 2020 r.);</w:t>
      </w:r>
    </w:p>
    <w:p w:rsidR="00CA1F19" w:rsidRDefault="001842A9" w:rsidP="002310B0">
      <w:pPr>
        <w:pStyle w:val="Akapitzlist"/>
        <w:numPr>
          <w:ilvl w:val="0"/>
          <w:numId w:val="11"/>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zastępczych – 3 warsztaty jednodniowe, minimalna liczba godzin zegarowych dla jednej grupy warsztatowej 6 godzin (1 warsztat jednodniowy w 2018 r., 1 warsztat jednodniowy w 2019 r. oraz 1 warsztat jednodniowy w 2020 r.);</w:t>
      </w:r>
    </w:p>
    <w:p w:rsidR="00CA1F19" w:rsidRDefault="001842A9" w:rsidP="002310B0">
      <w:pPr>
        <w:pStyle w:val="Akapitzlist"/>
        <w:numPr>
          <w:ilvl w:val="0"/>
          <w:numId w:val="11"/>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lastRenderedPageBreak/>
        <w:t xml:space="preserve"> Zajęcia animacyjne dla dzieci rodziców korzystających z warsztatów wzmac</w:t>
      </w:r>
      <w:r w:rsidR="00BF1528">
        <w:rPr>
          <w:rFonts w:ascii="Times New Roman" w:eastAsia="Times New Roman" w:hAnsi="Times New Roman"/>
          <w:bCs/>
          <w:sz w:val="24"/>
          <w:szCs w:val="24"/>
        </w:rPr>
        <w:t>ni</w:t>
      </w:r>
      <w:r>
        <w:rPr>
          <w:rFonts w:ascii="Times New Roman" w:eastAsia="Times New Roman" w:hAnsi="Times New Roman"/>
          <w:bCs/>
          <w:sz w:val="24"/>
          <w:szCs w:val="24"/>
        </w:rPr>
        <w:t>ających kompetencje – łączna liczba zajęć animacyjnych – 3 (1 zajęcia w 2018 r., 1 zajęcia w 2019 r. oraz 1 zajęcia w 2020 r.);</w:t>
      </w:r>
    </w:p>
    <w:p w:rsidR="00CA1F19" w:rsidRDefault="001842A9" w:rsidP="002310B0">
      <w:pPr>
        <w:pStyle w:val="Akapitzlist"/>
        <w:numPr>
          <w:ilvl w:val="0"/>
          <w:numId w:val="11"/>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/grupa maksymalnie 15 os./wraz z przygotowaniem moderatora tych grup – liczba spotkań 16 (4 spotkania w 2018 r., 8 spotkań w 2019 r. oraz 4 spotkania w 2020 r.);</w:t>
      </w:r>
    </w:p>
    <w:p w:rsidR="00CA1F19" w:rsidRDefault="001842A9" w:rsidP="002310B0">
      <w:pPr>
        <w:pStyle w:val="Akapitzlist"/>
        <w:numPr>
          <w:ilvl w:val="0"/>
          <w:numId w:val="11"/>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Szkolenie dla wolontariuszy - 1 szkolenie jednodniowe w 2019 r. </w:t>
      </w:r>
    </w:p>
    <w:p w:rsidR="00CA1F19" w:rsidRDefault="001842A9" w:rsidP="00D65F8F">
      <w:pPr>
        <w:pStyle w:val="Akapitzlist"/>
        <w:numPr>
          <w:ilvl w:val="0"/>
          <w:numId w:val="11"/>
        </w:numPr>
        <w:suppressAutoHyphens/>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 2 warsztaty jednodniowe – minimalna liczba godzin zegarowych dla grupy warsztatowej 6 (1 warsztat jednodniowy w 2019 r. i 1 wars</w:t>
      </w:r>
      <w:r w:rsidR="00BF1528">
        <w:rPr>
          <w:rFonts w:ascii="Times New Roman" w:eastAsia="Times New Roman" w:hAnsi="Times New Roman"/>
          <w:bCs/>
          <w:sz w:val="24"/>
          <w:szCs w:val="24"/>
        </w:rPr>
        <w:t>ztat jednodniowy w 2020 r.).</w:t>
      </w:r>
    </w:p>
    <w:p w:rsidR="00CA1F19" w:rsidRDefault="001842A9" w:rsidP="00D65F8F">
      <w:pPr>
        <w:suppressAutoHyphens/>
        <w:ind w:left="284"/>
        <w:jc w:val="both"/>
        <w:rPr>
          <w:rFonts w:eastAsia="Times New Roman"/>
          <w:sz w:val="24"/>
          <w:szCs w:val="24"/>
        </w:rPr>
      </w:pPr>
      <w:r>
        <w:rPr>
          <w:rFonts w:eastAsia="Times New Roman"/>
          <w:b/>
          <w:bCs/>
          <w:sz w:val="24"/>
          <w:szCs w:val="24"/>
        </w:rPr>
        <w:t>Uwaga:</w:t>
      </w:r>
      <w:r>
        <w:rPr>
          <w:rFonts w:eastAsia="Times New Roman"/>
          <w:sz w:val="24"/>
          <w:szCs w:val="24"/>
        </w:rPr>
        <w:t xml:space="preserve"> Celem zwiększenia dostępności do usług w środowisku, w tym dla osób niepełnosprawnych do 70%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ind w:left="284"/>
        <w:jc w:val="both"/>
        <w:rPr>
          <w:rFonts w:eastAsia="Calibri"/>
          <w:sz w:val="24"/>
          <w:szCs w:val="24"/>
        </w:rPr>
      </w:pPr>
    </w:p>
    <w:p w:rsidR="00CA1F19" w:rsidRDefault="00BF1528" w:rsidP="002310B0">
      <w:pPr>
        <w:suppressAutoHyphens/>
        <w:ind w:left="284"/>
        <w:jc w:val="both"/>
        <w:rPr>
          <w:rFonts w:eastAsia="Times New Roman"/>
          <w:sz w:val="24"/>
          <w:szCs w:val="24"/>
        </w:rPr>
      </w:pPr>
      <w:r>
        <w:rPr>
          <w:rFonts w:eastAsia="Times New Roman"/>
          <w:sz w:val="24"/>
          <w:szCs w:val="24"/>
        </w:rPr>
        <w:t>Część nr 14</w:t>
      </w:r>
      <w:r w:rsidR="001842A9">
        <w:rPr>
          <w:rFonts w:eastAsia="Times New Roman"/>
          <w:sz w:val="24"/>
          <w:szCs w:val="24"/>
        </w:rPr>
        <w:t xml:space="preserve"> (</w:t>
      </w:r>
      <w:r>
        <w:rPr>
          <w:rFonts w:eastAsia="Times New Roman"/>
          <w:sz w:val="24"/>
          <w:szCs w:val="24"/>
        </w:rPr>
        <w:t xml:space="preserve">załącznik nr 1 m do </w:t>
      </w:r>
      <w:r w:rsidR="00D65F8F">
        <w:rPr>
          <w:rFonts w:eastAsia="Times New Roman"/>
          <w:sz w:val="24"/>
          <w:szCs w:val="24"/>
        </w:rPr>
        <w:t>O</w:t>
      </w:r>
      <w:r>
        <w:rPr>
          <w:rFonts w:eastAsia="Times New Roman"/>
          <w:sz w:val="24"/>
          <w:szCs w:val="24"/>
        </w:rPr>
        <w:t>głoszenia)</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radziejowskim  – Partner PCPR Radziejów:</w:t>
      </w:r>
    </w:p>
    <w:p w:rsidR="00CA1F19" w:rsidRDefault="001842A9" w:rsidP="002310B0">
      <w:pPr>
        <w:pStyle w:val="Akapitzlist"/>
        <w:numPr>
          <w:ilvl w:val="0"/>
          <w:numId w:val="5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150 (30 godzin poradnictwa w 2018 r.,  70 godzin poradnictwa w 2019 r. oraz  50 godzin poradnictwa w 2020 r.);</w:t>
      </w:r>
    </w:p>
    <w:p w:rsidR="00CA1F19" w:rsidRDefault="001842A9" w:rsidP="002310B0">
      <w:pPr>
        <w:pStyle w:val="Akapitzlist"/>
        <w:numPr>
          <w:ilvl w:val="0"/>
          <w:numId w:val="5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Specjalistyczne poradnictwo rodzinne </w:t>
      </w:r>
      <w:r w:rsidR="00BF1528">
        <w:rPr>
          <w:rFonts w:ascii="Times New Roman" w:eastAsia="Times New Roman" w:hAnsi="Times New Roman"/>
          <w:bCs/>
          <w:sz w:val="24"/>
          <w:szCs w:val="24"/>
        </w:rPr>
        <w:t>–</w:t>
      </w:r>
      <w:r>
        <w:rPr>
          <w:rFonts w:ascii="Times New Roman" w:eastAsia="Times New Roman" w:hAnsi="Times New Roman"/>
          <w:bCs/>
          <w:sz w:val="24"/>
          <w:szCs w:val="24"/>
        </w:rPr>
        <w:t xml:space="preserve"> prawne – liczba porad – 40 (10 porad w 2018 r., 20 porad w 2019 r. oraz 10 porad w 2020 r.);</w:t>
      </w:r>
    </w:p>
    <w:p w:rsidR="00CA1F19" w:rsidRDefault="001842A9" w:rsidP="002310B0">
      <w:pPr>
        <w:pStyle w:val="Akapitzlist"/>
        <w:numPr>
          <w:ilvl w:val="0"/>
          <w:numId w:val="54"/>
        </w:numPr>
        <w:tabs>
          <w:tab w:val="left" w:pos="6463"/>
        </w:tabs>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150 (30 godzin poradnictwa w 2018 r.,  70 godzin poradnictwa w 2019 r. oraz  50 godzin poradnictwa w 2020 r</w:t>
      </w:r>
      <w:r w:rsidR="00BF1528">
        <w:rPr>
          <w:rFonts w:ascii="Times New Roman" w:eastAsia="Times New Roman" w:hAnsi="Times New Roman"/>
          <w:bCs/>
          <w:sz w:val="24"/>
          <w:szCs w:val="24"/>
        </w:rPr>
        <w:t>.</w:t>
      </w:r>
      <w:r>
        <w:rPr>
          <w:rFonts w:ascii="Times New Roman" w:eastAsia="Times New Roman" w:hAnsi="Times New Roman"/>
          <w:bCs/>
          <w:sz w:val="24"/>
          <w:szCs w:val="24"/>
        </w:rPr>
        <w:t>);</w:t>
      </w:r>
    </w:p>
    <w:p w:rsidR="00CA1F19" w:rsidRDefault="001842A9" w:rsidP="002310B0">
      <w:pPr>
        <w:pStyle w:val="Akapitzlist"/>
        <w:numPr>
          <w:ilvl w:val="0"/>
          <w:numId w:val="5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Mediacje rodzinne - 36 godzin mediacji (8 godzin w 2018 r., 20 godzin w 2019 r. oraz  8 godzin w 2020 r.);</w:t>
      </w:r>
    </w:p>
    <w:p w:rsidR="00CA1F19" w:rsidRDefault="001842A9" w:rsidP="002310B0">
      <w:pPr>
        <w:pStyle w:val="Akapitzlist"/>
        <w:numPr>
          <w:ilvl w:val="0"/>
          <w:numId w:val="54"/>
        </w:numPr>
        <w:tabs>
          <w:tab w:val="left" w:pos="6293"/>
        </w:tabs>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 grupowa i indywidualna – liczba spotkań – 50 (10 spotkań w 2018 r., 30 spotkań w 2019 r. oraz  10 spotkań w 2020 r.);</w:t>
      </w:r>
    </w:p>
    <w:p w:rsidR="00CA1F19" w:rsidRDefault="001842A9" w:rsidP="002310B0">
      <w:pPr>
        <w:pStyle w:val="Akapitzlist"/>
        <w:numPr>
          <w:ilvl w:val="0"/>
          <w:numId w:val="5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zastępczych – 6 warsztatów jednodniowych, minimalna liczba godzin zegarowych dla jednej grupy warsztatowej 6 godzin (3 warsztaty jednodniowe w 2018 r. oraz 3 warsztaty jednodniowe w 2019 r.);</w:t>
      </w:r>
    </w:p>
    <w:p w:rsidR="00CA1F19" w:rsidRDefault="001842A9" w:rsidP="002310B0">
      <w:pPr>
        <w:pStyle w:val="Akapitzlist"/>
        <w:numPr>
          <w:ilvl w:val="0"/>
          <w:numId w:val="5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w:t>
      </w:r>
      <w:r w:rsidR="00BF1528">
        <w:rPr>
          <w:rFonts w:ascii="Times New Roman" w:eastAsia="Times New Roman" w:hAnsi="Times New Roman"/>
          <w:bCs/>
          <w:sz w:val="24"/>
          <w:szCs w:val="24"/>
        </w:rPr>
        <w:t>ni</w:t>
      </w:r>
      <w:r>
        <w:rPr>
          <w:rFonts w:ascii="Times New Roman" w:eastAsia="Times New Roman" w:hAnsi="Times New Roman"/>
          <w:bCs/>
          <w:sz w:val="24"/>
          <w:szCs w:val="24"/>
        </w:rPr>
        <w:t>ających kompetencje – łączna liczba zajęć animacyjnych – 6 (3 zajęcia w 2018 r. oraz 3 zajęcia w 2019 r.);</w:t>
      </w:r>
    </w:p>
    <w:p w:rsidR="00CA1F19" w:rsidRDefault="001842A9" w:rsidP="002310B0">
      <w:pPr>
        <w:pStyle w:val="Akapitzlist"/>
        <w:numPr>
          <w:ilvl w:val="0"/>
          <w:numId w:val="54"/>
        </w:numPr>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w:t>
      </w:r>
      <w:r w:rsidR="00045894">
        <w:rPr>
          <w:rFonts w:ascii="Times New Roman" w:eastAsia="Times New Roman" w:hAnsi="Times New Roman"/>
          <w:bCs/>
          <w:sz w:val="24"/>
          <w:szCs w:val="24"/>
        </w:rPr>
        <w:t xml:space="preserve"> </w:t>
      </w:r>
      <w:r>
        <w:rPr>
          <w:rFonts w:ascii="Times New Roman" w:eastAsia="Times New Roman" w:hAnsi="Times New Roman"/>
          <w:bCs/>
          <w:color w:val="000000"/>
          <w:sz w:val="24"/>
          <w:szCs w:val="24"/>
        </w:rPr>
        <w:t xml:space="preserve">socjoterapeutyczne - </w:t>
      </w:r>
      <w:r>
        <w:rPr>
          <w:rFonts w:ascii="Times New Roman" w:eastAsia="Times New Roman" w:hAnsi="Times New Roman"/>
          <w:bCs/>
          <w:sz w:val="24"/>
          <w:szCs w:val="24"/>
        </w:rPr>
        <w:t>3 warsztaty jednodniowe (1 warsztat jednodniowy w 2018 r. oraz 2 warsztaty jednodniowe w 2019 r.);</w:t>
      </w:r>
    </w:p>
    <w:p w:rsidR="00CA1F19" w:rsidRDefault="001842A9" w:rsidP="002310B0">
      <w:pPr>
        <w:pStyle w:val="Akapitzlist"/>
        <w:numPr>
          <w:ilvl w:val="0"/>
          <w:numId w:val="54"/>
        </w:numPr>
        <w:tabs>
          <w:tab w:val="left" w:pos="6293"/>
          <w:tab w:val="left" w:pos="640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4 cykle przy czym na jeden cykl składa się 6 spotkań 2-godzinnych realizowanych jednodniowo w odstępie ok. 2-3 tygodni ( 1 cykl w 2018 r., 2 cykle w 2019 r. oraz 1 cykl w 2020 r.);</w:t>
      </w:r>
    </w:p>
    <w:p w:rsidR="00CA1F19" w:rsidRDefault="001842A9" w:rsidP="002310B0">
      <w:pPr>
        <w:pStyle w:val="Akapitzlist"/>
        <w:numPr>
          <w:ilvl w:val="0"/>
          <w:numId w:val="5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dla osób przebywających i opuszczających pieczę zastępczą – 4 warsztaty jednodniowe – minimalna liczba godzin zegarowych dla grupy warsztatowej 6 (1 </w:t>
      </w:r>
      <w:r>
        <w:rPr>
          <w:rFonts w:ascii="Times New Roman" w:eastAsia="Times New Roman" w:hAnsi="Times New Roman"/>
          <w:bCs/>
          <w:sz w:val="24"/>
          <w:szCs w:val="24"/>
        </w:rPr>
        <w:lastRenderedPageBreak/>
        <w:t xml:space="preserve">warsztat jednodniowy w 2018 r.,  2 warsztaty jednodniowe w 2019 r. oraz 1 </w:t>
      </w:r>
      <w:r w:rsidR="00BF1528">
        <w:rPr>
          <w:rFonts w:ascii="Times New Roman" w:eastAsia="Times New Roman" w:hAnsi="Times New Roman"/>
          <w:bCs/>
          <w:sz w:val="24"/>
          <w:szCs w:val="24"/>
        </w:rPr>
        <w:t>warsztat jednodniowy w 2020 r.).</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b/>
          <w:bCs/>
          <w:sz w:val="24"/>
          <w:szCs w:val="24"/>
        </w:rPr>
        <w:t>Uwaga:</w:t>
      </w:r>
      <w:r w:rsidR="00045894">
        <w:rPr>
          <w:rFonts w:ascii="Times New Roman" w:eastAsia="Times New Roman" w:hAnsi="Times New Roman"/>
          <w:b/>
          <w:bCs/>
          <w:sz w:val="24"/>
          <w:szCs w:val="24"/>
        </w:rPr>
        <w:t xml:space="preserve"> </w:t>
      </w:r>
      <w:r>
        <w:rPr>
          <w:rFonts w:ascii="Times New Roman" w:eastAsia="Times New Roman" w:hAnsi="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ascii="Times New Roman" w:eastAsia="Times New Roman" w:hAnsi="Times New Roman"/>
          <w:sz w:val="24"/>
          <w:szCs w:val="24"/>
        </w:rPr>
        <w:t>Wykonaw</w:t>
      </w:r>
      <w:r>
        <w:rPr>
          <w:rFonts w:ascii="Times New Roman" w:eastAsia="Times New Roman" w:hAnsi="Times New Roman"/>
          <w:sz w:val="24"/>
          <w:szCs w:val="24"/>
        </w:rPr>
        <w:t>ca zobowiązany jest zrealizować w formie wyjazdowej/mobilnej na terenie właściwego powiatu.</w:t>
      </w:r>
    </w:p>
    <w:p w:rsidR="00CA1F19" w:rsidRDefault="00CA1F19" w:rsidP="002310B0">
      <w:pPr>
        <w:pStyle w:val="Akapitzlist"/>
        <w:suppressAutoHyphens/>
        <w:spacing w:line="240" w:lineRule="auto"/>
        <w:ind w:left="57" w:hanging="57"/>
        <w:jc w:val="both"/>
        <w:rPr>
          <w:rFonts w:ascii="Times New Roman" w:eastAsia="Times New Roman" w:hAnsi="Times New Roman"/>
          <w:sz w:val="24"/>
          <w:szCs w:val="24"/>
        </w:rPr>
      </w:pPr>
    </w:p>
    <w:p w:rsidR="00CA1F19" w:rsidRDefault="00BF1528"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Część nr 15</w:t>
      </w:r>
      <w:r w:rsidR="00045894">
        <w:rPr>
          <w:rFonts w:ascii="Times New Roman" w:eastAsia="Times New Roman" w:hAnsi="Times New Roman"/>
          <w:sz w:val="24"/>
          <w:szCs w:val="24"/>
        </w:rPr>
        <w:t xml:space="preserve"> </w:t>
      </w:r>
      <w:r>
        <w:rPr>
          <w:rFonts w:ascii="Times New Roman" w:eastAsia="Times New Roman" w:hAnsi="Times New Roman"/>
          <w:sz w:val="24"/>
          <w:szCs w:val="24"/>
        </w:rPr>
        <w:t xml:space="preserve">(załącznik nr 1 n do </w:t>
      </w:r>
      <w:r w:rsidR="00D65F8F">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rypińskim  – Partner PCPR Rypin:</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100 (30 godzin poradnictwa w 2018 r., 50 godzin poradnictwa w 2019 r. oraz 20 godzin poradnictwa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Specjalistyczne poradnictwo rodzinne </w:t>
      </w:r>
      <w:r w:rsidR="00BF1528">
        <w:rPr>
          <w:rFonts w:ascii="Times New Roman" w:eastAsia="Times New Roman" w:hAnsi="Times New Roman"/>
          <w:bCs/>
          <w:sz w:val="24"/>
          <w:szCs w:val="24"/>
        </w:rPr>
        <w:t>–</w:t>
      </w:r>
      <w:r>
        <w:rPr>
          <w:rFonts w:ascii="Times New Roman" w:eastAsia="Times New Roman" w:hAnsi="Times New Roman"/>
          <w:bCs/>
          <w:sz w:val="24"/>
          <w:szCs w:val="24"/>
        </w:rPr>
        <w:t xml:space="preserve"> prawne – liczba porad – 60 (15 porad w 2018 r. 30 porad w 2019 r. oraz 15 porad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130 (40 godzin poradnictwa w 2018 r., 60 godzin poradnictwa w 2019 r. oraz 30 godzin poradnictwa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Mediacje rodzinne - 50 godzin (15 godzin w 2018 r., 25 godzin w 2019 r. oraz 10 godzin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 grupowa i indywidualna - 20 spotkań (5 spotkań w 2018 r., 10 spotkań w 2019 r. oraz 5 spotkań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zastępczych – 5 warsztatów jednodniowych, minimalna liczba godzin dla jednej grupy warsztatowej 6 godzin (1 warsztat jednodniowy w 2018 r., 3 warsztaty jednodniowe w 2019 r. oraz 1 warsztat jednodniowy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wzmacniających kompetencje – łączna liczba zajęć animacyjnych – 5 (1 zajęcia w 2018 r., 3 zajęcia w 2019 r. oraz 1 zajęcia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socjoterapeutyczne jednodniowe  – liczba warsztatów 4 (1 warsztat jednodniowy w 2018 r., 2 warsztaty jednodniowe w 2019 r. oraz 1 warsztat jednodniowy w 2020 r.); </w:t>
      </w:r>
    </w:p>
    <w:p w:rsidR="00CA1F19" w:rsidRDefault="001842A9" w:rsidP="002310B0">
      <w:pPr>
        <w:pStyle w:val="Akapitzlist"/>
        <w:numPr>
          <w:ilvl w:val="0"/>
          <w:numId w:val="49"/>
        </w:numPr>
        <w:tabs>
          <w:tab w:val="left" w:pos="6293"/>
          <w:tab w:val="left" w:pos="640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4 cykle przy czym na jeden cykl składa się 6 spotkań 2-godzinnych realizowanych jednodniowo w odstępie ok. 2-3 tygodni ( 1 cykl w 2018 r., 2 cykle w 2019 r. oraz 1 cykl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/grupa maksymalnie 15 os./wraz z przygotowaniem moderatora tych grup – liczba spotkań 3 (1 spotkanie w 2018 r., 1 spotkanie w 2019 r. oraz 1 spotkanie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Szkolenia dla wolontariuszy – 4 szkolenia jednodniowe (1 szkolenie jednodniowe w 2018 r., 2 szkolenia jednodniowe w 2019 r. oraz 1 szkolenie jednodniowe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liczba godzin superwizji 12  ( 3 godziny w 2018 r., 6 godzin w 2019 r. oraz  3 godziny w 2020 r.);</w:t>
      </w:r>
    </w:p>
    <w:p w:rsidR="00CA1F19" w:rsidRDefault="001842A9" w:rsidP="002310B0">
      <w:pPr>
        <w:pStyle w:val="Akapitzlist"/>
        <w:numPr>
          <w:ilvl w:val="0"/>
          <w:numId w:val="49"/>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dla osób przebywających i opuszczających pieczę zastępczą – </w:t>
      </w:r>
      <w:r>
        <w:rPr>
          <w:rFonts w:ascii="Times New Roman" w:eastAsia="Times New Roman" w:hAnsi="Times New Roman"/>
          <w:bCs/>
          <w:sz w:val="24"/>
          <w:szCs w:val="24"/>
        </w:rPr>
        <w:br/>
        <w:t>2 jednodniowe warsztaty (2 warsztaty w 2019 r.)</w:t>
      </w:r>
      <w:r w:rsidR="00BF1528">
        <w:rPr>
          <w:rFonts w:ascii="Times New Roman" w:eastAsia="Times New Roman" w:hAnsi="Times New Roman"/>
          <w:bCs/>
          <w:sz w:val="24"/>
          <w:szCs w:val="24"/>
        </w:rPr>
        <w:t>.</w:t>
      </w:r>
    </w:p>
    <w:p w:rsidR="00CA1F19" w:rsidRDefault="001842A9" w:rsidP="002310B0">
      <w:pPr>
        <w:pStyle w:val="Akapitzlist"/>
        <w:tabs>
          <w:tab w:val="left" w:pos="6293"/>
        </w:tabs>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b/>
          <w:bCs/>
          <w:sz w:val="24"/>
          <w:szCs w:val="24"/>
        </w:rPr>
        <w:lastRenderedPageBreak/>
        <w:t>Uwaga:</w:t>
      </w:r>
      <w:r w:rsidR="00045894">
        <w:rPr>
          <w:rFonts w:ascii="Times New Roman" w:eastAsia="Times New Roman" w:hAnsi="Times New Roman"/>
          <w:b/>
          <w:bCs/>
          <w:sz w:val="24"/>
          <w:szCs w:val="24"/>
        </w:rPr>
        <w:t xml:space="preserve"> </w:t>
      </w:r>
      <w:r>
        <w:rPr>
          <w:rFonts w:ascii="Times New Roman" w:eastAsia="Times New Roman" w:hAnsi="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ascii="Times New Roman" w:eastAsia="Times New Roman" w:hAnsi="Times New Roman"/>
          <w:sz w:val="24"/>
          <w:szCs w:val="24"/>
        </w:rPr>
        <w:t>Wykonaw</w:t>
      </w:r>
      <w:r>
        <w:rPr>
          <w:rFonts w:ascii="Times New Roman" w:eastAsia="Times New Roman" w:hAnsi="Times New Roman"/>
          <w:sz w:val="24"/>
          <w:szCs w:val="24"/>
        </w:rPr>
        <w:t>ca zobowiązany jest zrealizować w formie wyjazdowej/mobilnej na terenie właściwego powiatu.</w:t>
      </w:r>
    </w:p>
    <w:p w:rsidR="00CA1F19" w:rsidRDefault="00CA1F19" w:rsidP="002310B0">
      <w:pPr>
        <w:pStyle w:val="Akapitzlist"/>
        <w:tabs>
          <w:tab w:val="left" w:pos="6293"/>
        </w:tabs>
        <w:suppressAutoHyphens/>
        <w:spacing w:line="240" w:lineRule="auto"/>
        <w:ind w:left="57"/>
        <w:jc w:val="both"/>
        <w:rPr>
          <w:rFonts w:ascii="Times New Roman" w:hAnsi="Times New Roman"/>
          <w:sz w:val="24"/>
          <w:szCs w:val="24"/>
        </w:rPr>
      </w:pPr>
    </w:p>
    <w:p w:rsidR="00CA1F19" w:rsidRDefault="00BF1528" w:rsidP="002310B0">
      <w:pPr>
        <w:pStyle w:val="Akapitzlist"/>
        <w:tabs>
          <w:tab w:val="left" w:pos="6293"/>
        </w:tabs>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 xml:space="preserve">Część nr 16 (załącznik nr 1 o do </w:t>
      </w:r>
      <w:r w:rsidR="00D65F8F">
        <w:rPr>
          <w:rFonts w:ascii="Times New Roman" w:eastAsia="Times New Roman" w:hAnsi="Times New Roman"/>
          <w:sz w:val="24"/>
          <w:szCs w:val="24"/>
        </w:rPr>
        <w:t>O</w:t>
      </w:r>
      <w:r w:rsidR="00506214">
        <w:rPr>
          <w:rFonts w:ascii="Times New Roman" w:eastAsia="Times New Roman" w:hAnsi="Times New Roman"/>
          <w:sz w:val="24"/>
          <w:szCs w:val="24"/>
        </w:rPr>
        <w:t>głoszenia</w:t>
      </w:r>
      <w:r>
        <w:rPr>
          <w:rFonts w:ascii="Times New Roman" w:eastAsia="Times New Roman" w:hAnsi="Times New Roman"/>
          <w:sz w:val="24"/>
          <w:szCs w:val="24"/>
        </w:rPr>
        <w:t>)</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sępoleńskim  – Partner PCPR S</w:t>
      </w:r>
      <w:r w:rsidR="00C44054">
        <w:rPr>
          <w:rFonts w:ascii="Times New Roman" w:eastAsia="Times New Roman" w:hAnsi="Times New Roman"/>
          <w:sz w:val="24"/>
          <w:szCs w:val="24"/>
        </w:rPr>
        <w:t>ę</w:t>
      </w:r>
      <w:r>
        <w:rPr>
          <w:rFonts w:ascii="Times New Roman" w:eastAsia="Times New Roman" w:hAnsi="Times New Roman"/>
          <w:sz w:val="24"/>
          <w:szCs w:val="24"/>
        </w:rPr>
        <w:t>pólno Krajeńskie z siedzibą w Więcborku:</w:t>
      </w:r>
    </w:p>
    <w:p w:rsidR="00CA1F19" w:rsidRDefault="001842A9" w:rsidP="002310B0">
      <w:pPr>
        <w:pStyle w:val="Akapitzlist"/>
        <w:numPr>
          <w:ilvl w:val="0"/>
          <w:numId w:val="2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190 (40 godzin poradnictwa w 2018 r., 100 godzin poradnictwa w 2019 r. oraz 50 godzin poradnictwa w 2020 r.);</w:t>
      </w:r>
    </w:p>
    <w:p w:rsidR="00CA1F19" w:rsidRDefault="001842A9" w:rsidP="002310B0">
      <w:pPr>
        <w:pStyle w:val="Akapitzlist"/>
        <w:numPr>
          <w:ilvl w:val="0"/>
          <w:numId w:val="2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prawne – liczba porad – 95 porad (20  porad w 2018 r. i 50 porad w 2019 r. oraz 25 porad w 2020 r.);</w:t>
      </w:r>
    </w:p>
    <w:p w:rsidR="00CA1F19" w:rsidRDefault="001842A9" w:rsidP="002310B0">
      <w:pPr>
        <w:pStyle w:val="Akapitzlist"/>
        <w:numPr>
          <w:ilvl w:val="0"/>
          <w:numId w:val="2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230  (50  godzin poradnictwa w 2018 r., 120 godzin w 2019 r. oraz 60 godzin w 2020 r.);</w:t>
      </w:r>
    </w:p>
    <w:p w:rsidR="00CA1F19" w:rsidRDefault="001842A9" w:rsidP="002310B0">
      <w:pPr>
        <w:pStyle w:val="Akapitzlist"/>
        <w:numPr>
          <w:ilvl w:val="0"/>
          <w:numId w:val="2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 grupowa i indywidualna – liczba spotkań – 72 (24 spotkania w 2018 r., 24 spotkania w 2019 r. oraz 24 spotkania w 2020 r.);</w:t>
      </w:r>
    </w:p>
    <w:p w:rsidR="00CA1F19" w:rsidRDefault="001842A9" w:rsidP="002310B0">
      <w:pPr>
        <w:pStyle w:val="Akapitzlist"/>
        <w:numPr>
          <w:ilvl w:val="0"/>
          <w:numId w:val="2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Grupy wsparcia - 18 spotkań (2 spotkania w 2018 r., 10 spotkań w 2019 r. oraz 6 spotkań w 2020 r.);</w:t>
      </w:r>
    </w:p>
    <w:p w:rsidR="00CA1F19" w:rsidRDefault="001842A9" w:rsidP="002310B0">
      <w:pPr>
        <w:pStyle w:val="Akapitzlist"/>
        <w:numPr>
          <w:ilvl w:val="0"/>
          <w:numId w:val="2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liczba godzin superwizji 12  (4 godziny w 2018 r., 4 godziny w 2019 r. oraz  4 godziny w 2020 r.);</w:t>
      </w:r>
    </w:p>
    <w:p w:rsidR="00CA1F19" w:rsidRDefault="001842A9" w:rsidP="002310B0">
      <w:pPr>
        <w:pStyle w:val="Akapitzlist"/>
        <w:numPr>
          <w:ilvl w:val="0"/>
          <w:numId w:val="2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zastępczych – 7 warsztatów jednodniowych, minimalna liczba godzin zegarowych dla jednej grupy warsztatowej 6 godzin (1 warsztat jednodniowy w 2018 r., 4 warsztaty jednodniowe w 2019 r. i 2 warsztaty jednodniowe w 2020 r.);</w:t>
      </w:r>
    </w:p>
    <w:p w:rsidR="00CA1F19" w:rsidRDefault="001842A9" w:rsidP="002310B0">
      <w:pPr>
        <w:pStyle w:val="Akapitzlist"/>
        <w:numPr>
          <w:ilvl w:val="0"/>
          <w:numId w:val="2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wzmacniających kompetencje – łączna liczba zajęć animacyjnych –7 (1 zajęcia w 2018 r., 4 zajęcia w 2019 r. i 2 zajęcia w 2020 r.);</w:t>
      </w:r>
    </w:p>
    <w:p w:rsidR="00CA1F19" w:rsidRDefault="001842A9" w:rsidP="002310B0">
      <w:pPr>
        <w:pStyle w:val="Akapitzlist"/>
        <w:numPr>
          <w:ilvl w:val="0"/>
          <w:numId w:val="26"/>
        </w:numPr>
        <w:tabs>
          <w:tab w:val="left" w:pos="6293"/>
          <w:tab w:val="left" w:pos="640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4 cykle przy czym na jeden cykl składa się 6 spotkań 2-godzinnych realizowanych jednodniowo w odstępie ok. 2-3 tygodni ( 1 cykl w 2018 r., 2 cykle w 2019 r. oraz 1 cykl w 2020 r.);</w:t>
      </w:r>
    </w:p>
    <w:p w:rsidR="00CA1F19" w:rsidRDefault="001842A9" w:rsidP="00D65F8F">
      <w:pPr>
        <w:pStyle w:val="Akapitzlist"/>
        <w:numPr>
          <w:ilvl w:val="0"/>
          <w:numId w:val="26"/>
        </w:numPr>
        <w:suppressAutoHyphens/>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dla osób przebywających i opuszczających pieczę zastępczą – 4 jednodniowe warsztaty – minimalna liczba godzin zegarowych dla grupy warsztatowej 6 (1 warsztat w 2018 r., 2 warsztaty jednodniowe w 2019 r. oraz  1 </w:t>
      </w:r>
      <w:r w:rsidR="00BF1528">
        <w:rPr>
          <w:rFonts w:ascii="Times New Roman" w:eastAsia="Times New Roman" w:hAnsi="Times New Roman"/>
          <w:bCs/>
          <w:sz w:val="24"/>
          <w:szCs w:val="24"/>
        </w:rPr>
        <w:t>warsztat jednodniowy w 2020 r.).</w:t>
      </w:r>
    </w:p>
    <w:p w:rsidR="00CA1F19" w:rsidRDefault="001842A9" w:rsidP="00D65F8F">
      <w:pPr>
        <w:suppressAutoHyphens/>
        <w:ind w:left="284"/>
        <w:jc w:val="both"/>
        <w:rPr>
          <w:rFonts w:eastAsia="Calibri"/>
          <w:sz w:val="24"/>
          <w:szCs w:val="24"/>
        </w:rPr>
      </w:pPr>
      <w:r w:rsidRPr="00BF1528">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pStyle w:val="Akapitzlist"/>
        <w:tabs>
          <w:tab w:val="left" w:pos="6293"/>
        </w:tabs>
        <w:suppressAutoHyphens/>
        <w:spacing w:line="240" w:lineRule="auto"/>
        <w:ind w:left="57"/>
        <w:jc w:val="both"/>
        <w:rPr>
          <w:rFonts w:ascii="Times New Roman" w:hAnsi="Times New Roman"/>
          <w:sz w:val="24"/>
          <w:szCs w:val="24"/>
        </w:rPr>
      </w:pPr>
    </w:p>
    <w:p w:rsidR="00461C72" w:rsidRDefault="00461C72" w:rsidP="002310B0">
      <w:pPr>
        <w:pStyle w:val="Akapitzlist"/>
        <w:tabs>
          <w:tab w:val="left" w:pos="6293"/>
        </w:tabs>
        <w:suppressAutoHyphens/>
        <w:spacing w:line="240" w:lineRule="auto"/>
        <w:ind w:left="57"/>
        <w:jc w:val="both"/>
        <w:rPr>
          <w:rFonts w:ascii="Times New Roman" w:hAnsi="Times New Roman"/>
          <w:sz w:val="24"/>
          <w:szCs w:val="24"/>
        </w:rPr>
      </w:pPr>
    </w:p>
    <w:p w:rsidR="00461C72" w:rsidRDefault="00461C72" w:rsidP="002310B0">
      <w:pPr>
        <w:pStyle w:val="Akapitzlist"/>
        <w:tabs>
          <w:tab w:val="left" w:pos="6293"/>
        </w:tabs>
        <w:suppressAutoHyphens/>
        <w:spacing w:line="240" w:lineRule="auto"/>
        <w:ind w:left="57"/>
        <w:jc w:val="both"/>
        <w:rPr>
          <w:rFonts w:ascii="Times New Roman" w:hAnsi="Times New Roman"/>
          <w:sz w:val="24"/>
          <w:szCs w:val="24"/>
        </w:rPr>
      </w:pPr>
    </w:p>
    <w:p w:rsidR="00CA1F19" w:rsidRDefault="00BF1528" w:rsidP="002310B0">
      <w:pPr>
        <w:pStyle w:val="Akapitzlist"/>
        <w:tabs>
          <w:tab w:val="left" w:pos="6293"/>
        </w:tabs>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lastRenderedPageBreak/>
        <w:t>Część nr 17</w:t>
      </w:r>
      <w:r w:rsidR="001842A9">
        <w:rPr>
          <w:rFonts w:ascii="Times New Roman" w:eastAsia="Times New Roman" w:hAnsi="Times New Roman"/>
          <w:sz w:val="24"/>
          <w:szCs w:val="24"/>
        </w:rPr>
        <w:t xml:space="preserve"> (</w:t>
      </w:r>
      <w:r>
        <w:rPr>
          <w:rFonts w:ascii="Times New Roman" w:eastAsia="Times New Roman" w:hAnsi="Times New Roman"/>
          <w:sz w:val="24"/>
          <w:szCs w:val="24"/>
        </w:rPr>
        <w:t xml:space="preserve">załącznik nr 1 p do </w:t>
      </w:r>
      <w:r w:rsidR="00D65F8F">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świeckim  – Partner PCPR Świecie:</w:t>
      </w:r>
    </w:p>
    <w:p w:rsidR="00CA1F19" w:rsidRDefault="001842A9" w:rsidP="002310B0">
      <w:pPr>
        <w:pStyle w:val="Akapitzlist"/>
        <w:numPr>
          <w:ilvl w:val="0"/>
          <w:numId w:val="25"/>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200 (50 godzin poradnictwa w 2018 r., 100 godzin poradnictwa w 2019 r. oraz 50 godzin poradnictwa w 2020 r.);</w:t>
      </w:r>
    </w:p>
    <w:p w:rsidR="00CA1F19" w:rsidRDefault="001842A9" w:rsidP="002310B0">
      <w:pPr>
        <w:pStyle w:val="Akapitzlist"/>
        <w:numPr>
          <w:ilvl w:val="0"/>
          <w:numId w:val="25"/>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rodzinna/grupowa i indywidualna – liczba spotkań – 36 (24 spotkania w 2019 r. oraz 12 spotkań w 2020 r.);</w:t>
      </w:r>
    </w:p>
    <w:p w:rsidR="00CA1F19" w:rsidRDefault="001842A9" w:rsidP="002310B0">
      <w:pPr>
        <w:pStyle w:val="Akapitzlist"/>
        <w:numPr>
          <w:ilvl w:val="0"/>
          <w:numId w:val="25"/>
        </w:numPr>
        <w:tabs>
          <w:tab w:val="left" w:pos="6525"/>
        </w:tabs>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zastępczych – 4 warsztaty jednodniowe, minimalna liczba godzin zegarowych dla jednej grupy warsztatowej 6 godzin (1 warsztat jednodniowy w 2018 r., 2 warsztaty jednodniowe w 2019 r. oraz 1 warsztat jednodniowy w 2020 r.);</w:t>
      </w:r>
    </w:p>
    <w:p w:rsidR="00CA1F19" w:rsidRDefault="001842A9" w:rsidP="002310B0">
      <w:pPr>
        <w:pStyle w:val="Akapitzlist"/>
        <w:numPr>
          <w:ilvl w:val="0"/>
          <w:numId w:val="25"/>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wzmacniających kompetencje – łączna liczba zajęć animacyjnych – 4 (1 zajęcia w 2018 r., 2 zajęcia w 2019 r. oraz 1 zajęcia w 2020 r.);</w:t>
      </w:r>
    </w:p>
    <w:p w:rsidR="00CA1F19" w:rsidRDefault="001842A9" w:rsidP="002310B0">
      <w:pPr>
        <w:pStyle w:val="Akapitzlist"/>
        <w:numPr>
          <w:ilvl w:val="0"/>
          <w:numId w:val="25"/>
        </w:numPr>
        <w:tabs>
          <w:tab w:val="left" w:pos="6293"/>
          <w:tab w:val="left" w:pos="640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2 cykle przy czym na jeden cykl składa się 6 spotkań 2-godzinnych realizowanych jednodniowo w odstępie ok. 2-3 tygodni ( 2 cykle w 2019 r.);</w:t>
      </w:r>
    </w:p>
    <w:p w:rsidR="00CA1F19" w:rsidRDefault="001842A9" w:rsidP="002310B0">
      <w:pPr>
        <w:pStyle w:val="Akapitzlist"/>
        <w:numPr>
          <w:ilvl w:val="0"/>
          <w:numId w:val="25"/>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liczba godzin superwizji 36  ( 36 godzin w 2019 r.);</w:t>
      </w:r>
    </w:p>
    <w:p w:rsidR="00CA1F19" w:rsidRDefault="001842A9" w:rsidP="00D65F8F">
      <w:pPr>
        <w:pStyle w:val="Akapitzlist"/>
        <w:numPr>
          <w:ilvl w:val="0"/>
          <w:numId w:val="25"/>
        </w:numPr>
        <w:suppressAutoHyphens/>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dla osób przebywających i opuszczających pieczę zastępczą – 2 jednodniowe warsztaty – minimalna liczba godzin zegarowych dla grupy warsztatowej 6 (1 warsztat jednodniowy w 2019 r. oraz 1 </w:t>
      </w:r>
      <w:r w:rsidR="00506214">
        <w:rPr>
          <w:rFonts w:ascii="Times New Roman" w:eastAsia="Times New Roman" w:hAnsi="Times New Roman"/>
          <w:bCs/>
          <w:sz w:val="24"/>
          <w:szCs w:val="24"/>
        </w:rPr>
        <w:t>warsztat jednodniowy w 2020 r.).</w:t>
      </w:r>
    </w:p>
    <w:p w:rsidR="00CA1F19" w:rsidRDefault="001842A9" w:rsidP="00D65F8F">
      <w:pPr>
        <w:suppressAutoHyphens/>
        <w:ind w:left="284"/>
        <w:jc w:val="both"/>
        <w:rPr>
          <w:rFonts w:eastAsia="Times New Roman"/>
          <w:sz w:val="24"/>
          <w:szCs w:val="24"/>
        </w:rPr>
      </w:pPr>
      <w:r w:rsidRPr="00506214">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jc w:val="both"/>
        <w:rPr>
          <w:rFonts w:eastAsia="Calibri"/>
          <w:sz w:val="24"/>
          <w:szCs w:val="24"/>
        </w:rPr>
      </w:pPr>
    </w:p>
    <w:p w:rsidR="00CA1F19" w:rsidRDefault="001842A9" w:rsidP="002310B0">
      <w:pPr>
        <w:suppressAutoHyphens/>
        <w:ind w:left="284"/>
        <w:jc w:val="both"/>
        <w:rPr>
          <w:rFonts w:eastAsia="Times New Roman"/>
          <w:sz w:val="24"/>
          <w:szCs w:val="24"/>
        </w:rPr>
      </w:pPr>
      <w:r>
        <w:rPr>
          <w:rFonts w:eastAsia="Times New Roman"/>
          <w:sz w:val="24"/>
          <w:szCs w:val="24"/>
        </w:rPr>
        <w:t xml:space="preserve">Część nr 18: (załącznik nr 1 r do </w:t>
      </w:r>
      <w:r w:rsidR="00D65F8F">
        <w:rPr>
          <w:rFonts w:eastAsia="Times New Roman"/>
          <w:sz w:val="24"/>
          <w:szCs w:val="24"/>
        </w:rPr>
        <w:t>O</w:t>
      </w:r>
      <w:r>
        <w:rPr>
          <w:rFonts w:eastAsia="Times New Roman"/>
          <w:sz w:val="24"/>
          <w:szCs w:val="24"/>
        </w:rPr>
        <w:t>głoszenia):</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toruńskim  – Partner PCPR Toruń:</w:t>
      </w:r>
    </w:p>
    <w:p w:rsidR="00CA1F19" w:rsidRDefault="001842A9" w:rsidP="002310B0">
      <w:pPr>
        <w:pStyle w:val="Akapitzlist"/>
        <w:numPr>
          <w:ilvl w:val="0"/>
          <w:numId w:val="18"/>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176 (40 godzin poradnictwa w 2018 r., 96 godzin poradnictwa w 2019 r. oraz 40 godzin poradnictwa w 2020 r.);</w:t>
      </w:r>
    </w:p>
    <w:p w:rsidR="00CA1F19" w:rsidRDefault="001842A9" w:rsidP="002310B0">
      <w:pPr>
        <w:pStyle w:val="Akapitzlist"/>
        <w:numPr>
          <w:ilvl w:val="0"/>
          <w:numId w:val="18"/>
        </w:numPr>
        <w:suppressAutoHyphens/>
        <w:spacing w:line="240" w:lineRule="auto"/>
        <w:ind w:left="1134" w:hanging="567"/>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Specjalistyczne poradnictwo rodzinne - prawne – liczba porad – 176 (</w:t>
      </w:r>
      <w:r>
        <w:rPr>
          <w:rFonts w:ascii="Times New Roman" w:eastAsia="Times New Roman" w:hAnsi="Times New Roman"/>
          <w:bCs/>
          <w:sz w:val="24"/>
          <w:szCs w:val="24"/>
        </w:rPr>
        <w:t>40 porad w 2018 r., 96 porad w 2019 r. oraz 40 porad w 2020 r.</w:t>
      </w:r>
      <w:r>
        <w:rPr>
          <w:rFonts w:ascii="Times New Roman" w:eastAsia="Times New Roman" w:hAnsi="Times New Roman"/>
          <w:bCs/>
          <w:color w:val="000000"/>
          <w:sz w:val="24"/>
          <w:szCs w:val="24"/>
        </w:rPr>
        <w:t xml:space="preserve">); </w:t>
      </w:r>
    </w:p>
    <w:p w:rsidR="00CA1F19" w:rsidRDefault="001842A9" w:rsidP="002310B0">
      <w:pPr>
        <w:pStyle w:val="Akapitzlist"/>
        <w:numPr>
          <w:ilvl w:val="0"/>
          <w:numId w:val="18"/>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1152 (288 godzin poradnictwa w 2018 r., 576 godzin poradnictwa w 2019 r. oraz 288 godzin poradnictwa w 2020 r);</w:t>
      </w:r>
    </w:p>
    <w:p w:rsidR="00CA1F19" w:rsidRDefault="001842A9" w:rsidP="002310B0">
      <w:pPr>
        <w:pStyle w:val="Akapitzlist"/>
        <w:numPr>
          <w:ilvl w:val="0"/>
          <w:numId w:val="18"/>
        </w:numPr>
        <w:tabs>
          <w:tab w:val="left" w:pos="3402"/>
        </w:tabs>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Mediacje rodzinne – liczba godzin mediacji – 144 (36 godzin w 2018 r., 72 godziny w 2019 r. oraz 36 godzin w 2020 r.);</w:t>
      </w:r>
    </w:p>
    <w:p w:rsidR="00CA1F19" w:rsidRDefault="001842A9" w:rsidP="002310B0">
      <w:pPr>
        <w:pStyle w:val="Akapitzlist"/>
        <w:numPr>
          <w:ilvl w:val="0"/>
          <w:numId w:val="18"/>
        </w:numPr>
        <w:tabs>
          <w:tab w:val="left" w:pos="3402"/>
        </w:tabs>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 indywidualna i grupowa - ilość spotkań 144 (36 spotkań w 2018 r., 72 spotkania w 2019 r. oraz 36 spotkań w 2020 r.);</w:t>
      </w:r>
    </w:p>
    <w:p w:rsidR="00CA1F19" w:rsidRDefault="001842A9" w:rsidP="002310B0">
      <w:pPr>
        <w:pStyle w:val="Akapitzlist"/>
        <w:numPr>
          <w:ilvl w:val="0"/>
          <w:numId w:val="18"/>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wzmacniające kompetencje rodzicielskie dla rodziców naturalnych i zastępczych – 24 warsztaty jednodniowe, minimalna liczba godzin zegarowych dla </w:t>
      </w:r>
      <w:r>
        <w:rPr>
          <w:rFonts w:ascii="Times New Roman" w:eastAsia="Times New Roman" w:hAnsi="Times New Roman"/>
          <w:bCs/>
          <w:sz w:val="24"/>
          <w:szCs w:val="24"/>
        </w:rPr>
        <w:lastRenderedPageBreak/>
        <w:t>jednej grupy warsztatowej 6 godzin (6 warsztatów jednodniowych w 2018 r., 12 warsztatów jednodniowych w 2019 r. oraz  6 warsztatów jednodniowych w 2020 r.);</w:t>
      </w:r>
    </w:p>
    <w:p w:rsidR="00CA1F19" w:rsidRDefault="001842A9" w:rsidP="002310B0">
      <w:pPr>
        <w:pStyle w:val="Akapitzlist"/>
        <w:numPr>
          <w:ilvl w:val="0"/>
          <w:numId w:val="18"/>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wzmacniających kompetencje – łączna liczba zajęć animacyjnych – 24 (6 zajęć w 2018 r., 12 zajęć w 2019 r. oraz  6 zajęć w 2020 r.);</w:t>
      </w:r>
    </w:p>
    <w:p w:rsidR="00CA1F19" w:rsidRDefault="001842A9" w:rsidP="002310B0">
      <w:pPr>
        <w:pStyle w:val="Akapitzlist"/>
        <w:numPr>
          <w:ilvl w:val="0"/>
          <w:numId w:val="18"/>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socjoterapeutyczne - ilość warsztatów 16 (4 warsztaty jednodniowe w 2018 r., 8 warsztatów jednodniowych w 2019 r. oraz 4 warsztaty jednodniowe w 2020 r.);</w:t>
      </w:r>
    </w:p>
    <w:p w:rsidR="00CA1F19" w:rsidRDefault="001842A9" w:rsidP="002310B0">
      <w:pPr>
        <w:pStyle w:val="Akapitzlist"/>
        <w:numPr>
          <w:ilvl w:val="0"/>
          <w:numId w:val="18"/>
        </w:numPr>
        <w:tabs>
          <w:tab w:val="left" w:pos="6293"/>
          <w:tab w:val="left" w:pos="6406"/>
        </w:tab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8 cykli przy czym na jeden cykl składa się 6 spotkań 2-godzinnych realizowanych jednodniowo w odstępie ok. 2-3 tygodni ( 2 cykle w 2018 r., 4 cykle w 2019 r. oraz 2 cykle w 2020 r.);</w:t>
      </w:r>
    </w:p>
    <w:p w:rsidR="00CA1F19" w:rsidRDefault="001842A9" w:rsidP="002310B0">
      <w:pPr>
        <w:pStyle w:val="Akapitzlist"/>
        <w:numPr>
          <w:ilvl w:val="0"/>
          <w:numId w:val="18"/>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/grupa maksymalnie 15 os./wraz z przygotowaniem moderatora tych grup – liczba spotkań 24 (6 spotkań w 2018 r., 12 spotkań w 2019 r. oraz 6 spotkań w  2020 r.);</w:t>
      </w:r>
    </w:p>
    <w:p w:rsidR="00CA1F19" w:rsidRDefault="001842A9" w:rsidP="002310B0">
      <w:pPr>
        <w:pStyle w:val="Akapitzlist"/>
        <w:numPr>
          <w:ilvl w:val="0"/>
          <w:numId w:val="18"/>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ilość godzin 24 (6 godzin w 2018 r., 12 godzin w 2019 r. oraz 6 godzin w  2020 r.);</w:t>
      </w:r>
    </w:p>
    <w:p w:rsidR="00CA1F19" w:rsidRDefault="001842A9" w:rsidP="00D65F8F">
      <w:pPr>
        <w:pStyle w:val="Akapitzlist"/>
        <w:numPr>
          <w:ilvl w:val="0"/>
          <w:numId w:val="18"/>
        </w:numPr>
        <w:suppressAutoHyphens/>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 12 warsztatów jednodniowych – minimalna liczba godzin zegarowych dla grupy warsztatowej 6 (4 warsztaty jednodniowe w 2018 r., 4 warsztaty jednodniowe w 2019 r. oraz 4 w</w:t>
      </w:r>
      <w:r w:rsidR="00506214">
        <w:rPr>
          <w:rFonts w:ascii="Times New Roman" w:eastAsia="Times New Roman" w:hAnsi="Times New Roman"/>
          <w:bCs/>
          <w:sz w:val="24"/>
          <w:szCs w:val="24"/>
        </w:rPr>
        <w:t>arsztaty jednodniowe w 2020 r.).</w:t>
      </w:r>
    </w:p>
    <w:p w:rsidR="00CA1F19" w:rsidRDefault="001842A9" w:rsidP="00D65F8F">
      <w:pPr>
        <w:suppressAutoHyphens/>
        <w:ind w:left="284"/>
        <w:jc w:val="both"/>
        <w:rPr>
          <w:rFonts w:eastAsia="Calibri"/>
          <w:sz w:val="24"/>
          <w:szCs w:val="24"/>
        </w:rPr>
      </w:pPr>
      <w:r w:rsidRPr="00506214">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50%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pStyle w:val="Akapitzlist"/>
        <w:suppressAutoHyphens/>
        <w:spacing w:line="240" w:lineRule="auto"/>
        <w:ind w:left="284"/>
        <w:jc w:val="both"/>
        <w:rPr>
          <w:rFonts w:ascii="Times New Roman" w:eastAsia="Times New Roman" w:hAnsi="Times New Roman"/>
          <w:sz w:val="24"/>
          <w:szCs w:val="24"/>
        </w:rPr>
      </w:pPr>
    </w:p>
    <w:p w:rsidR="00CA1F19" w:rsidRDefault="00506214"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Część nr 19</w:t>
      </w:r>
      <w:r w:rsidR="001842A9">
        <w:rPr>
          <w:rFonts w:ascii="Times New Roman" w:eastAsia="Times New Roman" w:hAnsi="Times New Roman"/>
          <w:sz w:val="24"/>
          <w:szCs w:val="24"/>
        </w:rPr>
        <w:t xml:space="preserve"> (</w:t>
      </w:r>
      <w:r>
        <w:rPr>
          <w:rFonts w:ascii="Times New Roman" w:eastAsia="Times New Roman" w:hAnsi="Times New Roman"/>
          <w:sz w:val="24"/>
          <w:szCs w:val="24"/>
        </w:rPr>
        <w:t xml:space="preserve">załącznik nr 1 s do </w:t>
      </w:r>
      <w:r w:rsidR="00D65F8F">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tucholskim  – Partner PCPR Tuchola:</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200  (50 godzin poradnictwa w 2018 r., 100 godzin poradnictwa w 2018 r. oraz  50 godzin poradnictwa w 2020 r);</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Specjalistyczne poradnictwo rodzinne </w:t>
      </w:r>
      <w:r w:rsidR="00506214">
        <w:rPr>
          <w:rFonts w:ascii="Times New Roman" w:eastAsia="Times New Roman" w:hAnsi="Times New Roman"/>
          <w:bCs/>
          <w:sz w:val="24"/>
          <w:szCs w:val="24"/>
        </w:rPr>
        <w:t>–</w:t>
      </w:r>
      <w:r>
        <w:rPr>
          <w:rFonts w:ascii="Times New Roman" w:eastAsia="Times New Roman" w:hAnsi="Times New Roman"/>
          <w:bCs/>
          <w:sz w:val="24"/>
          <w:szCs w:val="24"/>
        </w:rPr>
        <w:t xml:space="preserve"> prawne – liczba porad – 40 (10 porad w 2018 r., 20 porad w 2019 r. oraz 10 porad w 2020 r.);</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Mediacje rodzinne – liczba godzin mediacji – 40 (10 godzin w 2018 r., 20 godziny w 2019 r. oraz 10 godzin w 2020 r.);</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 grupowa i indywidualna – liczba spotkań – 180  (50 spotkań w 2018 r., 80 spotkań w 2019 r. oraz 50 spotkań w 2020 r.);</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/grupa maksymalnie 15 os./wraz z przygotowaniem moderatora tych grup – liczba spotkań 28 (8 spotka</w:t>
      </w:r>
      <w:r w:rsidR="00717180">
        <w:rPr>
          <w:rFonts w:ascii="Times New Roman" w:eastAsia="Times New Roman" w:hAnsi="Times New Roman"/>
          <w:bCs/>
          <w:sz w:val="24"/>
          <w:szCs w:val="24"/>
        </w:rPr>
        <w:t>ń</w:t>
      </w:r>
      <w:r>
        <w:rPr>
          <w:rFonts w:ascii="Times New Roman" w:eastAsia="Times New Roman" w:hAnsi="Times New Roman"/>
          <w:bCs/>
          <w:sz w:val="24"/>
          <w:szCs w:val="24"/>
        </w:rPr>
        <w:t xml:space="preserve"> w 2018 r. , 12 spotkań w 2019 r oraz 8 spotkań w 2020 r.);</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liczba godzin superwizji  140 (30 godzin w 2018 r., 80 godzin w 2019 r. oraz 30 godzin w 2020 r.);</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wzmacniające kompetencje rodzicielskie dla rodziców naturalnych i zastępczych – 9 warsztatów jednodniowych, minimalna liczba godzin zegarowych </w:t>
      </w:r>
      <w:r>
        <w:rPr>
          <w:rFonts w:ascii="Times New Roman" w:eastAsia="Times New Roman" w:hAnsi="Times New Roman"/>
          <w:bCs/>
          <w:sz w:val="24"/>
          <w:szCs w:val="24"/>
        </w:rPr>
        <w:lastRenderedPageBreak/>
        <w:t>dla jednej grupy warsztatowej 6 godzin (3 warsztaty jednodniowe w 2018 r., 3 warsztaty jednodniowe w 2019 r. oraz  3 warsztat jednodniowe w 2020 r.);</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wzmacniających kompetencje – łączna liczba zajęć animacyjnych – 9 (3 zajęcia w 2018 r., 3 zajęcia w 2019 r. oraz  3 zajęcia w 2020 r);</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socjoterapeutyczne jednodniowe  – liczba warsztatów 24 (6 warsztatów jednodniowych w 2018 r., 12 warsztatów jednodniowych w 2019 r. oraz 6 warsztatów jednodniowych w 2020 r.); </w:t>
      </w:r>
    </w:p>
    <w:p w:rsidR="00CA1F19" w:rsidRDefault="001842A9" w:rsidP="002310B0">
      <w:pPr>
        <w:pStyle w:val="Akapitzlist"/>
        <w:numPr>
          <w:ilvl w:val="0"/>
          <w:numId w:val="14"/>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 4 warsztaty jednodniowe – minimalna liczba godzin zegarowych dla grupy warsztatowej 6 (1 warsztat jednodniowy w 2018, 2 warsztaty jednodniowe w 2019 r. oraz 1 warsztat jednodniowy w 2020 r.);</w:t>
      </w:r>
    </w:p>
    <w:p w:rsidR="00CA1F19" w:rsidRDefault="001842A9" w:rsidP="00D65F8F">
      <w:pPr>
        <w:pStyle w:val="Akapitzlist"/>
        <w:numPr>
          <w:ilvl w:val="0"/>
          <w:numId w:val="14"/>
        </w:numPr>
        <w:suppressAutoHyphens/>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Szkolenia dla wolontariuszy - 1 </w:t>
      </w:r>
      <w:r w:rsidR="00506214">
        <w:rPr>
          <w:rFonts w:ascii="Times New Roman" w:eastAsia="Times New Roman" w:hAnsi="Times New Roman"/>
          <w:bCs/>
          <w:sz w:val="24"/>
          <w:szCs w:val="24"/>
        </w:rPr>
        <w:t>szkolenie jednodniowe w 2019 r.</w:t>
      </w:r>
    </w:p>
    <w:p w:rsidR="00CA1F19" w:rsidRDefault="001842A9" w:rsidP="00D65F8F">
      <w:pPr>
        <w:suppressAutoHyphens/>
        <w:ind w:left="284"/>
        <w:jc w:val="both"/>
        <w:rPr>
          <w:rFonts w:eastAsia="Times New Roman"/>
          <w:sz w:val="24"/>
          <w:szCs w:val="24"/>
        </w:rPr>
      </w:pPr>
      <w:r w:rsidRPr="00506214">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ind w:left="284"/>
        <w:jc w:val="both"/>
        <w:rPr>
          <w:rFonts w:eastAsia="Calibri"/>
          <w:sz w:val="24"/>
          <w:szCs w:val="24"/>
        </w:rPr>
      </w:pPr>
    </w:p>
    <w:p w:rsidR="00CA1F19" w:rsidRDefault="00506214" w:rsidP="002310B0">
      <w:pPr>
        <w:suppressAutoHyphens/>
        <w:ind w:left="284"/>
        <w:jc w:val="both"/>
        <w:rPr>
          <w:rFonts w:eastAsia="Times New Roman"/>
          <w:sz w:val="24"/>
          <w:szCs w:val="24"/>
        </w:rPr>
      </w:pPr>
      <w:r>
        <w:rPr>
          <w:rFonts w:eastAsia="Times New Roman"/>
          <w:sz w:val="24"/>
          <w:szCs w:val="24"/>
        </w:rPr>
        <w:t>Część nr 20</w:t>
      </w:r>
      <w:r w:rsidR="001842A9">
        <w:rPr>
          <w:rFonts w:eastAsia="Times New Roman"/>
          <w:sz w:val="24"/>
          <w:szCs w:val="24"/>
        </w:rPr>
        <w:t xml:space="preserve"> (</w:t>
      </w:r>
      <w:r>
        <w:rPr>
          <w:rFonts w:eastAsia="Times New Roman"/>
          <w:sz w:val="24"/>
          <w:szCs w:val="24"/>
        </w:rPr>
        <w:t xml:space="preserve">załącznik nr 1 t do </w:t>
      </w:r>
      <w:r w:rsidR="00D65F8F">
        <w:rPr>
          <w:rFonts w:eastAsia="Times New Roman"/>
          <w:sz w:val="24"/>
          <w:szCs w:val="24"/>
        </w:rPr>
        <w:t>O</w:t>
      </w:r>
      <w:r>
        <w:rPr>
          <w:rFonts w:eastAsia="Times New Roman"/>
          <w:sz w:val="24"/>
          <w:szCs w:val="24"/>
        </w:rPr>
        <w:t>głoszenia)</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wąbrzeskim – Partner PCPR Wąbrzeźno:</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110 (30 godzin poradnictwa w 2018 r. i 50 godzin w 2019 r. oraz 30 godzin poradnictwa w 2020 r.);</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prawne – liczba porad – 60 (15 porad w 2018 r., 30 porad w 2019 r. oraz 15 porad w 2020 r.);</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180 (50 godzin poradnictwa w 2018 r. , 80 godzin w 2019 r. oraz 50 godzin poradnictwa w 2020 r.);</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Mediacje rodzinne - liczba godzin mediacji 26 (6 godzin mediacji w 2018 r., 14 godzin mediacji w 2019 r. oraz  6 godzin mediacji w 2020 r.);</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Terapia rodzinna indywidualna i grupowa - 40 spotkań (10 spotkań w 2018 r., 20 spotkań w 2019 r. oraz 10 spotkań w 2020 r.);</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zastępczych – 4 warsztaty jednodniowe, minimalna liczba godzin zegarowych dla jednej grupy warsztatowej 6 godzin (1 warsztat jednodniowy w 2018 r., 2 warsztaty jednodniowe w 2019 r. oraz  1 warsztat jednodniowy w 2020 r.);</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Zajęcia animacyjne dla dzieci rodziców korzystających z warsztatów wzmacniających kompetencje – łączna liczba zajęć animacyjnych – 4 (1 zajęcia w 2018 r., 2 zajęcia w 2019 r. oraz  1 zajęcia w 2020 r);</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/grupa maksymalnie 15 os./wraz z przygotowaniem moderatora tych grup – liczba spotkań 20 (5 spotkań w 2018 r., 10 spotkań w 2019 r. oraz 5 spotkań w 2020 r.);</w:t>
      </w:r>
    </w:p>
    <w:p w:rsidR="00CA1F19" w:rsidRDefault="001842A9" w:rsidP="002310B0">
      <w:pPr>
        <w:pStyle w:val="Akapitzlist"/>
        <w:numPr>
          <w:ilvl w:val="0"/>
          <w:numId w:val="61"/>
        </w:numPr>
        <w:tabs>
          <w:tab w:val="left" w:pos="6293"/>
          <w:tab w:val="left" w:pos="6406"/>
        </w:tab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7 cykli przy czym na jeden cykl składa się 6 spotkań 2-godzinnych realiz</w:t>
      </w:r>
      <w:r>
        <w:rPr>
          <w:rStyle w:val="FontStyle111"/>
          <w:rFonts w:ascii="Times New Roman" w:eastAsia="Times New Roman" w:hAnsi="Times New Roman" w:cs="Times New Roman"/>
          <w:color w:val="auto"/>
          <w:sz w:val="24"/>
          <w:szCs w:val="24"/>
        </w:rPr>
        <w:t>o</w:t>
      </w:r>
      <w:r>
        <w:rPr>
          <w:rStyle w:val="FontStyle111"/>
          <w:rFonts w:ascii="Times New Roman" w:eastAsia="Times New Roman" w:hAnsi="Times New Roman" w:cs="Times New Roman"/>
          <w:color w:val="auto"/>
          <w:sz w:val="24"/>
          <w:szCs w:val="24"/>
        </w:rPr>
        <w:lastRenderedPageBreak/>
        <w:t>wanych jednodnio</w:t>
      </w:r>
      <w:r w:rsidR="006F191A">
        <w:rPr>
          <w:rStyle w:val="FontStyle111"/>
          <w:rFonts w:ascii="Times New Roman" w:eastAsia="Times New Roman" w:hAnsi="Times New Roman" w:cs="Times New Roman"/>
          <w:color w:val="auto"/>
          <w:sz w:val="24"/>
          <w:szCs w:val="24"/>
        </w:rPr>
        <w:t>wo w odstępie ok. 2-3 tygodni (</w:t>
      </w:r>
      <w:r>
        <w:rPr>
          <w:rStyle w:val="FontStyle111"/>
          <w:rFonts w:ascii="Times New Roman" w:eastAsia="Times New Roman" w:hAnsi="Times New Roman" w:cs="Times New Roman"/>
          <w:color w:val="auto"/>
          <w:sz w:val="24"/>
          <w:szCs w:val="24"/>
        </w:rPr>
        <w:t>2 cykle w 2018 r., 3 cykle w 2019 r. oraz 2 cykle w 2020 r.);</w:t>
      </w:r>
    </w:p>
    <w:p w:rsidR="00CA1F19" w:rsidRDefault="001842A9" w:rsidP="002310B0">
      <w:pPr>
        <w:pStyle w:val="Akapitzlist"/>
        <w:numPr>
          <w:ilvl w:val="0"/>
          <w:numId w:val="61"/>
        </w:numPr>
        <w:spacing w:line="240" w:lineRule="auto"/>
        <w:ind w:left="1003" w:hanging="360"/>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Szkolenie dla wolontariu</w:t>
      </w:r>
      <w:r w:rsidR="006F191A">
        <w:rPr>
          <w:rStyle w:val="FontStyle111"/>
          <w:rFonts w:ascii="Times New Roman" w:eastAsia="Times New Roman" w:hAnsi="Times New Roman" w:cs="Times New Roman"/>
          <w:color w:val="auto"/>
          <w:sz w:val="24"/>
          <w:szCs w:val="24"/>
        </w:rPr>
        <w:t>szy - 4 szkolenia jednodniowe (</w:t>
      </w:r>
      <w:r>
        <w:rPr>
          <w:rStyle w:val="FontStyle111"/>
          <w:rFonts w:ascii="Times New Roman" w:eastAsia="Times New Roman" w:hAnsi="Times New Roman" w:cs="Times New Roman"/>
          <w:color w:val="auto"/>
          <w:sz w:val="24"/>
          <w:szCs w:val="24"/>
        </w:rPr>
        <w:t>1  szkolenie jednodniowe w 2018 r., 2 szkolenia jednodniowe w 2019 r. oraz  1 szkolenie jednodniowe w 2020 r.);</w:t>
      </w:r>
    </w:p>
    <w:p w:rsidR="00CA1F19" w:rsidRDefault="001842A9" w:rsidP="002310B0">
      <w:pPr>
        <w:pStyle w:val="Akapitzlist"/>
        <w:numPr>
          <w:ilvl w:val="0"/>
          <w:numId w:val="61"/>
        </w:numPr>
        <w:suppressAutoHyphens/>
        <w:spacing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Superwizja rodzin zastępczych – liczba godzin superwizji  24 (6 godzin w 2018 r.,12 godzin w 2019 r. oraz  6 godzin w 2020 r.);</w:t>
      </w:r>
    </w:p>
    <w:p w:rsidR="00CA1F19" w:rsidRDefault="001842A9" w:rsidP="00D65F8F">
      <w:pPr>
        <w:pStyle w:val="Akapitzlist"/>
        <w:numPr>
          <w:ilvl w:val="0"/>
          <w:numId w:val="61"/>
        </w:numPr>
        <w:suppressAutoHyphens/>
        <w:spacing w:after="0" w:line="240" w:lineRule="auto"/>
        <w:ind w:left="1003" w:hanging="360"/>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 8 warsztatów jednodniowych – minimalna liczba godzin zegarowych dla grupy warsztatowej 6 ( 2 warsztaty jednodniowe w 2018 r., 4 warsztaty jednodniowe w 2019 r. oraz 2 w</w:t>
      </w:r>
      <w:r w:rsidR="00506214">
        <w:rPr>
          <w:rFonts w:ascii="Times New Roman" w:eastAsia="Times New Roman" w:hAnsi="Times New Roman"/>
          <w:bCs/>
          <w:sz w:val="24"/>
          <w:szCs w:val="24"/>
        </w:rPr>
        <w:t>arsztaty jednodniowe w 2020 r.).</w:t>
      </w:r>
    </w:p>
    <w:p w:rsidR="00CA1F19" w:rsidRDefault="001842A9" w:rsidP="00D65F8F">
      <w:pPr>
        <w:suppressAutoHyphens/>
        <w:ind w:left="284"/>
        <w:jc w:val="both"/>
        <w:rPr>
          <w:rFonts w:eastAsia="Times New Roman"/>
          <w:sz w:val="24"/>
          <w:szCs w:val="24"/>
        </w:rPr>
      </w:pPr>
      <w:r w:rsidRPr="00506214">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ind w:left="284"/>
        <w:jc w:val="both"/>
        <w:rPr>
          <w:rFonts w:eastAsia="Times New Roman"/>
          <w:sz w:val="24"/>
          <w:szCs w:val="24"/>
        </w:rPr>
      </w:pPr>
    </w:p>
    <w:p w:rsidR="00CA1F19" w:rsidRDefault="00506214" w:rsidP="002310B0">
      <w:pPr>
        <w:suppressAutoHyphens/>
        <w:ind w:left="284"/>
        <w:jc w:val="both"/>
        <w:rPr>
          <w:rFonts w:eastAsia="Times New Roman"/>
          <w:sz w:val="24"/>
          <w:szCs w:val="24"/>
        </w:rPr>
      </w:pPr>
      <w:r>
        <w:rPr>
          <w:rFonts w:eastAsia="Times New Roman"/>
          <w:sz w:val="24"/>
          <w:szCs w:val="24"/>
        </w:rPr>
        <w:t>Część nr 21</w:t>
      </w:r>
      <w:r w:rsidR="001842A9">
        <w:rPr>
          <w:rFonts w:eastAsia="Times New Roman"/>
          <w:sz w:val="24"/>
          <w:szCs w:val="24"/>
        </w:rPr>
        <w:t xml:space="preserve"> (z</w:t>
      </w:r>
      <w:r>
        <w:rPr>
          <w:rFonts w:eastAsia="Times New Roman"/>
          <w:sz w:val="24"/>
          <w:szCs w:val="24"/>
        </w:rPr>
        <w:t xml:space="preserve">ałącznik nr 1 u do </w:t>
      </w:r>
      <w:r w:rsidR="00D65F8F">
        <w:rPr>
          <w:rFonts w:eastAsia="Times New Roman"/>
          <w:sz w:val="24"/>
          <w:szCs w:val="24"/>
        </w:rPr>
        <w:t>O</w:t>
      </w:r>
      <w:r>
        <w:rPr>
          <w:rFonts w:eastAsia="Times New Roman"/>
          <w:sz w:val="24"/>
          <w:szCs w:val="24"/>
        </w:rPr>
        <w:t xml:space="preserve">głoszenia) </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włocławskim – Partner PCPR Włocławek:</w:t>
      </w:r>
    </w:p>
    <w:p w:rsidR="00CA1F19" w:rsidRDefault="001842A9" w:rsidP="002310B0">
      <w:pPr>
        <w:pStyle w:val="Akapitzlist"/>
        <w:numPr>
          <w:ilvl w:val="0"/>
          <w:numId w:val="10"/>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110 (30 godzin poradnictwa w 2018 r. i 50 godzin w 2019 r. oraz 30 godzin poradnictwa w 2020 r.);</w:t>
      </w:r>
    </w:p>
    <w:p w:rsidR="00CA1F19" w:rsidRDefault="001842A9" w:rsidP="002310B0">
      <w:pPr>
        <w:pStyle w:val="Akapitzlist"/>
        <w:numPr>
          <w:ilvl w:val="0"/>
          <w:numId w:val="10"/>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prawne – liczba porad – 100 (25 porad w 2018 r., 50 porad w 2019 r. oraz 25 porad w 2020 r.);</w:t>
      </w:r>
    </w:p>
    <w:p w:rsidR="00CA1F19" w:rsidRDefault="001842A9" w:rsidP="002310B0">
      <w:pPr>
        <w:pStyle w:val="Akapitzlist"/>
        <w:numPr>
          <w:ilvl w:val="0"/>
          <w:numId w:val="10"/>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110 (30 godzin poradnictwa w 2018 r. i 50 godzin w 2019 r. oraz 30 godzin poradnictwa w 2020 r.);</w:t>
      </w:r>
    </w:p>
    <w:p w:rsidR="00CA1F19" w:rsidRDefault="001842A9" w:rsidP="002310B0">
      <w:pPr>
        <w:pStyle w:val="Akapitzlist"/>
        <w:numPr>
          <w:ilvl w:val="0"/>
          <w:numId w:val="10"/>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rodzinna/grupowa i indywidualna – liczba spotkań – 80 (20 spotkań w 2018 r. , 40 spotkań w 2019 r. oraz 20 spotkań w 2020 r.);</w:t>
      </w:r>
    </w:p>
    <w:p w:rsidR="00CA1F19" w:rsidRDefault="001842A9" w:rsidP="002310B0">
      <w:pPr>
        <w:pStyle w:val="Akapitzlist"/>
        <w:numPr>
          <w:ilvl w:val="0"/>
          <w:numId w:val="10"/>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Superwizja rodzin zastępczych </w:t>
      </w:r>
      <w:r w:rsidR="00506214">
        <w:rPr>
          <w:rFonts w:ascii="Times New Roman" w:eastAsia="Times New Roman" w:hAnsi="Times New Roman"/>
          <w:bCs/>
          <w:sz w:val="24"/>
          <w:szCs w:val="24"/>
        </w:rPr>
        <w:t>– liczba godzin superwizji  9 (</w:t>
      </w:r>
      <w:r>
        <w:rPr>
          <w:rFonts w:ascii="Times New Roman" w:eastAsia="Times New Roman" w:hAnsi="Times New Roman"/>
          <w:bCs/>
          <w:sz w:val="24"/>
          <w:szCs w:val="24"/>
        </w:rPr>
        <w:t>3 godziny superwizji w 2018 r., 3 godziny superwizji w 2019 r. oraz 3 godziny superwizji w 2020 r.);</w:t>
      </w:r>
    </w:p>
    <w:p w:rsidR="00CA1F19" w:rsidRDefault="001842A9" w:rsidP="002310B0">
      <w:pPr>
        <w:pStyle w:val="Akapitzlist"/>
        <w:numPr>
          <w:ilvl w:val="0"/>
          <w:numId w:val="10"/>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zastępczych – 4 warsztaty jednodniowe, minimalna liczba godzin zegarowych dla jedne</w:t>
      </w:r>
      <w:r w:rsidR="00506214">
        <w:rPr>
          <w:rFonts w:ascii="Times New Roman" w:eastAsia="Times New Roman" w:hAnsi="Times New Roman"/>
          <w:bCs/>
          <w:sz w:val="24"/>
          <w:szCs w:val="24"/>
        </w:rPr>
        <w:t>j grupy warsztatowej 6 godzin (</w:t>
      </w:r>
      <w:r>
        <w:rPr>
          <w:rFonts w:ascii="Times New Roman" w:eastAsia="Times New Roman" w:hAnsi="Times New Roman"/>
          <w:bCs/>
          <w:sz w:val="24"/>
          <w:szCs w:val="24"/>
        </w:rPr>
        <w:t>1 warsztat jednodniowy w 2018 r., 2 warsztaty jednodniowe w 2019 r. oraz 1 warsztat jednodniowy w 2020 r.);</w:t>
      </w:r>
    </w:p>
    <w:p w:rsidR="00CA1F19" w:rsidRDefault="001842A9" w:rsidP="002310B0">
      <w:pPr>
        <w:pStyle w:val="Akapitzlist"/>
        <w:numPr>
          <w:ilvl w:val="0"/>
          <w:numId w:val="10"/>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Zajęcia animacyjne dla dzieci rodziców korzystających z warsztatów wzmacniających kompetencje – łączna </w:t>
      </w:r>
      <w:r w:rsidR="00506214">
        <w:rPr>
          <w:rFonts w:ascii="Times New Roman" w:eastAsia="Times New Roman" w:hAnsi="Times New Roman"/>
          <w:bCs/>
          <w:sz w:val="24"/>
          <w:szCs w:val="24"/>
        </w:rPr>
        <w:t>liczba zajęć animacyjnych – 4 (</w:t>
      </w:r>
      <w:r>
        <w:rPr>
          <w:rFonts w:ascii="Times New Roman" w:eastAsia="Times New Roman" w:hAnsi="Times New Roman"/>
          <w:bCs/>
          <w:sz w:val="24"/>
          <w:szCs w:val="24"/>
        </w:rPr>
        <w:t>1 zajęcia w 2018 r., 2 zajęcia w 2019 r. oraz 1 zajęcia w 2020 r.);</w:t>
      </w:r>
    </w:p>
    <w:p w:rsidR="00CA1F19" w:rsidRDefault="001842A9" w:rsidP="00D65F8F">
      <w:pPr>
        <w:pStyle w:val="Akapitzlist"/>
        <w:numPr>
          <w:ilvl w:val="0"/>
          <w:numId w:val="10"/>
        </w:numPr>
        <w:suppressAutoHyphens/>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 4 warsztaty jednodniowe – minimalna liczba godzin zegarowych dla grupy warsztatowej 6 (2 warsztaty jednodniowe w 2019 r. oraz 2 wa</w:t>
      </w:r>
      <w:r w:rsidR="00506214">
        <w:rPr>
          <w:rFonts w:ascii="Times New Roman" w:eastAsia="Times New Roman" w:hAnsi="Times New Roman"/>
          <w:bCs/>
          <w:sz w:val="24"/>
          <w:szCs w:val="24"/>
        </w:rPr>
        <w:t>rsztaty jednodniowe w 2020 r.).</w:t>
      </w:r>
    </w:p>
    <w:p w:rsidR="00CA1F19" w:rsidRDefault="001842A9" w:rsidP="00D65F8F">
      <w:pPr>
        <w:suppressAutoHyphens/>
        <w:ind w:left="284"/>
        <w:jc w:val="both"/>
        <w:rPr>
          <w:rFonts w:eastAsia="Times New Roman"/>
          <w:sz w:val="24"/>
          <w:szCs w:val="24"/>
        </w:rPr>
      </w:pPr>
      <w:r w:rsidRPr="00506214">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30%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CA1F19" w:rsidP="002310B0">
      <w:pPr>
        <w:suppressAutoHyphens/>
        <w:ind w:left="284"/>
        <w:jc w:val="both"/>
        <w:rPr>
          <w:rFonts w:eastAsia="Times New Roman"/>
          <w:sz w:val="24"/>
          <w:szCs w:val="24"/>
        </w:rPr>
      </w:pPr>
    </w:p>
    <w:p w:rsidR="00CA1F19" w:rsidRDefault="00506214" w:rsidP="002310B0">
      <w:pPr>
        <w:suppressAutoHyphens/>
        <w:ind w:left="284"/>
        <w:jc w:val="both"/>
        <w:rPr>
          <w:rFonts w:eastAsia="Times New Roman"/>
          <w:sz w:val="24"/>
          <w:szCs w:val="24"/>
        </w:rPr>
      </w:pPr>
      <w:r>
        <w:rPr>
          <w:rFonts w:eastAsia="Times New Roman"/>
          <w:sz w:val="24"/>
          <w:szCs w:val="24"/>
        </w:rPr>
        <w:t>Część nr 22</w:t>
      </w:r>
      <w:r w:rsidR="001842A9">
        <w:rPr>
          <w:rFonts w:eastAsia="Times New Roman"/>
          <w:sz w:val="24"/>
          <w:szCs w:val="24"/>
        </w:rPr>
        <w:t xml:space="preserve"> (</w:t>
      </w:r>
      <w:r>
        <w:rPr>
          <w:rFonts w:eastAsia="Times New Roman"/>
          <w:sz w:val="24"/>
          <w:szCs w:val="24"/>
        </w:rPr>
        <w:t xml:space="preserve">załącznik nr 1 w do </w:t>
      </w:r>
      <w:r w:rsidR="00D65F8F">
        <w:rPr>
          <w:rFonts w:eastAsia="Times New Roman"/>
          <w:sz w:val="24"/>
          <w:szCs w:val="24"/>
        </w:rPr>
        <w:t>O</w:t>
      </w:r>
      <w:r>
        <w:rPr>
          <w:rFonts w:eastAsia="Times New Roman"/>
          <w:sz w:val="24"/>
          <w:szCs w:val="24"/>
        </w:rPr>
        <w:t>głoszenia)</w:t>
      </w:r>
    </w:p>
    <w:p w:rsidR="00CA1F19" w:rsidRDefault="001842A9" w:rsidP="002310B0">
      <w:pPr>
        <w:pStyle w:val="Akapitzlist"/>
        <w:suppressAutoHyphens/>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Świadczenie usług specjalistycznych wsparcia rodziny w CWR powiecie żnińskim – Partner PCPR Żnin:</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pedagogiczne – liczba godzin poradnictwa – 160 (30 godzin poradnictwa w 2016 r., 100 godzin poradnictwa w 2019 r. oraz 30 godzin poradnictwa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Specjalistyczne poradnictwo rodzinne </w:t>
      </w:r>
      <w:r w:rsidR="00506214">
        <w:rPr>
          <w:rFonts w:ascii="Times New Roman" w:eastAsia="Times New Roman" w:hAnsi="Times New Roman"/>
          <w:bCs/>
          <w:sz w:val="24"/>
          <w:szCs w:val="24"/>
        </w:rPr>
        <w:t>–</w:t>
      </w:r>
      <w:r>
        <w:rPr>
          <w:rFonts w:ascii="Times New Roman" w:eastAsia="Times New Roman" w:hAnsi="Times New Roman"/>
          <w:bCs/>
          <w:sz w:val="24"/>
          <w:szCs w:val="24"/>
        </w:rPr>
        <w:t xml:space="preserve"> prawne – liczba porad – 60 (10 porad w 2018 r., 30 porad w 2019 r. oraz 20 porad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Specjalistyczne poradnictwo rodzinne – psychologiczne – liczba godzin poradnictwa – 230 (30 godzin poradnictwa w 2016 r., 150 godzin poradnictwa w 2019 r. oraz 50 godzin poradnictwa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Mediacje rodzinne - 40 godzin mediacji (10 godzin w 2018 r., 20 godzin w 2019 r. oraz  10 godzin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Terapia rodzinna indywidualna i grupowa - 80 spotkań (20 spotkań w 2018 r., 40 spotkań w 2019 r. oraz  20 spotkań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Grupy wsparcia dla rodzin naturalnych i zastępczych; /grupa maksymalnie 15 os./wraz z przygotowaniem moderatora tych grup – liczba spotkań 10 (2 spotkania w 2018, 6 spotkań w 2019 r. oraz 2 spotkania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wzmacniające kompetencje rodzicielskie dla rodziców naturalnych i zastępczych – 5 warsztatów jednodniowych, minimalna liczba godzin zegarowych dla jednej grupy warsztatowej 6 godzin (1 warsztat jednodniowy w 2018 r., 3 warsztaty jednodniowe w 2019 r. oraz  1 warsztat jednodniowy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 Zajęcia animacyjne dla dzieci rodziców korzystających z warsztatów wzmacniających kompetencje – łączna liczba zajęć animacyjnych –5 (1 zajęcia w 2018 r., 3 zajęcia w 2019 r. oraz  1 zajęcia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socjoterapeutyczne - 4 warsztaty jednodniowe (3 warsztaty jednodniowe w 2019 r. oraz 1 warsztat jednodniowy w 2020 r.);</w:t>
      </w:r>
    </w:p>
    <w:p w:rsidR="00CA1F19" w:rsidRDefault="001842A9" w:rsidP="002310B0">
      <w:pPr>
        <w:pStyle w:val="Akapitzlist"/>
        <w:numPr>
          <w:ilvl w:val="0"/>
          <w:numId w:val="16"/>
        </w:numPr>
        <w:suppressAutoHyphens/>
        <w:spacing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Warsztaty </w:t>
      </w:r>
      <w:r>
        <w:rPr>
          <w:rStyle w:val="FontStyle111"/>
          <w:rFonts w:ascii="Times New Roman" w:eastAsia="Times New Roman" w:hAnsi="Times New Roman" w:cs="Times New Roman"/>
          <w:color w:val="auto"/>
          <w:sz w:val="24"/>
          <w:szCs w:val="24"/>
        </w:rPr>
        <w:t>dla dzieci przebywających w rodzinach i zastępczych i naturalnych pt. Moje emocje</w:t>
      </w:r>
      <w:r>
        <w:rPr>
          <w:rStyle w:val="FontStyle111"/>
          <w:rFonts w:ascii="Times New Roman" w:eastAsia="Times New Roman" w:hAnsi="Times New Roman" w:cs="Times New Roman"/>
          <w:b/>
          <w:color w:val="auto"/>
          <w:sz w:val="24"/>
          <w:szCs w:val="24"/>
        </w:rPr>
        <w:t xml:space="preserve"> - </w:t>
      </w:r>
      <w:r>
        <w:rPr>
          <w:rStyle w:val="FontStyle111"/>
          <w:rFonts w:ascii="Times New Roman" w:eastAsia="Times New Roman" w:hAnsi="Times New Roman" w:cs="Times New Roman"/>
          <w:color w:val="auto"/>
          <w:sz w:val="24"/>
          <w:szCs w:val="24"/>
        </w:rPr>
        <w:t>4 cykle przy czym na jeden cykl składa się 6 spotkań 2-godzinnych realizowanych jednodnio</w:t>
      </w:r>
      <w:r w:rsidR="00506214">
        <w:rPr>
          <w:rStyle w:val="FontStyle111"/>
          <w:rFonts w:ascii="Times New Roman" w:eastAsia="Times New Roman" w:hAnsi="Times New Roman" w:cs="Times New Roman"/>
          <w:color w:val="auto"/>
          <w:sz w:val="24"/>
          <w:szCs w:val="24"/>
        </w:rPr>
        <w:t>wo w odstępie ok. 2-3 tygodni (</w:t>
      </w:r>
      <w:r>
        <w:rPr>
          <w:rStyle w:val="FontStyle111"/>
          <w:rFonts w:ascii="Times New Roman" w:eastAsia="Times New Roman" w:hAnsi="Times New Roman" w:cs="Times New Roman"/>
          <w:color w:val="auto"/>
          <w:sz w:val="24"/>
          <w:szCs w:val="24"/>
        </w:rPr>
        <w:t>1 cykl w 2018 r., 2 cykle w 2019 r. oraz 1 cykl w 2020 r.);</w:t>
      </w:r>
    </w:p>
    <w:p w:rsidR="00CA1F19" w:rsidRDefault="001842A9" w:rsidP="00D65F8F">
      <w:pPr>
        <w:pStyle w:val="Akapitzlist"/>
        <w:numPr>
          <w:ilvl w:val="0"/>
          <w:numId w:val="16"/>
        </w:numPr>
        <w:suppressAutoHyphens/>
        <w:spacing w:after="0" w:line="240" w:lineRule="auto"/>
        <w:ind w:left="1134" w:hanging="567"/>
        <w:jc w:val="both"/>
        <w:rPr>
          <w:rFonts w:ascii="Times New Roman" w:eastAsia="Times New Roman" w:hAnsi="Times New Roman"/>
          <w:bCs/>
          <w:sz w:val="24"/>
          <w:szCs w:val="24"/>
        </w:rPr>
      </w:pPr>
      <w:r>
        <w:rPr>
          <w:rFonts w:ascii="Times New Roman" w:eastAsia="Times New Roman" w:hAnsi="Times New Roman"/>
          <w:bCs/>
          <w:sz w:val="24"/>
          <w:szCs w:val="24"/>
        </w:rPr>
        <w:t>Warsztaty dla osób przebywających i opuszczających pieczę zastępczą – 4 jednodniowe warsztaty – minimalna liczba godzin zegarowych dla grupy warsztatowej 6 (1 warsztat jednodniowy w 2018 r., 2 warsztaty jednodniowe w 2019 r. oraz 1 w</w:t>
      </w:r>
      <w:r w:rsidR="00506214">
        <w:rPr>
          <w:rFonts w:ascii="Times New Roman" w:eastAsia="Times New Roman" w:hAnsi="Times New Roman"/>
          <w:bCs/>
          <w:sz w:val="24"/>
          <w:szCs w:val="24"/>
        </w:rPr>
        <w:t>arsztat jednodniowy w 2020 r.).</w:t>
      </w:r>
    </w:p>
    <w:p w:rsidR="00CA1F19" w:rsidRPr="00D65F8F" w:rsidRDefault="001842A9" w:rsidP="00D65F8F">
      <w:pPr>
        <w:suppressAutoHyphens/>
        <w:ind w:left="284"/>
        <w:jc w:val="both"/>
        <w:rPr>
          <w:rFonts w:eastAsia="Calibri"/>
          <w:sz w:val="24"/>
          <w:szCs w:val="24"/>
        </w:rPr>
      </w:pPr>
      <w:r w:rsidRPr="00506214">
        <w:rPr>
          <w:rFonts w:eastAsia="Times New Roman"/>
          <w:b/>
          <w:bCs/>
          <w:sz w:val="24"/>
          <w:szCs w:val="24"/>
        </w:rPr>
        <w:t>Uwaga:</w:t>
      </w:r>
      <w:r w:rsidR="00045894">
        <w:rPr>
          <w:rFonts w:eastAsia="Times New Roman"/>
          <w:b/>
          <w:bCs/>
          <w:sz w:val="24"/>
          <w:szCs w:val="24"/>
        </w:rPr>
        <w:t xml:space="preserve"> </w:t>
      </w:r>
      <w:r>
        <w:rPr>
          <w:rFonts w:eastAsia="Times New Roman"/>
          <w:sz w:val="24"/>
          <w:szCs w:val="24"/>
        </w:rPr>
        <w:t xml:space="preserve">Celem zwiększenia dostępności do usług w środowisku, w tym dla osób niepełnosprawnych do 50% usług specjalistycznego poradnictwa rodzinnego, w tym: psychologicznego, prawnego, pedagogicznego, mediacji rodzinnych, terapii rodzinnej i superwizji,  </w:t>
      </w:r>
      <w:r w:rsidR="00C566A3">
        <w:rPr>
          <w:rFonts w:eastAsia="Times New Roman"/>
          <w:sz w:val="24"/>
          <w:szCs w:val="24"/>
        </w:rPr>
        <w:t>Wykonaw</w:t>
      </w:r>
      <w:r>
        <w:rPr>
          <w:rFonts w:eastAsia="Times New Roman"/>
          <w:sz w:val="24"/>
          <w:szCs w:val="24"/>
        </w:rPr>
        <w:t>ca zobowiązany jest zrealizować w formie wyjazdowej/mobilnej na terenie właściwego powiatu.</w:t>
      </w:r>
    </w:p>
    <w:p w:rsidR="00CA1F19" w:rsidRDefault="001842A9" w:rsidP="002310B0">
      <w:pPr>
        <w:numPr>
          <w:ilvl w:val="0"/>
          <w:numId w:val="15"/>
        </w:numPr>
        <w:ind w:left="360" w:hanging="360"/>
        <w:jc w:val="both"/>
        <w:rPr>
          <w:rFonts w:eastAsia="Times New Roman"/>
          <w:sz w:val="24"/>
          <w:szCs w:val="24"/>
        </w:rPr>
      </w:pPr>
      <w:r>
        <w:rPr>
          <w:rFonts w:eastAsia="Times New Roman"/>
          <w:sz w:val="24"/>
          <w:szCs w:val="24"/>
        </w:rPr>
        <w:t xml:space="preserve">Zadania realizowane będą w ramach projektu partnerskiego, pn. „Rodzina w Centrum 2” w ramach Osi Priorytetowej 9 </w:t>
      </w:r>
      <w:r>
        <w:rPr>
          <w:rFonts w:eastAsia="Times New Roman"/>
          <w:i/>
          <w:sz w:val="24"/>
          <w:szCs w:val="24"/>
        </w:rPr>
        <w:t>Solidarne społeczeństwo</w:t>
      </w:r>
      <w:r>
        <w:rPr>
          <w:rFonts w:eastAsia="Times New Roman"/>
          <w:sz w:val="24"/>
          <w:szCs w:val="24"/>
        </w:rPr>
        <w:t xml:space="preserve">, Działania 9.3 </w:t>
      </w:r>
      <w:r>
        <w:rPr>
          <w:rFonts w:eastAsia="Times New Roman"/>
          <w:i/>
          <w:sz w:val="24"/>
          <w:szCs w:val="24"/>
        </w:rPr>
        <w:t>Rozwój usług zdrowo</w:t>
      </w:r>
      <w:r>
        <w:rPr>
          <w:rFonts w:eastAsia="Times New Roman"/>
          <w:i/>
          <w:sz w:val="24"/>
          <w:szCs w:val="24"/>
        </w:rPr>
        <w:t>t</w:t>
      </w:r>
      <w:r>
        <w:rPr>
          <w:rFonts w:eastAsia="Times New Roman"/>
          <w:i/>
          <w:sz w:val="24"/>
          <w:szCs w:val="24"/>
        </w:rPr>
        <w:t>nych i społecznych</w:t>
      </w:r>
      <w:r>
        <w:rPr>
          <w:rFonts w:eastAsia="Times New Roman"/>
          <w:sz w:val="24"/>
          <w:szCs w:val="24"/>
        </w:rPr>
        <w:t xml:space="preserve">, Poddziałania 9.3.2 </w:t>
      </w:r>
      <w:r>
        <w:rPr>
          <w:rFonts w:eastAsia="Times New Roman"/>
          <w:i/>
          <w:sz w:val="24"/>
          <w:szCs w:val="24"/>
        </w:rPr>
        <w:t xml:space="preserve">Rozwój usług społecznych </w:t>
      </w:r>
      <w:r>
        <w:rPr>
          <w:rFonts w:eastAsia="Times New Roman"/>
          <w:sz w:val="24"/>
          <w:szCs w:val="24"/>
        </w:rPr>
        <w:t>w ramach części RPO WKP 2014-2020 współfinansowanej z Europejskiego Funduszu Społecznego.</w:t>
      </w:r>
    </w:p>
    <w:p w:rsidR="00CA1F19" w:rsidRDefault="001842A9" w:rsidP="002310B0">
      <w:pPr>
        <w:numPr>
          <w:ilvl w:val="0"/>
          <w:numId w:val="15"/>
        </w:numPr>
        <w:ind w:left="360" w:hanging="360"/>
        <w:jc w:val="both"/>
        <w:rPr>
          <w:rFonts w:eastAsia="Times New Roman"/>
          <w:sz w:val="24"/>
          <w:szCs w:val="24"/>
        </w:rPr>
      </w:pPr>
      <w:r>
        <w:rPr>
          <w:rFonts w:eastAsia="Times New Roman"/>
          <w:sz w:val="24"/>
          <w:szCs w:val="24"/>
        </w:rPr>
        <w:t>Usługi, stanowiące przedmiot zamówienia</w:t>
      </w:r>
      <w:r w:rsidR="00506214">
        <w:rPr>
          <w:rFonts w:eastAsia="Times New Roman"/>
          <w:sz w:val="24"/>
          <w:szCs w:val="24"/>
        </w:rPr>
        <w:t>,</w:t>
      </w:r>
      <w:r>
        <w:rPr>
          <w:rFonts w:eastAsia="Times New Roman"/>
          <w:sz w:val="24"/>
          <w:szCs w:val="24"/>
        </w:rPr>
        <w:t xml:space="preserve"> świadczone w Centrach Wspierania Rodzin utw</w:t>
      </w:r>
      <w:r>
        <w:rPr>
          <w:rFonts w:eastAsia="Times New Roman"/>
          <w:sz w:val="24"/>
          <w:szCs w:val="24"/>
        </w:rPr>
        <w:t>o</w:t>
      </w:r>
      <w:r>
        <w:rPr>
          <w:rFonts w:eastAsia="Times New Roman"/>
          <w:sz w:val="24"/>
          <w:szCs w:val="24"/>
        </w:rPr>
        <w:lastRenderedPageBreak/>
        <w:t>rzonych przez każdego z 22 partnerów</w:t>
      </w:r>
      <w:r w:rsidR="00506214">
        <w:rPr>
          <w:rFonts w:eastAsia="Times New Roman"/>
          <w:sz w:val="24"/>
          <w:szCs w:val="24"/>
        </w:rPr>
        <w:t>,</w:t>
      </w:r>
      <w:r>
        <w:rPr>
          <w:rFonts w:eastAsia="Times New Roman"/>
          <w:sz w:val="24"/>
          <w:szCs w:val="24"/>
        </w:rPr>
        <w:t xml:space="preserve"> skierowane są do osób, należących do poniższych grup:</w:t>
      </w:r>
    </w:p>
    <w:p w:rsidR="00CA1F19" w:rsidRDefault="001842A9" w:rsidP="002310B0">
      <w:pPr>
        <w:pStyle w:val="Akapitzlist"/>
        <w:numPr>
          <w:ilvl w:val="0"/>
          <w:numId w:val="52"/>
        </w:numPr>
        <w:tabs>
          <w:tab w:val="left" w:pos="1276"/>
        </w:tabs>
        <w:suppressAutoHyphens/>
        <w:spacing w:line="240" w:lineRule="auto"/>
        <w:ind w:left="1004" w:hanging="360"/>
        <w:jc w:val="both"/>
        <w:rPr>
          <w:rFonts w:ascii="Times New Roman" w:eastAsia="Times New Roman" w:hAnsi="Times New Roman"/>
          <w:sz w:val="24"/>
          <w:szCs w:val="24"/>
        </w:rPr>
      </w:pPr>
      <w:r>
        <w:rPr>
          <w:rFonts w:ascii="Times New Roman" w:eastAsia="Times New Roman" w:hAnsi="Times New Roman"/>
          <w:sz w:val="24"/>
          <w:szCs w:val="24"/>
        </w:rPr>
        <w:t>osób zagrożonych ubóstwem lub wykluczonych społecznie w tym:</w:t>
      </w:r>
    </w:p>
    <w:p w:rsidR="00CA1F19" w:rsidRDefault="001842A9" w:rsidP="002310B0">
      <w:pPr>
        <w:pStyle w:val="Akapitzlist"/>
        <w:numPr>
          <w:ilvl w:val="0"/>
          <w:numId w:val="19"/>
        </w:numPr>
        <w:tabs>
          <w:tab w:val="left" w:pos="2062"/>
        </w:tabs>
        <w:suppressAutoHyphens/>
        <w:spacing w:line="240" w:lineRule="auto"/>
        <w:ind w:left="1418" w:hanging="284"/>
        <w:jc w:val="both"/>
        <w:rPr>
          <w:rFonts w:ascii="Times New Roman" w:eastAsia="Times New Roman" w:hAnsi="Times New Roman"/>
          <w:sz w:val="24"/>
          <w:szCs w:val="24"/>
        </w:rPr>
      </w:pPr>
      <w:r>
        <w:rPr>
          <w:rFonts w:ascii="Times New Roman" w:eastAsia="Times New Roman" w:hAnsi="Times New Roman"/>
          <w:sz w:val="24"/>
          <w:szCs w:val="24"/>
        </w:rPr>
        <w:t>osób przebywających w pieczy zastępczej,</w:t>
      </w:r>
    </w:p>
    <w:p w:rsidR="00CA1F19" w:rsidRDefault="001842A9" w:rsidP="002310B0">
      <w:pPr>
        <w:pStyle w:val="Akapitzlist"/>
        <w:numPr>
          <w:ilvl w:val="0"/>
          <w:numId w:val="19"/>
        </w:numPr>
        <w:tabs>
          <w:tab w:val="left" w:pos="2062"/>
        </w:tabs>
        <w:suppressAutoHyphens/>
        <w:spacing w:line="240" w:lineRule="auto"/>
        <w:ind w:left="1418" w:hanging="284"/>
        <w:jc w:val="both"/>
        <w:rPr>
          <w:rFonts w:ascii="Times New Roman" w:eastAsia="Times New Roman" w:hAnsi="Times New Roman"/>
          <w:sz w:val="24"/>
          <w:szCs w:val="24"/>
        </w:rPr>
      </w:pPr>
      <w:r>
        <w:rPr>
          <w:rFonts w:ascii="Times New Roman" w:eastAsia="Times New Roman" w:hAnsi="Times New Roman"/>
          <w:sz w:val="24"/>
          <w:szCs w:val="24"/>
        </w:rPr>
        <w:t>osób opuszczających pieczę zastępczą,</w:t>
      </w:r>
    </w:p>
    <w:p w:rsidR="00CA1F19" w:rsidRDefault="001842A9" w:rsidP="002310B0">
      <w:pPr>
        <w:pStyle w:val="Akapitzlist"/>
        <w:numPr>
          <w:ilvl w:val="0"/>
          <w:numId w:val="19"/>
        </w:numPr>
        <w:tabs>
          <w:tab w:val="left" w:pos="2062"/>
        </w:tabs>
        <w:suppressAutoHyphens/>
        <w:spacing w:line="240" w:lineRule="auto"/>
        <w:ind w:left="1418" w:hanging="284"/>
        <w:jc w:val="both"/>
        <w:rPr>
          <w:rFonts w:ascii="Times New Roman" w:eastAsia="Times New Roman" w:hAnsi="Times New Roman"/>
          <w:sz w:val="24"/>
          <w:szCs w:val="24"/>
        </w:rPr>
      </w:pPr>
      <w:r>
        <w:rPr>
          <w:rFonts w:ascii="Times New Roman" w:eastAsia="Times New Roman" w:hAnsi="Times New Roman"/>
          <w:sz w:val="24"/>
          <w:szCs w:val="24"/>
        </w:rPr>
        <w:t>osób w rodzinach przeżywających trudności w pełnieniu funkcji opiekuńczo – wychowawczych o których mowa w ustawie z dnia 9 czerwca 2011 r. o wspieraniu rodziny i syste</w:t>
      </w:r>
      <w:r w:rsidR="00506214">
        <w:rPr>
          <w:rFonts w:ascii="Times New Roman" w:eastAsia="Times New Roman" w:hAnsi="Times New Roman"/>
          <w:sz w:val="24"/>
          <w:szCs w:val="24"/>
        </w:rPr>
        <w:t>mie pieczy zastępczej  - Dz. U.</w:t>
      </w:r>
      <w:r>
        <w:rPr>
          <w:rFonts w:ascii="Times New Roman" w:eastAsia="Times New Roman" w:hAnsi="Times New Roman"/>
          <w:sz w:val="24"/>
          <w:szCs w:val="24"/>
        </w:rPr>
        <w:t xml:space="preserve"> 2018</w:t>
      </w:r>
      <w:r w:rsidR="00506214">
        <w:rPr>
          <w:rFonts w:ascii="Times New Roman" w:eastAsia="Times New Roman" w:hAnsi="Times New Roman"/>
          <w:sz w:val="24"/>
          <w:szCs w:val="24"/>
        </w:rPr>
        <w:t xml:space="preserve"> r. poz. 998 z pó</w:t>
      </w:r>
      <w:r w:rsidR="00CB45D4">
        <w:rPr>
          <w:rFonts w:ascii="Times New Roman" w:eastAsia="Times New Roman" w:hAnsi="Times New Roman"/>
          <w:sz w:val="24"/>
          <w:szCs w:val="24"/>
        </w:rPr>
        <w:t>ź</w:t>
      </w:r>
      <w:r w:rsidR="00506214">
        <w:rPr>
          <w:rFonts w:ascii="Times New Roman" w:eastAsia="Times New Roman" w:hAnsi="Times New Roman"/>
          <w:sz w:val="24"/>
          <w:szCs w:val="24"/>
        </w:rPr>
        <w:t>n.</w:t>
      </w:r>
      <w:r>
        <w:rPr>
          <w:rFonts w:ascii="Times New Roman" w:eastAsia="Times New Roman" w:hAnsi="Times New Roman"/>
          <w:sz w:val="24"/>
          <w:szCs w:val="24"/>
        </w:rPr>
        <w:t xml:space="preserve"> zm.,(w tym rodziny objęte wsparciem asystenta rodziny);</w:t>
      </w:r>
    </w:p>
    <w:p w:rsidR="00CA1F19" w:rsidRDefault="001842A9" w:rsidP="002310B0">
      <w:pPr>
        <w:pStyle w:val="Akapitzlist"/>
        <w:numPr>
          <w:ilvl w:val="0"/>
          <w:numId w:val="52"/>
        </w:numPr>
        <w:tabs>
          <w:tab w:val="left" w:pos="1276"/>
        </w:tabs>
        <w:suppressAutoHyphens/>
        <w:spacing w:after="0" w:line="240" w:lineRule="auto"/>
        <w:ind w:left="1004" w:hanging="357"/>
        <w:jc w:val="both"/>
        <w:rPr>
          <w:rFonts w:ascii="Times New Roman" w:eastAsia="Times New Roman" w:hAnsi="Times New Roman"/>
          <w:sz w:val="24"/>
          <w:szCs w:val="24"/>
        </w:rPr>
      </w:pPr>
      <w:r>
        <w:rPr>
          <w:rFonts w:ascii="Times New Roman" w:eastAsia="Times New Roman" w:hAnsi="Times New Roman"/>
          <w:sz w:val="24"/>
          <w:szCs w:val="24"/>
        </w:rPr>
        <w:t>otoczenia</w:t>
      </w:r>
      <w:r w:rsidR="00CB45D4">
        <w:rPr>
          <w:rFonts w:ascii="Times New Roman" w:eastAsia="Times New Roman" w:hAnsi="Times New Roman"/>
          <w:sz w:val="24"/>
          <w:szCs w:val="24"/>
        </w:rPr>
        <w:t xml:space="preserve"> </w:t>
      </w:r>
      <w:r>
        <w:rPr>
          <w:rFonts w:ascii="Times New Roman" w:eastAsia="Times New Roman" w:hAnsi="Times New Roman"/>
          <w:sz w:val="24"/>
          <w:szCs w:val="24"/>
        </w:rPr>
        <w:t>osób zagrożonych ubóstwem lub wykluczeniem społecznym,</w:t>
      </w:r>
      <w:r>
        <w:rPr>
          <w:rFonts w:ascii="Times New Roman" w:eastAsia="Times New Roman" w:hAnsi="Times New Roman"/>
          <w:sz w:val="24"/>
          <w:szCs w:val="24"/>
        </w:rPr>
        <w:br/>
        <w:t xml:space="preserve"> w tym: osób sprawujących rodzinną pieczę zastępczą. </w:t>
      </w:r>
    </w:p>
    <w:p w:rsidR="00CA1F19" w:rsidRDefault="00C566A3" w:rsidP="002310B0">
      <w:pPr>
        <w:numPr>
          <w:ilvl w:val="0"/>
          <w:numId w:val="17"/>
        </w:numPr>
        <w:ind w:left="360" w:hanging="357"/>
        <w:jc w:val="both"/>
        <w:rPr>
          <w:rFonts w:eastAsia="Times New Roman"/>
          <w:sz w:val="24"/>
          <w:szCs w:val="24"/>
        </w:rPr>
      </w:pPr>
      <w:r>
        <w:rPr>
          <w:rFonts w:eastAsia="Times New Roman"/>
          <w:sz w:val="24"/>
          <w:szCs w:val="24"/>
        </w:rPr>
        <w:t>Wykonaw</w:t>
      </w:r>
      <w:r w:rsidR="001842A9">
        <w:rPr>
          <w:rFonts w:eastAsia="Times New Roman"/>
          <w:sz w:val="24"/>
          <w:szCs w:val="24"/>
        </w:rPr>
        <w:t xml:space="preserve">ca zobowiązany jest do zrealizowania przedmiotu zamówienia z zapewnieniem realizacji warunków określonych przez </w:t>
      </w:r>
      <w:r w:rsidR="00C90A66">
        <w:rPr>
          <w:rFonts w:eastAsia="Times New Roman"/>
          <w:sz w:val="24"/>
          <w:szCs w:val="24"/>
        </w:rPr>
        <w:t>Zamawiaj</w:t>
      </w:r>
      <w:r w:rsidR="001842A9">
        <w:rPr>
          <w:rFonts w:eastAsia="Times New Roman"/>
          <w:sz w:val="24"/>
          <w:szCs w:val="24"/>
        </w:rPr>
        <w:t xml:space="preserve">ącego w załączniku nr 1 do </w:t>
      </w:r>
      <w:r w:rsidR="004E4C09">
        <w:rPr>
          <w:rFonts w:eastAsia="Times New Roman"/>
          <w:sz w:val="24"/>
          <w:szCs w:val="24"/>
        </w:rPr>
        <w:t>O</w:t>
      </w:r>
      <w:r w:rsidR="001842A9">
        <w:rPr>
          <w:rFonts w:eastAsia="Times New Roman"/>
          <w:sz w:val="24"/>
          <w:szCs w:val="24"/>
        </w:rPr>
        <w:t>głoszenia, w którym zostały zawarte szczegółowe warunki wykonania zamówienia w stosunku do p</w:t>
      </w:r>
      <w:r w:rsidR="001842A9">
        <w:rPr>
          <w:rFonts w:eastAsia="Times New Roman"/>
          <w:sz w:val="24"/>
          <w:szCs w:val="24"/>
        </w:rPr>
        <w:t>o</w:t>
      </w:r>
      <w:r w:rsidR="001842A9">
        <w:rPr>
          <w:rFonts w:eastAsia="Times New Roman"/>
          <w:sz w:val="24"/>
          <w:szCs w:val="24"/>
        </w:rPr>
        <w:t>szczególnych części zamówienia.</w:t>
      </w:r>
    </w:p>
    <w:p w:rsidR="00CA1F19" w:rsidRDefault="001842A9" w:rsidP="002310B0">
      <w:pPr>
        <w:numPr>
          <w:ilvl w:val="0"/>
          <w:numId w:val="17"/>
        </w:numPr>
        <w:ind w:left="360" w:hanging="360"/>
        <w:jc w:val="both"/>
        <w:rPr>
          <w:rFonts w:eastAsia="Times New Roman"/>
          <w:sz w:val="24"/>
          <w:szCs w:val="24"/>
        </w:rPr>
      </w:pPr>
      <w:r>
        <w:rPr>
          <w:rFonts w:eastAsia="Times New Roman"/>
          <w:sz w:val="24"/>
          <w:szCs w:val="24"/>
        </w:rPr>
        <w:t>Kod</w:t>
      </w:r>
      <w:r w:rsidR="00506214">
        <w:rPr>
          <w:rFonts w:eastAsia="Times New Roman"/>
          <w:sz w:val="24"/>
          <w:szCs w:val="24"/>
        </w:rPr>
        <w:t>y</w:t>
      </w:r>
      <w:r>
        <w:rPr>
          <w:rFonts w:eastAsia="Times New Roman"/>
          <w:sz w:val="24"/>
          <w:szCs w:val="24"/>
        </w:rPr>
        <w:t xml:space="preserve"> CPV: 80 50 00 00 – 9   usługi szkoleniowe</w:t>
      </w:r>
    </w:p>
    <w:p w:rsidR="00CA1F19" w:rsidRDefault="00045894" w:rsidP="00077ADC">
      <w:pPr>
        <w:ind w:left="360" w:firstLine="1058"/>
        <w:jc w:val="both"/>
        <w:rPr>
          <w:rFonts w:eastAsia="Times New Roman"/>
          <w:sz w:val="24"/>
          <w:szCs w:val="24"/>
        </w:rPr>
      </w:pPr>
      <w:r>
        <w:rPr>
          <w:rFonts w:eastAsia="Times New Roman"/>
          <w:sz w:val="24"/>
          <w:szCs w:val="24"/>
        </w:rPr>
        <w:t xml:space="preserve">  </w:t>
      </w:r>
      <w:r w:rsidR="001842A9">
        <w:rPr>
          <w:rFonts w:eastAsia="Times New Roman"/>
          <w:sz w:val="24"/>
          <w:szCs w:val="24"/>
        </w:rPr>
        <w:t xml:space="preserve">85 32 00 00 </w:t>
      </w:r>
      <w:r w:rsidR="00506214">
        <w:rPr>
          <w:rFonts w:eastAsia="Times New Roman"/>
          <w:bCs/>
          <w:sz w:val="24"/>
          <w:szCs w:val="24"/>
        </w:rPr>
        <w:t>–</w:t>
      </w:r>
      <w:r w:rsidR="001842A9">
        <w:rPr>
          <w:rFonts w:eastAsia="Times New Roman"/>
          <w:sz w:val="24"/>
          <w:szCs w:val="24"/>
        </w:rPr>
        <w:t xml:space="preserve"> 8  usługi społeczne</w:t>
      </w:r>
    </w:p>
    <w:p w:rsidR="00CA1F19" w:rsidRDefault="00045894" w:rsidP="002310B0">
      <w:pPr>
        <w:ind w:left="360" w:firstLine="1057"/>
        <w:jc w:val="both"/>
        <w:rPr>
          <w:rFonts w:eastAsia="Times New Roman"/>
          <w:sz w:val="24"/>
          <w:szCs w:val="24"/>
        </w:rPr>
      </w:pPr>
      <w:r>
        <w:rPr>
          <w:rFonts w:eastAsia="Times New Roman"/>
          <w:sz w:val="24"/>
          <w:szCs w:val="24"/>
        </w:rPr>
        <w:t xml:space="preserve">  </w:t>
      </w:r>
      <w:r w:rsidR="001842A9">
        <w:rPr>
          <w:rFonts w:eastAsia="Times New Roman"/>
          <w:sz w:val="24"/>
          <w:szCs w:val="24"/>
        </w:rPr>
        <w:t xml:space="preserve">85 00 00 00 </w:t>
      </w:r>
      <w:r w:rsidR="00506214">
        <w:rPr>
          <w:rFonts w:eastAsia="Times New Roman"/>
          <w:bCs/>
          <w:sz w:val="24"/>
          <w:szCs w:val="24"/>
        </w:rPr>
        <w:t>–</w:t>
      </w:r>
      <w:r w:rsidR="001842A9">
        <w:rPr>
          <w:rFonts w:eastAsia="Times New Roman"/>
          <w:sz w:val="24"/>
          <w:szCs w:val="24"/>
        </w:rPr>
        <w:t xml:space="preserve"> 9  usługi w zakresie zdrowia i opieki społecznej</w:t>
      </w:r>
    </w:p>
    <w:p w:rsidR="00CA1F19" w:rsidRDefault="00045894" w:rsidP="002310B0">
      <w:pPr>
        <w:ind w:left="1057" w:firstLine="383"/>
        <w:jc w:val="both"/>
        <w:rPr>
          <w:rFonts w:eastAsia="Times New Roman"/>
          <w:sz w:val="24"/>
          <w:szCs w:val="24"/>
        </w:rPr>
      </w:pPr>
      <w:r>
        <w:rPr>
          <w:rStyle w:val="Hipercze"/>
          <w:rFonts w:eastAsia="Times New Roman"/>
          <w:color w:val="000000"/>
          <w:sz w:val="24"/>
          <w:szCs w:val="24"/>
          <w:u w:val="none"/>
        </w:rPr>
        <w:t xml:space="preserve"> </w:t>
      </w:r>
      <w:r w:rsidR="001842A9">
        <w:rPr>
          <w:rStyle w:val="Hipercze"/>
          <w:rFonts w:eastAsia="Times New Roman"/>
          <w:color w:val="000000"/>
          <w:sz w:val="24"/>
          <w:szCs w:val="24"/>
          <w:u w:val="none"/>
        </w:rPr>
        <w:t xml:space="preserve">55 52 00 00 </w:t>
      </w:r>
      <w:r w:rsidR="00506214">
        <w:rPr>
          <w:rFonts w:eastAsia="Times New Roman"/>
          <w:bCs/>
          <w:sz w:val="24"/>
          <w:szCs w:val="24"/>
        </w:rPr>
        <w:t>–</w:t>
      </w:r>
      <w:r w:rsidR="001842A9">
        <w:rPr>
          <w:rFonts w:eastAsia="Times New Roman"/>
          <w:sz w:val="24"/>
          <w:szCs w:val="24"/>
        </w:rPr>
        <w:t>1  usługi dostarczania posiłków</w:t>
      </w:r>
    </w:p>
    <w:p w:rsidR="00CA1F19" w:rsidRDefault="00C90A66" w:rsidP="002310B0">
      <w:pPr>
        <w:numPr>
          <w:ilvl w:val="0"/>
          <w:numId w:val="17"/>
        </w:numPr>
        <w:ind w:left="360" w:hanging="360"/>
        <w:jc w:val="both"/>
        <w:rPr>
          <w:rFonts w:eastAsia="Times New Roman"/>
          <w:color w:val="000000"/>
          <w:sz w:val="24"/>
          <w:szCs w:val="24"/>
        </w:rPr>
      </w:pPr>
      <w:r>
        <w:rPr>
          <w:rFonts w:eastAsia="Times New Roman"/>
          <w:color w:val="000000"/>
          <w:sz w:val="24"/>
          <w:szCs w:val="24"/>
        </w:rPr>
        <w:t>Zamawiaj</w:t>
      </w:r>
      <w:r w:rsidR="001842A9">
        <w:rPr>
          <w:rFonts w:eastAsia="Times New Roman"/>
          <w:color w:val="000000"/>
          <w:sz w:val="24"/>
          <w:szCs w:val="24"/>
        </w:rPr>
        <w:t xml:space="preserve">ący w związku z podziałem zamówienia na części dopuszcza możliwość składania ofert częściowych - każdy z </w:t>
      </w:r>
      <w:r w:rsidR="00C566A3">
        <w:rPr>
          <w:rFonts w:eastAsia="Times New Roman"/>
          <w:color w:val="000000"/>
          <w:sz w:val="24"/>
          <w:szCs w:val="24"/>
        </w:rPr>
        <w:t>Wykonaw</w:t>
      </w:r>
      <w:r w:rsidR="001842A9">
        <w:rPr>
          <w:rFonts w:eastAsia="Times New Roman"/>
          <w:color w:val="000000"/>
          <w:sz w:val="24"/>
          <w:szCs w:val="24"/>
        </w:rPr>
        <w:t>ców może złożyć ofertę na jedno, dwa lub maksyma</w:t>
      </w:r>
      <w:r w:rsidR="001842A9">
        <w:rPr>
          <w:rFonts w:eastAsia="Times New Roman"/>
          <w:color w:val="000000"/>
          <w:sz w:val="24"/>
          <w:szCs w:val="24"/>
        </w:rPr>
        <w:t>l</w:t>
      </w:r>
      <w:r w:rsidR="001842A9">
        <w:rPr>
          <w:rFonts w:eastAsia="Times New Roman"/>
          <w:color w:val="000000"/>
          <w:sz w:val="24"/>
          <w:szCs w:val="24"/>
        </w:rPr>
        <w:t xml:space="preserve">nie na 8 części zamówienia. Maksymalna liczba części, na które może złożyć ofertę jeden </w:t>
      </w:r>
      <w:r w:rsidR="00C566A3">
        <w:rPr>
          <w:rFonts w:eastAsia="Times New Roman"/>
          <w:color w:val="000000"/>
          <w:sz w:val="24"/>
          <w:szCs w:val="24"/>
        </w:rPr>
        <w:t>Wykonaw</w:t>
      </w:r>
      <w:r w:rsidR="001842A9">
        <w:rPr>
          <w:rFonts w:eastAsia="Times New Roman"/>
          <w:color w:val="000000"/>
          <w:sz w:val="24"/>
          <w:szCs w:val="24"/>
        </w:rPr>
        <w:t xml:space="preserve">ca wynosi 8. </w:t>
      </w:r>
      <w:r w:rsidR="00C566A3">
        <w:rPr>
          <w:rFonts w:eastAsia="Times New Roman"/>
          <w:color w:val="000000"/>
          <w:sz w:val="24"/>
          <w:szCs w:val="24"/>
        </w:rPr>
        <w:t>Wykonaw</w:t>
      </w:r>
      <w:r w:rsidR="001842A9">
        <w:rPr>
          <w:rFonts w:eastAsia="Times New Roman"/>
          <w:color w:val="000000"/>
          <w:sz w:val="24"/>
          <w:szCs w:val="24"/>
        </w:rPr>
        <w:t xml:space="preserve">ca, który złoży oferty na większą liczbę części niż ustalona przez </w:t>
      </w:r>
      <w:r>
        <w:rPr>
          <w:rFonts w:eastAsia="Times New Roman"/>
          <w:color w:val="000000"/>
          <w:sz w:val="24"/>
          <w:szCs w:val="24"/>
        </w:rPr>
        <w:t>Zamawiaj</w:t>
      </w:r>
      <w:r w:rsidR="001842A9">
        <w:rPr>
          <w:rFonts w:eastAsia="Times New Roman"/>
          <w:color w:val="000000"/>
          <w:sz w:val="24"/>
          <w:szCs w:val="24"/>
        </w:rPr>
        <w:t xml:space="preserve">ącego, zmusi </w:t>
      </w:r>
      <w:r>
        <w:rPr>
          <w:rFonts w:eastAsia="Times New Roman"/>
          <w:color w:val="000000"/>
          <w:sz w:val="24"/>
          <w:szCs w:val="24"/>
        </w:rPr>
        <w:t>Zamawiaj</w:t>
      </w:r>
      <w:r w:rsidR="001842A9">
        <w:rPr>
          <w:rFonts w:eastAsia="Times New Roman"/>
          <w:color w:val="000000"/>
          <w:sz w:val="24"/>
          <w:szCs w:val="24"/>
        </w:rPr>
        <w:t xml:space="preserve">ącego do odrzucenia takich ofert jako niezgodnych z warunkami ustalonymi w ogłoszeniu. </w:t>
      </w:r>
      <w:r w:rsidRPr="00566F85">
        <w:rPr>
          <w:rFonts w:eastAsia="Times New Roman"/>
          <w:sz w:val="24"/>
          <w:szCs w:val="24"/>
        </w:rPr>
        <w:t>Zamawiaj</w:t>
      </w:r>
      <w:r w:rsidR="001842A9" w:rsidRPr="00566F85">
        <w:rPr>
          <w:rFonts w:eastAsia="Times New Roman"/>
          <w:sz w:val="24"/>
          <w:szCs w:val="24"/>
        </w:rPr>
        <w:t>ący</w:t>
      </w:r>
      <w:r w:rsidR="001842A9">
        <w:rPr>
          <w:rFonts w:eastAsia="Times New Roman"/>
          <w:color w:val="000000"/>
          <w:sz w:val="24"/>
          <w:szCs w:val="24"/>
        </w:rPr>
        <w:t xml:space="preserve"> nie ma uprawnień pozwalających na i</w:t>
      </w:r>
      <w:r w:rsidR="001842A9">
        <w:rPr>
          <w:rFonts w:eastAsia="Times New Roman"/>
          <w:color w:val="000000"/>
          <w:sz w:val="24"/>
          <w:szCs w:val="24"/>
        </w:rPr>
        <w:t>n</w:t>
      </w:r>
      <w:r w:rsidR="001842A9">
        <w:rPr>
          <w:rFonts w:eastAsia="Times New Roman"/>
          <w:color w:val="000000"/>
          <w:sz w:val="24"/>
          <w:szCs w:val="24"/>
        </w:rPr>
        <w:t xml:space="preserve">gerencję w treść oświadczenia woli </w:t>
      </w:r>
      <w:r w:rsidR="00C566A3">
        <w:rPr>
          <w:rFonts w:eastAsia="Times New Roman"/>
          <w:color w:val="000000"/>
          <w:sz w:val="24"/>
          <w:szCs w:val="24"/>
        </w:rPr>
        <w:t>Wykonaw</w:t>
      </w:r>
      <w:r w:rsidR="001842A9">
        <w:rPr>
          <w:rFonts w:eastAsia="Times New Roman"/>
          <w:color w:val="000000"/>
          <w:sz w:val="24"/>
          <w:szCs w:val="24"/>
        </w:rPr>
        <w:t>cy składającego ofertę częściową.</w:t>
      </w:r>
    </w:p>
    <w:p w:rsidR="00CA1F19" w:rsidRDefault="001842A9" w:rsidP="002310B0">
      <w:pPr>
        <w:numPr>
          <w:ilvl w:val="0"/>
          <w:numId w:val="17"/>
        </w:numPr>
        <w:ind w:left="360" w:hanging="360"/>
        <w:jc w:val="both"/>
        <w:rPr>
          <w:rFonts w:eastAsia="Times New Roman"/>
          <w:sz w:val="24"/>
          <w:szCs w:val="24"/>
        </w:rPr>
      </w:pPr>
      <w:r>
        <w:rPr>
          <w:rFonts w:eastAsia="Times New Roman"/>
          <w:sz w:val="24"/>
          <w:szCs w:val="24"/>
        </w:rPr>
        <w:t>Dodatkowe wymagania związane z realizacją zamówienia - klauzula społeczna:</w:t>
      </w:r>
    </w:p>
    <w:p w:rsidR="00CA1F19" w:rsidRDefault="00C90A66" w:rsidP="002310B0">
      <w:pPr>
        <w:pStyle w:val="Akapitzlist"/>
        <w:numPr>
          <w:ilvl w:val="0"/>
          <w:numId w:val="60"/>
        </w:numPr>
        <w:spacing w:after="0" w:line="240" w:lineRule="auto"/>
        <w:ind w:left="1004" w:hanging="36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ący wymaga, aby wśród osób bezpośrednio uczestniczących w wykonyw</w:t>
      </w:r>
      <w:r w:rsidR="001842A9">
        <w:rPr>
          <w:rFonts w:ascii="Times New Roman" w:eastAsia="Times New Roman" w:hAnsi="Times New Roman"/>
          <w:sz w:val="24"/>
          <w:szCs w:val="24"/>
        </w:rPr>
        <w:t>a</w:t>
      </w:r>
      <w:r w:rsidR="001842A9">
        <w:rPr>
          <w:rFonts w:ascii="Times New Roman" w:eastAsia="Times New Roman" w:hAnsi="Times New Roman"/>
          <w:sz w:val="24"/>
          <w:szCs w:val="24"/>
        </w:rPr>
        <w:t>niu zamówienia zatrudniona była co najmniej:</w:t>
      </w:r>
    </w:p>
    <w:p w:rsidR="00CA1F19" w:rsidRDefault="001842A9" w:rsidP="002310B0">
      <w:pPr>
        <w:numPr>
          <w:ilvl w:val="0"/>
          <w:numId w:val="28"/>
        </w:numPr>
        <w:ind w:left="1418" w:hanging="425"/>
        <w:jc w:val="both"/>
        <w:rPr>
          <w:rFonts w:eastAsia="Times New Roman"/>
          <w:sz w:val="24"/>
          <w:szCs w:val="24"/>
        </w:rPr>
      </w:pPr>
      <w:r>
        <w:rPr>
          <w:rFonts w:eastAsia="Times New Roman"/>
          <w:sz w:val="24"/>
          <w:szCs w:val="24"/>
        </w:rPr>
        <w:t>1 osoba bezrobotna na podstawie skierowania urzędu pracy, zgodnie z ustawą z dnia 20 kwietnia 2004 r. o promocji zatrudnien</w:t>
      </w:r>
      <w:r w:rsidR="0001058F">
        <w:rPr>
          <w:rFonts w:eastAsia="Times New Roman"/>
          <w:sz w:val="24"/>
          <w:szCs w:val="24"/>
        </w:rPr>
        <w:t>ia i instytucjach rynku pracy (</w:t>
      </w:r>
      <w:r>
        <w:rPr>
          <w:rFonts w:eastAsia="Times New Roman"/>
          <w:sz w:val="24"/>
          <w:szCs w:val="24"/>
        </w:rPr>
        <w:t>Dz. U. z 2017 r., poz. 1065 ze zm.) lub na podstawie właściwego dokumentu kieruj</w:t>
      </w:r>
      <w:r>
        <w:rPr>
          <w:rFonts w:eastAsia="Times New Roman"/>
          <w:sz w:val="24"/>
          <w:szCs w:val="24"/>
        </w:rPr>
        <w:t>ą</w:t>
      </w:r>
      <w:r>
        <w:rPr>
          <w:rFonts w:eastAsia="Times New Roman"/>
          <w:sz w:val="24"/>
          <w:szCs w:val="24"/>
        </w:rPr>
        <w:t>cego bezrobotnych do pracodawcy, wystawionego przez organ zajmujący się r</w:t>
      </w:r>
      <w:r>
        <w:rPr>
          <w:rFonts w:eastAsia="Times New Roman"/>
          <w:sz w:val="24"/>
          <w:szCs w:val="24"/>
        </w:rPr>
        <w:t>e</w:t>
      </w:r>
      <w:r>
        <w:rPr>
          <w:rFonts w:eastAsia="Times New Roman"/>
          <w:sz w:val="24"/>
          <w:szCs w:val="24"/>
        </w:rPr>
        <w:t>alizacją zadań z zakresu rynku pracy, określony w analogicznych przepisach pa</w:t>
      </w:r>
      <w:r>
        <w:rPr>
          <w:rFonts w:eastAsia="Times New Roman"/>
          <w:sz w:val="24"/>
          <w:szCs w:val="24"/>
        </w:rPr>
        <w:t>ń</w:t>
      </w:r>
      <w:r>
        <w:rPr>
          <w:rFonts w:eastAsia="Times New Roman"/>
          <w:sz w:val="24"/>
          <w:szCs w:val="24"/>
        </w:rPr>
        <w:t>stwa członkowskiego UE lub EOG lub</w:t>
      </w:r>
    </w:p>
    <w:p w:rsidR="00CA1F19" w:rsidRDefault="001842A9" w:rsidP="002310B0">
      <w:pPr>
        <w:numPr>
          <w:ilvl w:val="0"/>
          <w:numId w:val="28"/>
        </w:numPr>
        <w:ind w:left="1418" w:hanging="425"/>
        <w:jc w:val="both"/>
        <w:rPr>
          <w:rFonts w:eastAsia="Times New Roman"/>
          <w:sz w:val="24"/>
          <w:szCs w:val="24"/>
        </w:rPr>
      </w:pPr>
      <w:r>
        <w:rPr>
          <w:rFonts w:eastAsia="Times New Roman"/>
          <w:sz w:val="24"/>
          <w:szCs w:val="24"/>
        </w:rPr>
        <w:t>1 osoba niepełnosprawna w rozumieniu ustawy z dnia 27 sierpnia 1997 r. o reh</w:t>
      </w:r>
      <w:r>
        <w:rPr>
          <w:rFonts w:eastAsia="Times New Roman"/>
          <w:sz w:val="24"/>
          <w:szCs w:val="24"/>
        </w:rPr>
        <w:t>a</w:t>
      </w:r>
      <w:r>
        <w:rPr>
          <w:rFonts w:eastAsia="Times New Roman"/>
          <w:sz w:val="24"/>
          <w:szCs w:val="24"/>
        </w:rPr>
        <w:t>bilitacji zawodowej i społecznej oraz zatrudnianiu osób niepełnosprawnych lub</w:t>
      </w:r>
    </w:p>
    <w:p w:rsidR="00CA1F19" w:rsidRDefault="001842A9" w:rsidP="002310B0">
      <w:pPr>
        <w:numPr>
          <w:ilvl w:val="0"/>
          <w:numId w:val="28"/>
        </w:numPr>
        <w:ind w:left="1418" w:hanging="425"/>
        <w:jc w:val="both"/>
        <w:rPr>
          <w:rFonts w:eastAsia="Times New Roman"/>
          <w:sz w:val="24"/>
          <w:szCs w:val="24"/>
        </w:rPr>
      </w:pPr>
      <w:r>
        <w:rPr>
          <w:rFonts w:eastAsia="Times New Roman"/>
          <w:sz w:val="24"/>
          <w:szCs w:val="24"/>
        </w:rPr>
        <w:t>1 osoba niewymieniona w kategoriach wskazanych wyżej o której mowa w ust</w:t>
      </w:r>
      <w:r>
        <w:rPr>
          <w:rFonts w:eastAsia="Times New Roman"/>
          <w:sz w:val="24"/>
          <w:szCs w:val="24"/>
        </w:rPr>
        <w:t>a</w:t>
      </w:r>
      <w:r>
        <w:rPr>
          <w:rFonts w:eastAsia="Times New Roman"/>
          <w:sz w:val="24"/>
          <w:szCs w:val="24"/>
        </w:rPr>
        <w:t>wie z dnia 13 czerwca 2003 r. o zatrudnieniu socjalnym (Dz. U. z 2016 r. poz. 1828) lub we właściwych przepisach państw członkowskich Unii Europejskiej lub Euro</w:t>
      </w:r>
      <w:r w:rsidR="003171DE">
        <w:rPr>
          <w:rFonts w:eastAsia="Times New Roman"/>
          <w:sz w:val="24"/>
          <w:szCs w:val="24"/>
        </w:rPr>
        <w:t>pejskiego Obszaru Gospodarczego;</w:t>
      </w:r>
    </w:p>
    <w:p w:rsidR="00CA1F19" w:rsidRDefault="001842A9" w:rsidP="002310B0">
      <w:pPr>
        <w:pStyle w:val="Akapitzlist"/>
        <w:numPr>
          <w:ilvl w:val="0"/>
          <w:numId w:val="60"/>
        </w:numPr>
        <w:spacing w:line="240" w:lineRule="auto"/>
        <w:ind w:left="1004" w:hanging="360"/>
        <w:jc w:val="both"/>
        <w:rPr>
          <w:rFonts w:ascii="Times New Roman" w:eastAsia="Times New Roman" w:hAnsi="Times New Roman"/>
          <w:sz w:val="24"/>
          <w:szCs w:val="24"/>
        </w:rPr>
      </w:pPr>
      <w:r>
        <w:rPr>
          <w:rFonts w:ascii="Times New Roman" w:eastAsia="Times New Roman" w:hAnsi="Times New Roman"/>
          <w:sz w:val="24"/>
          <w:szCs w:val="24"/>
        </w:rPr>
        <w:t xml:space="preserve">zatrudnienie osoby wskazanej wyżej przez </w:t>
      </w:r>
      <w:r w:rsidR="00C566A3">
        <w:rPr>
          <w:rFonts w:ascii="Times New Roman" w:eastAsia="Times New Roman" w:hAnsi="Times New Roman"/>
          <w:sz w:val="24"/>
          <w:szCs w:val="24"/>
        </w:rPr>
        <w:t>Wykonaw</w:t>
      </w:r>
      <w:r>
        <w:rPr>
          <w:rFonts w:ascii="Times New Roman" w:eastAsia="Times New Roman" w:hAnsi="Times New Roman"/>
          <w:sz w:val="24"/>
          <w:szCs w:val="24"/>
        </w:rPr>
        <w:t>cę nastąpi w terminie nie dłu</w:t>
      </w:r>
      <w:r>
        <w:rPr>
          <w:rFonts w:ascii="Times New Roman" w:eastAsia="Times New Roman" w:hAnsi="Times New Roman"/>
          <w:sz w:val="24"/>
          <w:szCs w:val="24"/>
        </w:rPr>
        <w:t>ż</w:t>
      </w:r>
      <w:r>
        <w:rPr>
          <w:rFonts w:ascii="Times New Roman" w:eastAsia="Times New Roman" w:hAnsi="Times New Roman"/>
          <w:sz w:val="24"/>
          <w:szCs w:val="24"/>
        </w:rPr>
        <w:t>szym niż 14 dni od dnia zawarcia umowy w sprawie zamówienia publicznego i będzie trwało przez cały okres trwania umowy w sprawie zamówienia publicznego; zatru</w:t>
      </w:r>
      <w:r>
        <w:rPr>
          <w:rFonts w:ascii="Times New Roman" w:eastAsia="Times New Roman" w:hAnsi="Times New Roman"/>
          <w:sz w:val="24"/>
          <w:szCs w:val="24"/>
        </w:rPr>
        <w:t>d</w:t>
      </w:r>
      <w:r>
        <w:rPr>
          <w:rFonts w:ascii="Times New Roman" w:eastAsia="Times New Roman" w:hAnsi="Times New Roman"/>
          <w:sz w:val="24"/>
          <w:szCs w:val="24"/>
        </w:rPr>
        <w:t>nienie nas</w:t>
      </w:r>
      <w:r w:rsidR="003171DE">
        <w:rPr>
          <w:rFonts w:ascii="Times New Roman" w:eastAsia="Times New Roman" w:hAnsi="Times New Roman"/>
          <w:sz w:val="24"/>
          <w:szCs w:val="24"/>
        </w:rPr>
        <w:t>tąpi na podstawie umowy o pracę;</w:t>
      </w:r>
    </w:p>
    <w:p w:rsidR="00CA1F19" w:rsidRDefault="00C566A3" w:rsidP="002310B0">
      <w:pPr>
        <w:pStyle w:val="Akapitzlist"/>
        <w:numPr>
          <w:ilvl w:val="0"/>
          <w:numId w:val="60"/>
        </w:numPr>
        <w:spacing w:line="240" w:lineRule="auto"/>
        <w:ind w:left="1004" w:hanging="360"/>
        <w:jc w:val="both"/>
        <w:rPr>
          <w:rFonts w:ascii="Times New Roman" w:eastAsia="Times New Roman" w:hAnsi="Times New Roman"/>
          <w:sz w:val="24"/>
          <w:szCs w:val="24"/>
        </w:rPr>
      </w:pPr>
      <w:r>
        <w:rPr>
          <w:rFonts w:ascii="Times New Roman" w:eastAsia="Times New Roman" w:hAnsi="Times New Roman"/>
          <w:sz w:val="24"/>
          <w:szCs w:val="24"/>
        </w:rPr>
        <w:lastRenderedPageBreak/>
        <w:t>Wykonaw</w:t>
      </w:r>
      <w:r w:rsidR="001842A9">
        <w:rPr>
          <w:rFonts w:ascii="Times New Roman" w:eastAsia="Times New Roman" w:hAnsi="Times New Roman"/>
          <w:sz w:val="24"/>
          <w:szCs w:val="24"/>
        </w:rPr>
        <w:t xml:space="preserve">ca zobowiązany jest do przedstawienia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ącemu w terminie 21 dni od dnia zawarcia umowy odpowiednio: zgłoszeń ofert pracy przedstawionych urz</w:t>
      </w:r>
      <w:r w:rsidR="001842A9">
        <w:rPr>
          <w:rFonts w:ascii="Times New Roman" w:eastAsia="Times New Roman" w:hAnsi="Times New Roman"/>
          <w:sz w:val="24"/>
          <w:szCs w:val="24"/>
        </w:rPr>
        <w:t>ę</w:t>
      </w:r>
      <w:r w:rsidR="001842A9">
        <w:rPr>
          <w:rFonts w:ascii="Times New Roman" w:eastAsia="Times New Roman" w:hAnsi="Times New Roman"/>
          <w:sz w:val="24"/>
          <w:szCs w:val="24"/>
        </w:rPr>
        <w:t xml:space="preserve">dowi pracy, odpisu skierowania bezrobotnego przez urząd pracy do pracodawcy, umowy </w:t>
      </w:r>
      <w:r w:rsidR="003171DE">
        <w:rPr>
          <w:rFonts w:ascii="Times New Roman" w:eastAsia="Times New Roman" w:hAnsi="Times New Roman"/>
          <w:sz w:val="24"/>
          <w:szCs w:val="24"/>
        </w:rPr>
        <w:t>o pracę;</w:t>
      </w:r>
    </w:p>
    <w:p w:rsidR="00CA1F19" w:rsidRDefault="001842A9" w:rsidP="002310B0">
      <w:pPr>
        <w:pStyle w:val="Akapitzlist"/>
        <w:numPr>
          <w:ilvl w:val="0"/>
          <w:numId w:val="60"/>
        </w:numPr>
        <w:spacing w:line="240" w:lineRule="auto"/>
        <w:ind w:left="1004" w:hanging="360"/>
        <w:jc w:val="both"/>
        <w:rPr>
          <w:rFonts w:ascii="Times New Roman" w:eastAsia="Times New Roman" w:hAnsi="Times New Roman"/>
          <w:sz w:val="24"/>
          <w:szCs w:val="24"/>
        </w:rPr>
      </w:pPr>
      <w:r>
        <w:rPr>
          <w:rFonts w:ascii="Times New Roman" w:eastAsia="Times New Roman" w:hAnsi="Times New Roman"/>
          <w:sz w:val="24"/>
          <w:szCs w:val="24"/>
        </w:rPr>
        <w:t xml:space="preserve">dopuszcza się zmianę osoby wykonującej przedmiot zamówienia, z zastrzeżeniem wymagań określonych w pkt. 3 </w:t>
      </w:r>
      <w:r w:rsidR="00461C72">
        <w:rPr>
          <w:rFonts w:ascii="Times New Roman" w:eastAsia="Times New Roman" w:hAnsi="Times New Roman"/>
          <w:sz w:val="24"/>
          <w:szCs w:val="24"/>
        </w:rPr>
        <w:t>O</w:t>
      </w:r>
      <w:r>
        <w:rPr>
          <w:rFonts w:ascii="Times New Roman" w:eastAsia="Times New Roman" w:hAnsi="Times New Roman"/>
          <w:sz w:val="24"/>
          <w:szCs w:val="24"/>
        </w:rPr>
        <w:t>głoszenia; w przypadku wypowiedzenia lub rozwi</w:t>
      </w:r>
      <w:r>
        <w:rPr>
          <w:rFonts w:ascii="Times New Roman" w:eastAsia="Times New Roman" w:hAnsi="Times New Roman"/>
          <w:sz w:val="24"/>
          <w:szCs w:val="24"/>
        </w:rPr>
        <w:t>ą</w:t>
      </w:r>
      <w:r>
        <w:rPr>
          <w:rFonts w:ascii="Times New Roman" w:eastAsia="Times New Roman" w:hAnsi="Times New Roman"/>
          <w:sz w:val="24"/>
          <w:szCs w:val="24"/>
        </w:rPr>
        <w:t>zania stosunku pracy z osobą biorącą udział w realizacji zamówienia</w:t>
      </w:r>
      <w:r w:rsidR="00461C72">
        <w:rPr>
          <w:rFonts w:ascii="Times New Roman" w:eastAsia="Times New Roman" w:hAnsi="Times New Roman"/>
          <w:sz w:val="24"/>
          <w:szCs w:val="24"/>
        </w:rPr>
        <w:t>,</w:t>
      </w:r>
      <w:r w:rsidR="00CB45D4">
        <w:rPr>
          <w:rFonts w:ascii="Times New Roman" w:eastAsia="Times New Roman" w:hAnsi="Times New Roman"/>
          <w:sz w:val="24"/>
          <w:szCs w:val="24"/>
        </w:rPr>
        <w:t xml:space="preserve">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jest zobowiązany do powiadomienia </w:t>
      </w:r>
      <w:r w:rsidR="00C90A66">
        <w:rPr>
          <w:rFonts w:ascii="Times New Roman" w:eastAsia="Times New Roman" w:hAnsi="Times New Roman"/>
          <w:sz w:val="24"/>
          <w:szCs w:val="24"/>
        </w:rPr>
        <w:t>Zamawiaj</w:t>
      </w:r>
      <w:r>
        <w:rPr>
          <w:rFonts w:ascii="Times New Roman" w:eastAsia="Times New Roman" w:hAnsi="Times New Roman"/>
          <w:sz w:val="24"/>
          <w:szCs w:val="24"/>
        </w:rPr>
        <w:t>ącego o tym fakcie w terminie 3 dni od dnia rozwiązania stosunku pracy</w:t>
      </w:r>
      <w:r w:rsidR="00461C72">
        <w:rPr>
          <w:rFonts w:ascii="Times New Roman" w:eastAsia="Times New Roman" w:hAnsi="Times New Roman"/>
          <w:sz w:val="24"/>
          <w:szCs w:val="24"/>
        </w:rPr>
        <w:t>,</w:t>
      </w:r>
      <w:r>
        <w:rPr>
          <w:rFonts w:ascii="Times New Roman" w:eastAsia="Times New Roman" w:hAnsi="Times New Roman"/>
          <w:sz w:val="24"/>
          <w:szCs w:val="24"/>
        </w:rPr>
        <w:t xml:space="preserve"> a następnie w terminie 14 dni od dnia w</w:t>
      </w:r>
      <w:r w:rsidR="00461C72">
        <w:rPr>
          <w:rFonts w:ascii="Times New Roman" w:eastAsia="Times New Roman" w:hAnsi="Times New Roman"/>
          <w:sz w:val="24"/>
          <w:szCs w:val="24"/>
        </w:rPr>
        <w:t>/w</w:t>
      </w:r>
      <w:r>
        <w:rPr>
          <w:rFonts w:ascii="Times New Roman" w:eastAsia="Times New Roman" w:hAnsi="Times New Roman"/>
          <w:sz w:val="24"/>
          <w:szCs w:val="24"/>
        </w:rPr>
        <w:t xml:space="preserve"> powi</w:t>
      </w:r>
      <w:r>
        <w:rPr>
          <w:rFonts w:ascii="Times New Roman" w:eastAsia="Times New Roman" w:hAnsi="Times New Roman"/>
          <w:sz w:val="24"/>
          <w:szCs w:val="24"/>
        </w:rPr>
        <w:t>a</w:t>
      </w:r>
      <w:r>
        <w:rPr>
          <w:rFonts w:ascii="Times New Roman" w:eastAsia="Times New Roman" w:hAnsi="Times New Roman"/>
          <w:sz w:val="24"/>
          <w:szCs w:val="24"/>
        </w:rPr>
        <w:t xml:space="preserve">domienia </w:t>
      </w:r>
      <w:r w:rsidR="00C566A3">
        <w:rPr>
          <w:rFonts w:ascii="Times New Roman" w:eastAsia="Times New Roman" w:hAnsi="Times New Roman"/>
          <w:sz w:val="24"/>
          <w:szCs w:val="24"/>
        </w:rPr>
        <w:t>Wykonaw</w:t>
      </w:r>
      <w:r>
        <w:rPr>
          <w:rFonts w:ascii="Times New Roman" w:eastAsia="Times New Roman" w:hAnsi="Times New Roman"/>
          <w:sz w:val="24"/>
          <w:szCs w:val="24"/>
        </w:rPr>
        <w:t>ca zobowiązany jest do zatrudnienia jednej z osób wskazanych w pkt 1 i przedstawienia w terminie 21 dni od zatrudnienia odpowiednich dokumentów potwierd</w:t>
      </w:r>
      <w:r w:rsidR="003171DE">
        <w:rPr>
          <w:rFonts w:ascii="Times New Roman" w:eastAsia="Times New Roman" w:hAnsi="Times New Roman"/>
          <w:sz w:val="24"/>
          <w:szCs w:val="24"/>
        </w:rPr>
        <w:t>zających spełnienie tego wymogu;</w:t>
      </w:r>
    </w:p>
    <w:p w:rsidR="00CA1F19" w:rsidRDefault="001842A9" w:rsidP="002310B0">
      <w:pPr>
        <w:pStyle w:val="Akapitzlist"/>
        <w:numPr>
          <w:ilvl w:val="0"/>
          <w:numId w:val="60"/>
        </w:numPr>
        <w:spacing w:line="240" w:lineRule="auto"/>
        <w:ind w:left="1004" w:hanging="360"/>
        <w:jc w:val="both"/>
        <w:rPr>
          <w:rFonts w:ascii="Times New Roman" w:eastAsia="Times New Roman" w:hAnsi="Times New Roman"/>
          <w:sz w:val="24"/>
          <w:szCs w:val="24"/>
        </w:rPr>
      </w:pPr>
      <w:r>
        <w:rPr>
          <w:rFonts w:ascii="Times New Roman" w:eastAsia="Times New Roman" w:hAnsi="Times New Roman"/>
          <w:sz w:val="24"/>
          <w:szCs w:val="24"/>
        </w:rPr>
        <w:t xml:space="preserve">w przypadku niezatrudnienia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sposób nieprzerwany wymaganej osoby przy realizacji zamówienia, </w:t>
      </w:r>
      <w:r w:rsidR="00C566A3">
        <w:rPr>
          <w:rFonts w:ascii="Times New Roman" w:eastAsia="Times New Roman" w:hAnsi="Times New Roman"/>
          <w:sz w:val="24"/>
          <w:szCs w:val="24"/>
        </w:rPr>
        <w:t>Wykonaw</w:t>
      </w:r>
      <w:r>
        <w:rPr>
          <w:rFonts w:ascii="Times New Roman" w:eastAsia="Times New Roman" w:hAnsi="Times New Roman"/>
          <w:sz w:val="24"/>
          <w:szCs w:val="24"/>
        </w:rPr>
        <w:t>ca będzie zobowiązany do zapłacenia k</w:t>
      </w:r>
      <w:r>
        <w:rPr>
          <w:rFonts w:ascii="Times New Roman" w:eastAsia="Times New Roman" w:hAnsi="Times New Roman"/>
          <w:sz w:val="24"/>
          <w:szCs w:val="24"/>
        </w:rPr>
        <w:t>a</w:t>
      </w:r>
      <w:r>
        <w:rPr>
          <w:rFonts w:ascii="Times New Roman" w:eastAsia="Times New Roman" w:hAnsi="Times New Roman"/>
          <w:sz w:val="24"/>
          <w:szCs w:val="24"/>
        </w:rPr>
        <w:t>ry umownej, której wysokość i sposób naliczenia zostały opisane we wzorze umowy, który stano</w:t>
      </w:r>
      <w:r w:rsidR="003171DE">
        <w:rPr>
          <w:rFonts w:ascii="Times New Roman" w:eastAsia="Times New Roman" w:hAnsi="Times New Roman"/>
          <w:sz w:val="24"/>
          <w:szCs w:val="24"/>
        </w:rPr>
        <w:t xml:space="preserve">wi załącznik nr 4 do </w:t>
      </w:r>
      <w:r w:rsidR="00461C72">
        <w:rPr>
          <w:rFonts w:ascii="Times New Roman" w:eastAsia="Times New Roman" w:hAnsi="Times New Roman"/>
          <w:sz w:val="24"/>
          <w:szCs w:val="24"/>
        </w:rPr>
        <w:t>O</w:t>
      </w:r>
      <w:r w:rsidR="003171DE">
        <w:rPr>
          <w:rFonts w:ascii="Times New Roman" w:eastAsia="Times New Roman" w:hAnsi="Times New Roman"/>
          <w:sz w:val="24"/>
          <w:szCs w:val="24"/>
        </w:rPr>
        <w:t>głoszenia;</w:t>
      </w:r>
    </w:p>
    <w:p w:rsidR="00CA1F19" w:rsidRPr="00461C72" w:rsidRDefault="00C566A3" w:rsidP="00461C72">
      <w:pPr>
        <w:pStyle w:val="Akapitzlist"/>
        <w:numPr>
          <w:ilvl w:val="0"/>
          <w:numId w:val="60"/>
        </w:numPr>
        <w:spacing w:line="240" w:lineRule="auto"/>
        <w:ind w:left="1004" w:hanging="36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ca jest zobowiązany do złożenia wraz z ofertą oświadczenia, że spełni on dodatkowe wymagania związane z realizacją przedmiotu zamówienia, tj. zapewni, że wśród osób bezpośrednio uczestniczących w wykonywaniu zamówienia zatrudniona będzie co najmniej jedna osoba bezrobotna/niepełnosprawna/inna osoba, o której m</w:t>
      </w:r>
      <w:r w:rsidR="001842A9">
        <w:rPr>
          <w:rFonts w:ascii="Times New Roman" w:eastAsia="Times New Roman" w:hAnsi="Times New Roman"/>
          <w:sz w:val="24"/>
          <w:szCs w:val="24"/>
        </w:rPr>
        <w:t>o</w:t>
      </w:r>
      <w:r w:rsidR="001842A9">
        <w:rPr>
          <w:rFonts w:ascii="Times New Roman" w:eastAsia="Times New Roman" w:hAnsi="Times New Roman"/>
          <w:sz w:val="24"/>
          <w:szCs w:val="24"/>
        </w:rPr>
        <w:t>wa w pkt 1 –</w:t>
      </w:r>
      <w:r w:rsidR="001A2F9A">
        <w:rPr>
          <w:rFonts w:ascii="Times New Roman" w:eastAsia="Times New Roman" w:hAnsi="Times New Roman"/>
          <w:sz w:val="24"/>
          <w:szCs w:val="24"/>
        </w:rPr>
        <w:t xml:space="preserve"> </w:t>
      </w:r>
      <w:r w:rsidR="001842A9">
        <w:rPr>
          <w:rFonts w:ascii="Times New Roman" w:eastAsia="Times New Roman" w:hAnsi="Times New Roman"/>
          <w:sz w:val="24"/>
          <w:szCs w:val="24"/>
        </w:rPr>
        <w:t>treść oświadczenia zawarta jest w załącz</w:t>
      </w:r>
      <w:r w:rsidR="003171DE">
        <w:rPr>
          <w:rFonts w:ascii="Times New Roman" w:eastAsia="Times New Roman" w:hAnsi="Times New Roman"/>
          <w:sz w:val="24"/>
          <w:szCs w:val="24"/>
        </w:rPr>
        <w:t xml:space="preserve">niku nr </w:t>
      </w:r>
      <w:r w:rsidR="00AA22B8">
        <w:rPr>
          <w:rFonts w:ascii="Times New Roman" w:eastAsia="Times New Roman" w:hAnsi="Times New Roman"/>
          <w:sz w:val="24"/>
          <w:szCs w:val="24"/>
        </w:rPr>
        <w:t>2</w:t>
      </w:r>
      <w:r w:rsidR="003171DE">
        <w:rPr>
          <w:rFonts w:ascii="Times New Roman" w:eastAsia="Times New Roman" w:hAnsi="Times New Roman"/>
          <w:sz w:val="24"/>
          <w:szCs w:val="24"/>
        </w:rPr>
        <w:t xml:space="preserve"> do </w:t>
      </w:r>
      <w:r w:rsidR="00461C72">
        <w:rPr>
          <w:rFonts w:ascii="Times New Roman" w:eastAsia="Times New Roman" w:hAnsi="Times New Roman"/>
          <w:sz w:val="24"/>
          <w:szCs w:val="24"/>
        </w:rPr>
        <w:t>O</w:t>
      </w:r>
      <w:r w:rsidR="003171DE">
        <w:rPr>
          <w:rFonts w:ascii="Times New Roman" w:eastAsia="Times New Roman" w:hAnsi="Times New Roman"/>
          <w:sz w:val="24"/>
          <w:szCs w:val="24"/>
        </w:rPr>
        <w:t>głoszenia.</w:t>
      </w:r>
    </w:p>
    <w:p w:rsidR="00CA1F19" w:rsidRDefault="001842A9" w:rsidP="002310B0">
      <w:pPr>
        <w:ind w:left="360" w:hanging="360"/>
        <w:jc w:val="both"/>
        <w:rPr>
          <w:rFonts w:eastAsia="Times New Roman"/>
          <w:b/>
          <w:bCs/>
          <w:sz w:val="24"/>
          <w:szCs w:val="24"/>
          <w:u w:val="single"/>
        </w:rPr>
      </w:pPr>
      <w:r>
        <w:rPr>
          <w:rFonts w:eastAsia="Times New Roman"/>
          <w:b/>
          <w:bCs/>
          <w:sz w:val="24"/>
          <w:szCs w:val="24"/>
          <w:u w:val="single"/>
        </w:rPr>
        <w:t xml:space="preserve">Rozdział 4. </w:t>
      </w:r>
    </w:p>
    <w:p w:rsidR="00CA1F19" w:rsidRDefault="001842A9" w:rsidP="002310B0">
      <w:pPr>
        <w:ind w:left="360" w:hanging="360"/>
        <w:jc w:val="both"/>
        <w:rPr>
          <w:rFonts w:eastAsia="Times New Roman"/>
          <w:b/>
          <w:bCs/>
          <w:sz w:val="24"/>
          <w:szCs w:val="24"/>
          <w:u w:val="single"/>
        </w:rPr>
      </w:pPr>
      <w:r>
        <w:rPr>
          <w:rFonts w:eastAsia="Times New Roman"/>
          <w:b/>
          <w:bCs/>
          <w:sz w:val="24"/>
          <w:szCs w:val="24"/>
          <w:u w:val="single"/>
        </w:rPr>
        <w:t>Termin realizacji zamówienia.</w:t>
      </w:r>
    </w:p>
    <w:p w:rsidR="00CA1F19" w:rsidRDefault="001842A9" w:rsidP="002310B0">
      <w:pPr>
        <w:numPr>
          <w:ilvl w:val="0"/>
          <w:numId w:val="65"/>
        </w:numPr>
        <w:ind w:left="397" w:hanging="397"/>
        <w:jc w:val="both"/>
        <w:rPr>
          <w:rFonts w:eastAsia="Times New Roman"/>
          <w:sz w:val="24"/>
          <w:szCs w:val="24"/>
        </w:rPr>
      </w:pPr>
      <w:r>
        <w:rPr>
          <w:rFonts w:eastAsia="Times New Roman"/>
          <w:sz w:val="24"/>
          <w:szCs w:val="24"/>
        </w:rPr>
        <w:t>Termin realizacji zamówienia rozpoczyna się od dnia zawarcia umowy w sprawie zamówi</w:t>
      </w:r>
      <w:r>
        <w:rPr>
          <w:rFonts w:eastAsia="Times New Roman"/>
          <w:sz w:val="24"/>
          <w:szCs w:val="24"/>
        </w:rPr>
        <w:t>e</w:t>
      </w:r>
      <w:r>
        <w:rPr>
          <w:rFonts w:eastAsia="Times New Roman"/>
          <w:sz w:val="24"/>
          <w:szCs w:val="24"/>
        </w:rPr>
        <w:t>nia publicznego i może trwać do dnia 27 czerwca 2020 r.</w:t>
      </w:r>
    </w:p>
    <w:p w:rsidR="00CA1F19" w:rsidRDefault="001842A9" w:rsidP="002310B0">
      <w:pPr>
        <w:numPr>
          <w:ilvl w:val="0"/>
          <w:numId w:val="65"/>
        </w:numPr>
        <w:ind w:left="397" w:hanging="397"/>
        <w:jc w:val="both"/>
        <w:rPr>
          <w:rFonts w:eastAsia="Times New Roman"/>
          <w:sz w:val="24"/>
          <w:szCs w:val="24"/>
        </w:rPr>
      </w:pPr>
      <w:r>
        <w:rPr>
          <w:rStyle w:val="FontStyle111"/>
          <w:rFonts w:ascii="Times New Roman" w:eastAsia="Times New Roman" w:hAnsi="Times New Roman" w:cs="Times New Roman"/>
          <w:color w:val="auto"/>
          <w:sz w:val="24"/>
          <w:szCs w:val="24"/>
        </w:rPr>
        <w:t xml:space="preserve">Szczegółowy harmonogram świadczenia usług zostanie ustalony przed podpisaniem umowy z </w:t>
      </w:r>
      <w:r w:rsidR="00C566A3">
        <w:rPr>
          <w:rStyle w:val="FontStyle111"/>
          <w:rFonts w:ascii="Times New Roman" w:eastAsia="Times New Roman" w:hAnsi="Times New Roman" w:cs="Times New Roman"/>
          <w:color w:val="auto"/>
          <w:sz w:val="24"/>
          <w:szCs w:val="24"/>
        </w:rPr>
        <w:t>Wykonaw</w:t>
      </w:r>
      <w:r>
        <w:rPr>
          <w:rStyle w:val="FontStyle111"/>
          <w:rFonts w:ascii="Times New Roman" w:eastAsia="Times New Roman" w:hAnsi="Times New Roman" w:cs="Times New Roman"/>
          <w:color w:val="auto"/>
          <w:sz w:val="24"/>
          <w:szCs w:val="24"/>
        </w:rPr>
        <w:t xml:space="preserve">cą, usługi świadczone będą zgodnie z zapotrzebowaniem odbiorców wsparcia, </w:t>
      </w:r>
      <w:r>
        <w:rPr>
          <w:rStyle w:val="FontStyle111"/>
          <w:rFonts w:ascii="Times New Roman" w:eastAsia="Times New Roman" w:hAnsi="Times New Roman" w:cs="Times New Roman"/>
          <w:color w:val="auto"/>
          <w:sz w:val="24"/>
          <w:szCs w:val="24"/>
        </w:rPr>
        <w:br/>
        <w:t>w dni robocze, także w godzinach popołudniowych oraz w dni weekendowe.</w:t>
      </w:r>
    </w:p>
    <w:p w:rsidR="00CA1F19" w:rsidRDefault="00C90A66" w:rsidP="002310B0">
      <w:pPr>
        <w:numPr>
          <w:ilvl w:val="0"/>
          <w:numId w:val="65"/>
        </w:numPr>
        <w:ind w:left="397" w:hanging="397"/>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Zamawiaj</w:t>
      </w:r>
      <w:r w:rsidR="001842A9">
        <w:rPr>
          <w:rStyle w:val="FontStyle111"/>
          <w:rFonts w:ascii="Times New Roman" w:eastAsia="Times New Roman" w:hAnsi="Times New Roman" w:cs="Times New Roman"/>
          <w:color w:val="auto"/>
          <w:sz w:val="24"/>
          <w:szCs w:val="24"/>
        </w:rPr>
        <w:t>ący dopuszcza możliwość zmiany treści zawartej umowy w stosunku do treści zł</w:t>
      </w:r>
      <w:r w:rsidR="001842A9">
        <w:rPr>
          <w:rStyle w:val="FontStyle111"/>
          <w:rFonts w:ascii="Times New Roman" w:eastAsia="Times New Roman" w:hAnsi="Times New Roman" w:cs="Times New Roman"/>
          <w:color w:val="auto"/>
          <w:sz w:val="24"/>
          <w:szCs w:val="24"/>
        </w:rPr>
        <w:t>o</w:t>
      </w:r>
      <w:r w:rsidR="001842A9">
        <w:rPr>
          <w:rStyle w:val="FontStyle111"/>
          <w:rFonts w:ascii="Times New Roman" w:eastAsia="Times New Roman" w:hAnsi="Times New Roman" w:cs="Times New Roman"/>
          <w:color w:val="auto"/>
          <w:sz w:val="24"/>
          <w:szCs w:val="24"/>
        </w:rPr>
        <w:t xml:space="preserve">żonej oferty, na podstawie której dokonano wyboru oferty </w:t>
      </w:r>
      <w:r w:rsidR="00C566A3">
        <w:rPr>
          <w:rStyle w:val="FontStyle111"/>
          <w:rFonts w:ascii="Times New Roman" w:eastAsia="Times New Roman" w:hAnsi="Times New Roman" w:cs="Times New Roman"/>
          <w:color w:val="auto"/>
          <w:sz w:val="24"/>
          <w:szCs w:val="24"/>
        </w:rPr>
        <w:t>Wykonaw</w:t>
      </w:r>
      <w:r w:rsidR="001842A9">
        <w:rPr>
          <w:rStyle w:val="FontStyle111"/>
          <w:rFonts w:ascii="Times New Roman" w:eastAsia="Times New Roman" w:hAnsi="Times New Roman" w:cs="Times New Roman"/>
          <w:color w:val="auto"/>
          <w:sz w:val="24"/>
          <w:szCs w:val="24"/>
        </w:rPr>
        <w:t>cy w zakresie poszcz</w:t>
      </w:r>
      <w:r w:rsidR="001842A9">
        <w:rPr>
          <w:rStyle w:val="FontStyle111"/>
          <w:rFonts w:ascii="Times New Roman" w:eastAsia="Times New Roman" w:hAnsi="Times New Roman" w:cs="Times New Roman"/>
          <w:color w:val="auto"/>
          <w:sz w:val="24"/>
          <w:szCs w:val="24"/>
        </w:rPr>
        <w:t>e</w:t>
      </w:r>
      <w:r w:rsidR="001842A9">
        <w:rPr>
          <w:rStyle w:val="FontStyle111"/>
          <w:rFonts w:ascii="Times New Roman" w:eastAsia="Times New Roman" w:hAnsi="Times New Roman" w:cs="Times New Roman"/>
          <w:color w:val="auto"/>
          <w:sz w:val="24"/>
          <w:szCs w:val="24"/>
        </w:rPr>
        <w:t xml:space="preserve">gólnych terminów realizacji wskazanych w harmonogramie, o którym mowa w ust. 2. </w:t>
      </w:r>
    </w:p>
    <w:p w:rsidR="00CA1F19" w:rsidRDefault="00CA1F19" w:rsidP="00077ADC">
      <w:pPr>
        <w:jc w:val="both"/>
        <w:rPr>
          <w:rStyle w:val="FontStyle111"/>
          <w:rFonts w:ascii="Times New Roman" w:eastAsia="Times New Roman" w:hAnsi="Times New Roman" w:cs="Times New Roman"/>
          <w:color w:val="auto"/>
          <w:sz w:val="24"/>
          <w:szCs w:val="24"/>
        </w:rPr>
      </w:pPr>
    </w:p>
    <w:p w:rsidR="00CA1F19" w:rsidRDefault="001842A9" w:rsidP="002310B0">
      <w:pPr>
        <w:ind w:left="37" w:hanging="37"/>
        <w:jc w:val="both"/>
        <w:rPr>
          <w:rStyle w:val="FontStyle111"/>
          <w:rFonts w:ascii="Times New Roman" w:eastAsia="Times New Roman" w:hAnsi="Times New Roman" w:cs="Times New Roman"/>
          <w:b/>
          <w:bCs/>
          <w:color w:val="auto"/>
          <w:sz w:val="24"/>
          <w:szCs w:val="24"/>
          <w:u w:val="single"/>
        </w:rPr>
      </w:pPr>
      <w:r>
        <w:rPr>
          <w:rStyle w:val="FontStyle111"/>
          <w:rFonts w:ascii="Times New Roman" w:eastAsia="Times New Roman" w:hAnsi="Times New Roman" w:cs="Times New Roman"/>
          <w:b/>
          <w:bCs/>
          <w:color w:val="auto"/>
          <w:sz w:val="24"/>
          <w:szCs w:val="24"/>
          <w:u w:val="single"/>
        </w:rPr>
        <w:t>Rozdział 5.</w:t>
      </w:r>
    </w:p>
    <w:p w:rsidR="00CA1F19" w:rsidRDefault="001842A9" w:rsidP="002310B0">
      <w:pPr>
        <w:ind w:left="37" w:hanging="37"/>
        <w:jc w:val="both"/>
        <w:rPr>
          <w:rStyle w:val="FontStyle111"/>
          <w:rFonts w:ascii="Times New Roman" w:eastAsia="Times New Roman" w:hAnsi="Times New Roman" w:cs="Times New Roman"/>
          <w:b/>
          <w:bCs/>
          <w:color w:val="auto"/>
          <w:sz w:val="24"/>
          <w:szCs w:val="24"/>
          <w:u w:val="single"/>
        </w:rPr>
      </w:pPr>
      <w:r>
        <w:rPr>
          <w:rStyle w:val="FontStyle111"/>
          <w:rFonts w:ascii="Times New Roman" w:eastAsia="Times New Roman" w:hAnsi="Times New Roman" w:cs="Times New Roman"/>
          <w:b/>
          <w:bCs/>
          <w:color w:val="auto"/>
          <w:sz w:val="24"/>
          <w:szCs w:val="24"/>
          <w:u w:val="single"/>
        </w:rPr>
        <w:t xml:space="preserve">Warunki udziału w postępowaniu oraz podstawy wykluczenia </w:t>
      </w:r>
      <w:r w:rsidR="00C566A3">
        <w:rPr>
          <w:rStyle w:val="FontStyle111"/>
          <w:rFonts w:ascii="Times New Roman" w:eastAsia="Times New Roman" w:hAnsi="Times New Roman" w:cs="Times New Roman"/>
          <w:b/>
          <w:bCs/>
          <w:color w:val="auto"/>
          <w:sz w:val="24"/>
          <w:szCs w:val="24"/>
          <w:u w:val="single"/>
        </w:rPr>
        <w:t>Wykonaw</w:t>
      </w:r>
      <w:r>
        <w:rPr>
          <w:rStyle w:val="FontStyle111"/>
          <w:rFonts w:ascii="Times New Roman" w:eastAsia="Times New Roman" w:hAnsi="Times New Roman" w:cs="Times New Roman"/>
          <w:b/>
          <w:bCs/>
          <w:color w:val="auto"/>
          <w:sz w:val="24"/>
          <w:szCs w:val="24"/>
          <w:u w:val="single"/>
        </w:rPr>
        <w:t>cy z udziału w p</w:t>
      </w:r>
      <w:r>
        <w:rPr>
          <w:rStyle w:val="FontStyle111"/>
          <w:rFonts w:ascii="Times New Roman" w:eastAsia="Times New Roman" w:hAnsi="Times New Roman" w:cs="Times New Roman"/>
          <w:b/>
          <w:bCs/>
          <w:color w:val="auto"/>
          <w:sz w:val="24"/>
          <w:szCs w:val="24"/>
          <w:u w:val="single"/>
        </w:rPr>
        <w:t>o</w:t>
      </w:r>
      <w:r>
        <w:rPr>
          <w:rStyle w:val="FontStyle111"/>
          <w:rFonts w:ascii="Times New Roman" w:eastAsia="Times New Roman" w:hAnsi="Times New Roman" w:cs="Times New Roman"/>
          <w:b/>
          <w:bCs/>
          <w:color w:val="auto"/>
          <w:sz w:val="24"/>
          <w:szCs w:val="24"/>
          <w:u w:val="single"/>
        </w:rPr>
        <w:t>stępowaniu.</w:t>
      </w:r>
    </w:p>
    <w:p w:rsidR="00CA1F19" w:rsidRDefault="001842A9" w:rsidP="002310B0">
      <w:pPr>
        <w:numPr>
          <w:ilvl w:val="0"/>
          <w:numId w:val="4"/>
        </w:numPr>
        <w:ind w:left="397" w:hanging="397"/>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 xml:space="preserve">W postępowaniu mogą brać udział </w:t>
      </w:r>
      <w:r w:rsidR="00C566A3">
        <w:rPr>
          <w:rStyle w:val="FontStyle111"/>
          <w:rFonts w:ascii="Times New Roman" w:eastAsia="Times New Roman" w:hAnsi="Times New Roman" w:cs="Times New Roman"/>
          <w:color w:val="auto"/>
          <w:sz w:val="24"/>
          <w:szCs w:val="24"/>
        </w:rPr>
        <w:t>Wykonaw</w:t>
      </w:r>
      <w:r>
        <w:rPr>
          <w:rStyle w:val="FontStyle111"/>
          <w:rFonts w:ascii="Times New Roman" w:eastAsia="Times New Roman" w:hAnsi="Times New Roman" w:cs="Times New Roman"/>
          <w:color w:val="auto"/>
          <w:sz w:val="24"/>
          <w:szCs w:val="24"/>
        </w:rPr>
        <w:t>cy, w stosunku do których nie zachodzą nast</w:t>
      </w:r>
      <w:r>
        <w:rPr>
          <w:rStyle w:val="FontStyle111"/>
          <w:rFonts w:ascii="Times New Roman" w:eastAsia="Times New Roman" w:hAnsi="Times New Roman" w:cs="Times New Roman"/>
          <w:color w:val="auto"/>
          <w:sz w:val="24"/>
          <w:szCs w:val="24"/>
        </w:rPr>
        <w:t>ę</w:t>
      </w:r>
      <w:r>
        <w:rPr>
          <w:rStyle w:val="FontStyle111"/>
          <w:rFonts w:ascii="Times New Roman" w:eastAsia="Times New Roman" w:hAnsi="Times New Roman" w:cs="Times New Roman"/>
          <w:color w:val="auto"/>
          <w:sz w:val="24"/>
          <w:szCs w:val="24"/>
        </w:rPr>
        <w:t xml:space="preserve">pujące podstawy do wykluczenia z udziału w postępowaniu: </w:t>
      </w:r>
    </w:p>
    <w:p w:rsidR="00CA1F19" w:rsidRDefault="00C566A3" w:rsidP="002310B0">
      <w:pPr>
        <w:numPr>
          <w:ilvl w:val="0"/>
          <w:numId w:val="20"/>
        </w:numPr>
        <w:ind w:left="1004" w:hanging="360"/>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który nie wykazał spełniania warunków udziału w postępowaniu lub nie został zaproszony do negocjacji lub złożenia ofert wstępnych albo ofert, lub nie wyk</w:t>
      </w:r>
      <w:r w:rsidR="001842A9">
        <w:rPr>
          <w:rFonts w:eastAsia="Times New Roman"/>
          <w:sz w:val="24"/>
          <w:szCs w:val="24"/>
        </w:rPr>
        <w:t>a</w:t>
      </w:r>
      <w:r w:rsidR="001842A9">
        <w:rPr>
          <w:rFonts w:eastAsia="Times New Roman"/>
          <w:sz w:val="24"/>
          <w:szCs w:val="24"/>
        </w:rPr>
        <w:t>zał braku podstaw wykluczenia;</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xml:space="preserve"> będąc</w:t>
      </w:r>
      <w:r w:rsidR="00D96B58">
        <w:rPr>
          <w:rFonts w:eastAsia="Times New Roman"/>
          <w:sz w:val="24"/>
          <w:szCs w:val="24"/>
        </w:rPr>
        <w:t>y</w:t>
      </w:r>
      <w:r w:rsidR="001842A9">
        <w:rPr>
          <w:rFonts w:eastAsia="Times New Roman"/>
          <w:sz w:val="24"/>
          <w:szCs w:val="24"/>
        </w:rPr>
        <w:t xml:space="preserve"> osobą fizyczną, którego prawomocnie skazano za przestępstwo: o którym mowa w art. 165a, art. 181-188, art. 189a, art. 218-221, art. 228-230a, art. 250a, art. 258 lub art. 270-309 ustawy z dnia 6 czerwca 1997 r. - Kodeks karny (Dz. U. z 2016 r. poz. 1137, z późn. zm.) lub art. 46 lub art. 48 ustawy z dnia 25 czerwca 2010 r. o sporcie (Dz. U. z 2016 r. poz. 176, 1170 i 1171 oraz z 2017 r. poz. 60 i 1051), o charakterze terrorystycznym, o którym mowa w art. 115 § 20 ustawy z dnia 6 czerwca </w:t>
      </w:r>
      <w:r w:rsidR="001842A9">
        <w:rPr>
          <w:rFonts w:eastAsia="Times New Roman"/>
          <w:sz w:val="24"/>
          <w:szCs w:val="24"/>
        </w:rPr>
        <w:lastRenderedPageBreak/>
        <w:t>1997 r. - Kodeks karny, skarbowe,  o którym mowa w art. 9 lub art. 10 ustawy z dnia 15 czerwca 2012 r. o skutkach powierzania wykonywania pracy cudzoziemcom prz</w:t>
      </w:r>
      <w:r w:rsidR="001842A9">
        <w:rPr>
          <w:rFonts w:eastAsia="Times New Roman"/>
          <w:sz w:val="24"/>
          <w:szCs w:val="24"/>
        </w:rPr>
        <w:t>e</w:t>
      </w:r>
      <w:r w:rsidR="001842A9">
        <w:rPr>
          <w:rFonts w:eastAsia="Times New Roman"/>
          <w:sz w:val="24"/>
          <w:szCs w:val="24"/>
        </w:rPr>
        <w:t>bywającym wbrew przepisom na terytorium Rzeczypospolitej Polskiej (Dz. U. poz. 769);</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w:t>
      </w:r>
      <w:r w:rsidR="00EE3502">
        <w:rPr>
          <w:rFonts w:eastAsia="Times New Roman"/>
          <w:sz w:val="24"/>
          <w:szCs w:val="24"/>
        </w:rPr>
        <w:t>2</w:t>
      </w:r>
      <w:r w:rsidR="001842A9">
        <w:rPr>
          <w:rFonts w:eastAsia="Times New Roman"/>
          <w:sz w:val="24"/>
          <w:szCs w:val="24"/>
        </w:rPr>
        <w:t>;</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wobec którego wydano prawomocny wyrok sądu lub ostateczną decyzję administracyjną o zaleganiu z uiszczeniem podatków, opłat lub składek na ubezpi</w:t>
      </w:r>
      <w:r w:rsidR="001842A9">
        <w:rPr>
          <w:rFonts w:eastAsia="Times New Roman"/>
          <w:sz w:val="24"/>
          <w:szCs w:val="24"/>
        </w:rPr>
        <w:t>e</w:t>
      </w:r>
      <w:r w:rsidR="001842A9">
        <w:rPr>
          <w:rFonts w:eastAsia="Times New Roman"/>
          <w:sz w:val="24"/>
          <w:szCs w:val="24"/>
        </w:rPr>
        <w:t xml:space="preserve">czenia społeczne lub zdrowotne, chyba że </w:t>
      </w:r>
      <w:r>
        <w:rPr>
          <w:rFonts w:eastAsia="Times New Roman"/>
          <w:sz w:val="24"/>
          <w:szCs w:val="24"/>
        </w:rPr>
        <w:t>Wykonaw</w:t>
      </w:r>
      <w:r w:rsidR="001842A9">
        <w:rPr>
          <w:rFonts w:eastAsia="Times New Roman"/>
          <w:sz w:val="24"/>
          <w:szCs w:val="24"/>
        </w:rPr>
        <w:t>ca dokonał płatności należnych podatków, opłat lub składek na ubezpieczenia społeczne lub zdrowotne wraz z odse</w:t>
      </w:r>
      <w:r w:rsidR="001842A9">
        <w:rPr>
          <w:rFonts w:eastAsia="Times New Roman"/>
          <w:sz w:val="24"/>
          <w:szCs w:val="24"/>
        </w:rPr>
        <w:t>t</w:t>
      </w:r>
      <w:r w:rsidR="001842A9">
        <w:rPr>
          <w:rFonts w:eastAsia="Times New Roman"/>
          <w:sz w:val="24"/>
          <w:szCs w:val="24"/>
        </w:rPr>
        <w:t>kami lub grzywnami lub zawarł wiążące porozumienie w sprawie spłaty tych należn</w:t>
      </w:r>
      <w:r w:rsidR="001842A9">
        <w:rPr>
          <w:rFonts w:eastAsia="Times New Roman"/>
          <w:sz w:val="24"/>
          <w:szCs w:val="24"/>
        </w:rPr>
        <w:t>o</w:t>
      </w:r>
      <w:r w:rsidR="001842A9">
        <w:rPr>
          <w:rFonts w:eastAsia="Times New Roman"/>
          <w:sz w:val="24"/>
          <w:szCs w:val="24"/>
        </w:rPr>
        <w:t>ści;</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xml:space="preserve">, który w wyniku zamierzonego działania lub rażącego niedbalstwa wprowadził </w:t>
      </w:r>
      <w:r w:rsidR="00C90A66">
        <w:rPr>
          <w:rFonts w:eastAsia="Times New Roman"/>
          <w:sz w:val="24"/>
          <w:szCs w:val="24"/>
        </w:rPr>
        <w:t>Zamawiaj</w:t>
      </w:r>
      <w:r w:rsidR="001842A9">
        <w:rPr>
          <w:rFonts w:eastAsia="Times New Roman"/>
          <w:sz w:val="24"/>
          <w:szCs w:val="24"/>
        </w:rPr>
        <w:t>ącego w błąd przy przedstawieniu informacji, że nie podlega wykluczeniu, spełnia warunki udziału w postępowaniu lub obiektywne i niedyskrym</w:t>
      </w:r>
      <w:r w:rsidR="001842A9">
        <w:rPr>
          <w:rFonts w:eastAsia="Times New Roman"/>
          <w:sz w:val="24"/>
          <w:szCs w:val="24"/>
        </w:rPr>
        <w:t>i</w:t>
      </w:r>
      <w:r w:rsidR="001842A9">
        <w:rPr>
          <w:rFonts w:eastAsia="Times New Roman"/>
          <w:sz w:val="24"/>
          <w:szCs w:val="24"/>
        </w:rPr>
        <w:t>nacyjne kryteria, zwane dalej "kryteriami selekcji", lub który zataił te informacje lub nie jest w stanie przedstawić wymaganych dokumentów;</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xml:space="preserve">, który w wyniku lekkomyślności lub niedbalstwa przedstawił informacje wprowadzające w błąd </w:t>
      </w:r>
      <w:r w:rsidR="00C90A66">
        <w:rPr>
          <w:rFonts w:eastAsia="Times New Roman"/>
          <w:sz w:val="24"/>
          <w:szCs w:val="24"/>
        </w:rPr>
        <w:t>Zamawiaj</w:t>
      </w:r>
      <w:r w:rsidR="001842A9">
        <w:rPr>
          <w:rFonts w:eastAsia="Times New Roman"/>
          <w:sz w:val="24"/>
          <w:szCs w:val="24"/>
        </w:rPr>
        <w:t>ącego, mogące mieć istotny wpływ na decyzje p</w:t>
      </w:r>
      <w:r w:rsidR="001842A9">
        <w:rPr>
          <w:rFonts w:eastAsia="Times New Roman"/>
          <w:sz w:val="24"/>
          <w:szCs w:val="24"/>
        </w:rPr>
        <w:t>o</w:t>
      </w:r>
      <w:r w:rsidR="001842A9">
        <w:rPr>
          <w:rFonts w:eastAsia="Times New Roman"/>
          <w:sz w:val="24"/>
          <w:szCs w:val="24"/>
        </w:rPr>
        <w:t xml:space="preserve">dejmowane przez </w:t>
      </w:r>
      <w:r w:rsidR="00C90A66">
        <w:rPr>
          <w:rFonts w:eastAsia="Times New Roman"/>
          <w:sz w:val="24"/>
          <w:szCs w:val="24"/>
        </w:rPr>
        <w:t>Zamawiaj</w:t>
      </w:r>
      <w:r w:rsidR="001842A9">
        <w:rPr>
          <w:rFonts w:eastAsia="Times New Roman"/>
          <w:sz w:val="24"/>
          <w:szCs w:val="24"/>
        </w:rPr>
        <w:t>ącego w postępowaniu o udzielenie zamówienia;</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3171DE">
        <w:rPr>
          <w:rFonts w:eastAsia="Times New Roman"/>
          <w:sz w:val="24"/>
          <w:szCs w:val="24"/>
        </w:rPr>
        <w:t>a</w:t>
      </w:r>
      <w:r w:rsidR="001842A9">
        <w:rPr>
          <w:rFonts w:eastAsia="Times New Roman"/>
          <w:sz w:val="24"/>
          <w:szCs w:val="24"/>
        </w:rPr>
        <w:t xml:space="preserve">, który bezprawnie wpływał lub próbował wpłynąć na czynności </w:t>
      </w:r>
      <w:r w:rsidR="00C90A66">
        <w:rPr>
          <w:rFonts w:eastAsia="Times New Roman"/>
          <w:sz w:val="24"/>
          <w:szCs w:val="24"/>
        </w:rPr>
        <w:t>Zam</w:t>
      </w:r>
      <w:r w:rsidR="00C90A66">
        <w:rPr>
          <w:rFonts w:eastAsia="Times New Roman"/>
          <w:sz w:val="24"/>
          <w:szCs w:val="24"/>
        </w:rPr>
        <w:t>a</w:t>
      </w:r>
      <w:r w:rsidR="00C90A66">
        <w:rPr>
          <w:rFonts w:eastAsia="Times New Roman"/>
          <w:sz w:val="24"/>
          <w:szCs w:val="24"/>
        </w:rPr>
        <w:t>wiaj</w:t>
      </w:r>
      <w:r w:rsidR="001842A9">
        <w:rPr>
          <w:rFonts w:eastAsia="Times New Roman"/>
          <w:sz w:val="24"/>
          <w:szCs w:val="24"/>
        </w:rPr>
        <w:t>ącego lub pozyskać informacje poufne, mogące dać mu przewagę w postępowaniu o udzielenie zamówienia;</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który brał udział w przygotowaniu postępowania o udzielenie zamówi</w:t>
      </w:r>
      <w:r w:rsidR="001842A9">
        <w:rPr>
          <w:rFonts w:eastAsia="Times New Roman"/>
          <w:sz w:val="24"/>
          <w:szCs w:val="24"/>
        </w:rPr>
        <w:t>e</w:t>
      </w:r>
      <w:r w:rsidR="001842A9">
        <w:rPr>
          <w:rFonts w:eastAsia="Times New Roman"/>
          <w:sz w:val="24"/>
          <w:szCs w:val="24"/>
        </w:rPr>
        <w:t>nia lub którego pracownik, a także osoba wykonująca pracę na podstawie umowy zl</w:t>
      </w:r>
      <w:r w:rsidR="001842A9">
        <w:rPr>
          <w:rFonts w:eastAsia="Times New Roman"/>
          <w:sz w:val="24"/>
          <w:szCs w:val="24"/>
        </w:rPr>
        <w:t>e</w:t>
      </w:r>
      <w:r w:rsidR="001842A9">
        <w:rPr>
          <w:rFonts w:eastAsia="Times New Roman"/>
          <w:sz w:val="24"/>
          <w:szCs w:val="24"/>
        </w:rPr>
        <w:t>cenia, o dzieło, agencyjnej lub innej umowy o świadczenie usług, brał udział w prz</w:t>
      </w:r>
      <w:r w:rsidR="001842A9">
        <w:rPr>
          <w:rFonts w:eastAsia="Times New Roman"/>
          <w:sz w:val="24"/>
          <w:szCs w:val="24"/>
        </w:rPr>
        <w:t>y</w:t>
      </w:r>
      <w:r w:rsidR="001842A9">
        <w:rPr>
          <w:rFonts w:eastAsia="Times New Roman"/>
          <w:sz w:val="24"/>
          <w:szCs w:val="24"/>
        </w:rPr>
        <w:t xml:space="preserve">gotowaniu takiego postępowania, chyba że spowodowane tym zakłócenie konkurencji może być wyeliminowane w inny sposób niż przez wykluczenie </w:t>
      </w:r>
      <w:r>
        <w:rPr>
          <w:rFonts w:eastAsia="Times New Roman"/>
          <w:sz w:val="24"/>
          <w:szCs w:val="24"/>
        </w:rPr>
        <w:t>Wykonaw</w:t>
      </w:r>
      <w:r w:rsidR="001842A9">
        <w:rPr>
          <w:rFonts w:eastAsia="Times New Roman"/>
          <w:sz w:val="24"/>
          <w:szCs w:val="24"/>
        </w:rPr>
        <w:t>cy z udzi</w:t>
      </w:r>
      <w:r w:rsidR="001842A9">
        <w:rPr>
          <w:rFonts w:eastAsia="Times New Roman"/>
          <w:sz w:val="24"/>
          <w:szCs w:val="24"/>
        </w:rPr>
        <w:t>a</w:t>
      </w:r>
      <w:r w:rsidR="001842A9">
        <w:rPr>
          <w:rFonts w:eastAsia="Times New Roman"/>
          <w:sz w:val="24"/>
          <w:szCs w:val="24"/>
        </w:rPr>
        <w:t>łu w postępowaniu;</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xml:space="preserve">, który z innymi </w:t>
      </w:r>
      <w:r>
        <w:rPr>
          <w:rFonts w:eastAsia="Times New Roman"/>
          <w:sz w:val="24"/>
          <w:szCs w:val="24"/>
        </w:rPr>
        <w:t>Wykonaw</w:t>
      </w:r>
      <w:r w:rsidR="001842A9">
        <w:rPr>
          <w:rFonts w:eastAsia="Times New Roman"/>
          <w:sz w:val="24"/>
          <w:szCs w:val="24"/>
        </w:rPr>
        <w:t>cami zawarł porozumienie mające na celu z</w:t>
      </w:r>
      <w:r w:rsidR="001842A9">
        <w:rPr>
          <w:rFonts w:eastAsia="Times New Roman"/>
          <w:sz w:val="24"/>
          <w:szCs w:val="24"/>
        </w:rPr>
        <w:t>a</w:t>
      </w:r>
      <w:r w:rsidR="001842A9">
        <w:rPr>
          <w:rFonts w:eastAsia="Times New Roman"/>
          <w:sz w:val="24"/>
          <w:szCs w:val="24"/>
        </w:rPr>
        <w:t xml:space="preserve">kłócenie konkurencji między </w:t>
      </w:r>
      <w:r>
        <w:rPr>
          <w:rFonts w:eastAsia="Times New Roman"/>
          <w:sz w:val="24"/>
          <w:szCs w:val="24"/>
        </w:rPr>
        <w:t>Wykonaw</w:t>
      </w:r>
      <w:r w:rsidR="001842A9">
        <w:rPr>
          <w:rFonts w:eastAsia="Times New Roman"/>
          <w:sz w:val="24"/>
          <w:szCs w:val="24"/>
        </w:rPr>
        <w:t xml:space="preserve">cami w postępowaniu o udzielenie zamówienia, co </w:t>
      </w:r>
      <w:r w:rsidR="00C90A66">
        <w:rPr>
          <w:rFonts w:eastAsia="Times New Roman"/>
          <w:sz w:val="24"/>
          <w:szCs w:val="24"/>
        </w:rPr>
        <w:t>Zamawiaj</w:t>
      </w:r>
      <w:r w:rsidR="001842A9">
        <w:rPr>
          <w:rFonts w:eastAsia="Times New Roman"/>
          <w:sz w:val="24"/>
          <w:szCs w:val="24"/>
        </w:rPr>
        <w:t>ący jest w stanie wykazać za pomocą stosownych środków dowodowych;</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xml:space="preserve"> będąc</w:t>
      </w:r>
      <w:r w:rsidR="00D96B58">
        <w:rPr>
          <w:rFonts w:eastAsia="Times New Roman"/>
          <w:sz w:val="24"/>
          <w:szCs w:val="24"/>
        </w:rPr>
        <w:t>y</w:t>
      </w:r>
      <w:r w:rsidR="001842A9">
        <w:rPr>
          <w:rFonts w:eastAsia="Times New Roman"/>
          <w:sz w:val="24"/>
          <w:szCs w:val="24"/>
        </w:rPr>
        <w:t xml:space="preserve"> podmiotem zbiorowym, wobec którego sąd orzekł zakaz ubieg</w:t>
      </w:r>
      <w:r w:rsidR="001842A9">
        <w:rPr>
          <w:rFonts w:eastAsia="Times New Roman"/>
          <w:sz w:val="24"/>
          <w:szCs w:val="24"/>
        </w:rPr>
        <w:t>a</w:t>
      </w:r>
      <w:r w:rsidR="001842A9">
        <w:rPr>
          <w:rFonts w:eastAsia="Times New Roman"/>
          <w:sz w:val="24"/>
          <w:szCs w:val="24"/>
        </w:rPr>
        <w:t>nia się o zamówienia publiczne na podstawie ustawy z dnia 28 października 2002 r. o odpowiedzialności podmiotów zbiorowych za czyny zabronione pod groźbą kary (Dz. U. z 2016 r. poz. 1541 oraz z 2017 r. poz. 724 i 933);</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a</w:t>
      </w:r>
      <w:r w:rsidR="001842A9">
        <w:rPr>
          <w:rFonts w:eastAsia="Times New Roman"/>
          <w:sz w:val="24"/>
          <w:szCs w:val="24"/>
        </w:rPr>
        <w:t>, wobec którego orzeczono tytułem środka zapobiegawczego zakaz ubi</w:t>
      </w:r>
      <w:r w:rsidR="001842A9">
        <w:rPr>
          <w:rFonts w:eastAsia="Times New Roman"/>
          <w:sz w:val="24"/>
          <w:szCs w:val="24"/>
        </w:rPr>
        <w:t>e</w:t>
      </w:r>
      <w:r w:rsidR="001842A9">
        <w:rPr>
          <w:rFonts w:eastAsia="Times New Roman"/>
          <w:sz w:val="24"/>
          <w:szCs w:val="24"/>
        </w:rPr>
        <w:t>gania się o zamówienia publiczne;</w:t>
      </w:r>
    </w:p>
    <w:p w:rsidR="00CA1F19" w:rsidRDefault="00C566A3" w:rsidP="002310B0">
      <w:pPr>
        <w:numPr>
          <w:ilvl w:val="0"/>
          <w:numId w:val="20"/>
        </w:numPr>
        <w:ind w:left="1004" w:hanging="360"/>
        <w:jc w:val="both"/>
        <w:rPr>
          <w:rFonts w:eastAsia="Times New Roman"/>
          <w:sz w:val="24"/>
          <w:szCs w:val="24"/>
        </w:rPr>
      </w:pPr>
      <w:r>
        <w:rPr>
          <w:rFonts w:eastAsia="Times New Roman"/>
          <w:sz w:val="24"/>
          <w:szCs w:val="24"/>
        </w:rPr>
        <w:t>Wykonaw</w:t>
      </w:r>
      <w:r w:rsidR="001842A9">
        <w:rPr>
          <w:rFonts w:eastAsia="Times New Roman"/>
          <w:sz w:val="24"/>
          <w:szCs w:val="24"/>
        </w:rPr>
        <w:t>c</w:t>
      </w:r>
      <w:r w:rsidR="00D96B58">
        <w:rPr>
          <w:rFonts w:eastAsia="Times New Roman"/>
          <w:sz w:val="24"/>
          <w:szCs w:val="24"/>
        </w:rPr>
        <w:t xml:space="preserve">y, </w:t>
      </w:r>
      <w:r w:rsidR="001842A9">
        <w:rPr>
          <w:rFonts w:eastAsia="Times New Roman"/>
          <w:sz w:val="24"/>
          <w:szCs w:val="24"/>
        </w:rPr>
        <w:t>którzy należąc do tej samej grupy kapitałowej, w rozumieniu ustawy z dnia 16 lutego 2007 r. o ochronie konkurencji i konsumentów (Dz. U. z 2017 r. poz. 229, 1089 i 1132), złożyli odrębne oferty, oferty częściowe lub wnioski o dopuszcz</w:t>
      </w:r>
      <w:r w:rsidR="001842A9">
        <w:rPr>
          <w:rFonts w:eastAsia="Times New Roman"/>
          <w:sz w:val="24"/>
          <w:szCs w:val="24"/>
        </w:rPr>
        <w:t>e</w:t>
      </w:r>
      <w:r w:rsidR="001842A9">
        <w:rPr>
          <w:rFonts w:eastAsia="Times New Roman"/>
          <w:sz w:val="24"/>
          <w:szCs w:val="24"/>
        </w:rPr>
        <w:t>nie do udziału w postępowaniu, chyba że wykażą, że istniejące między nimi powiąz</w:t>
      </w:r>
      <w:r w:rsidR="001842A9">
        <w:rPr>
          <w:rFonts w:eastAsia="Times New Roman"/>
          <w:sz w:val="24"/>
          <w:szCs w:val="24"/>
        </w:rPr>
        <w:t>a</w:t>
      </w:r>
      <w:r w:rsidR="001842A9">
        <w:rPr>
          <w:rFonts w:eastAsia="Times New Roman"/>
          <w:sz w:val="24"/>
          <w:szCs w:val="24"/>
        </w:rPr>
        <w:t>nia nie prowadzą do zakłócenia konkurencji w postępowaniu o udzielenie zamówienia.</w:t>
      </w:r>
    </w:p>
    <w:p w:rsidR="00CA1F19" w:rsidRDefault="00C566A3" w:rsidP="002310B0">
      <w:pPr>
        <w:numPr>
          <w:ilvl w:val="0"/>
          <w:numId w:val="4"/>
        </w:numPr>
        <w:ind w:left="397" w:hanging="397"/>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Wykonaw</w:t>
      </w:r>
      <w:r w:rsidR="001842A9">
        <w:rPr>
          <w:rStyle w:val="FontStyle111"/>
          <w:rFonts w:ascii="Times New Roman" w:eastAsia="Times New Roman" w:hAnsi="Times New Roman" w:cs="Times New Roman"/>
          <w:color w:val="auto"/>
          <w:sz w:val="24"/>
          <w:szCs w:val="24"/>
        </w:rPr>
        <w:t>cy ubiegający się o udzielenie zamówienia w postępowaniu muszą również spe</w:t>
      </w:r>
      <w:r w:rsidR="001842A9">
        <w:rPr>
          <w:rStyle w:val="FontStyle111"/>
          <w:rFonts w:ascii="Times New Roman" w:eastAsia="Times New Roman" w:hAnsi="Times New Roman" w:cs="Times New Roman"/>
          <w:color w:val="auto"/>
          <w:sz w:val="24"/>
          <w:szCs w:val="24"/>
        </w:rPr>
        <w:t>ł</w:t>
      </w:r>
      <w:r w:rsidR="001842A9">
        <w:rPr>
          <w:rStyle w:val="FontStyle111"/>
          <w:rFonts w:ascii="Times New Roman" w:eastAsia="Times New Roman" w:hAnsi="Times New Roman" w:cs="Times New Roman"/>
          <w:color w:val="auto"/>
          <w:sz w:val="24"/>
          <w:szCs w:val="24"/>
        </w:rPr>
        <w:lastRenderedPageBreak/>
        <w:t>niać poniższe warunki udziału, tj. warunki w zakresie:</w:t>
      </w:r>
    </w:p>
    <w:p w:rsidR="00CA1F19" w:rsidRDefault="001842A9" w:rsidP="00EE3502">
      <w:pPr>
        <w:ind w:left="851" w:hanging="284"/>
        <w:rPr>
          <w:rFonts w:eastAsia="Times New Roman"/>
          <w:sz w:val="24"/>
          <w:szCs w:val="24"/>
        </w:rPr>
      </w:pPr>
      <w:r>
        <w:rPr>
          <w:rFonts w:eastAsia="Times New Roman"/>
          <w:sz w:val="24"/>
          <w:szCs w:val="24"/>
        </w:rPr>
        <w:t>1) kompetencji lub uprawnień do prowadzenia określonej działalności zawodowej, o ile wynika to z odrębnych przepisów;</w:t>
      </w:r>
    </w:p>
    <w:p w:rsidR="00CA1F19" w:rsidRDefault="001842A9" w:rsidP="00EE3502">
      <w:pPr>
        <w:ind w:left="851" w:hanging="284"/>
        <w:rPr>
          <w:rFonts w:eastAsia="Times New Roman"/>
          <w:sz w:val="24"/>
          <w:szCs w:val="24"/>
        </w:rPr>
      </w:pPr>
      <w:r>
        <w:rPr>
          <w:rFonts w:eastAsia="Times New Roman"/>
          <w:sz w:val="24"/>
          <w:szCs w:val="24"/>
        </w:rPr>
        <w:t>2) sytuacji ekonomicznej lub finansowej;</w:t>
      </w:r>
    </w:p>
    <w:p w:rsidR="00CA1F19" w:rsidRDefault="001842A9" w:rsidP="00EE3502">
      <w:pPr>
        <w:ind w:left="851" w:hanging="284"/>
        <w:rPr>
          <w:rStyle w:val="FontStyle111"/>
          <w:rFonts w:ascii="Times New Roman" w:eastAsia="Times New Roman" w:hAnsi="Times New Roman" w:cs="Times New Roman"/>
          <w:color w:val="auto"/>
          <w:sz w:val="24"/>
          <w:szCs w:val="24"/>
        </w:rPr>
      </w:pPr>
      <w:r>
        <w:rPr>
          <w:rFonts w:eastAsia="Times New Roman"/>
          <w:sz w:val="24"/>
          <w:szCs w:val="24"/>
        </w:rPr>
        <w:t>3) zdolności technicznej lub zawodowej.</w:t>
      </w:r>
    </w:p>
    <w:p w:rsidR="00CA1F19" w:rsidRDefault="00C566A3" w:rsidP="002310B0">
      <w:pPr>
        <w:numPr>
          <w:ilvl w:val="0"/>
          <w:numId w:val="4"/>
        </w:numPr>
        <w:ind w:left="397" w:hanging="397"/>
        <w:jc w:val="both"/>
        <w:rPr>
          <w:rFonts w:eastAsia="Times New Roman"/>
          <w:sz w:val="24"/>
          <w:szCs w:val="24"/>
        </w:rPr>
      </w:pPr>
      <w:r>
        <w:rPr>
          <w:rFonts w:eastAsia="Times New Roman"/>
          <w:sz w:val="24"/>
          <w:szCs w:val="24"/>
        </w:rPr>
        <w:t>Wykonaw</w:t>
      </w:r>
      <w:r w:rsidR="001842A9">
        <w:rPr>
          <w:rFonts w:eastAsia="Times New Roman"/>
          <w:sz w:val="24"/>
          <w:szCs w:val="24"/>
        </w:rPr>
        <w:t>ca może w celu potwierdzenia spełniania warunków udziału w postępowaniu, w stosownych sytuacjach oraz w odniesieniu do konkretnego zamówienia, lub jego części, p</w:t>
      </w:r>
      <w:r w:rsidR="001842A9">
        <w:rPr>
          <w:rFonts w:eastAsia="Times New Roman"/>
          <w:sz w:val="24"/>
          <w:szCs w:val="24"/>
        </w:rPr>
        <w:t>o</w:t>
      </w:r>
      <w:r w:rsidR="001842A9">
        <w:rPr>
          <w:rFonts w:eastAsia="Times New Roman"/>
          <w:sz w:val="24"/>
          <w:szCs w:val="24"/>
        </w:rPr>
        <w:t>legać na zdolnościach technicznych lub zawodowych lub sytuacji finansowej lub ekon</w:t>
      </w:r>
      <w:r w:rsidR="001842A9">
        <w:rPr>
          <w:rFonts w:eastAsia="Times New Roman"/>
          <w:sz w:val="24"/>
          <w:szCs w:val="24"/>
        </w:rPr>
        <w:t>o</w:t>
      </w:r>
      <w:r w:rsidR="001842A9">
        <w:rPr>
          <w:rFonts w:eastAsia="Times New Roman"/>
          <w:sz w:val="24"/>
          <w:szCs w:val="24"/>
        </w:rPr>
        <w:t>micznej innych podmiotów, niezależnie od charakteru prawnego łączących go z nim stosu</w:t>
      </w:r>
      <w:r w:rsidR="001842A9">
        <w:rPr>
          <w:rFonts w:eastAsia="Times New Roman"/>
          <w:sz w:val="24"/>
          <w:szCs w:val="24"/>
        </w:rPr>
        <w:t>n</w:t>
      </w:r>
      <w:r w:rsidR="001842A9">
        <w:rPr>
          <w:rFonts w:eastAsia="Times New Roman"/>
          <w:sz w:val="24"/>
          <w:szCs w:val="24"/>
        </w:rPr>
        <w:t>ków prawnych.</w:t>
      </w:r>
    </w:p>
    <w:p w:rsidR="00CA1F19" w:rsidRDefault="00C566A3" w:rsidP="002310B0">
      <w:pPr>
        <w:numPr>
          <w:ilvl w:val="0"/>
          <w:numId w:val="4"/>
        </w:numPr>
        <w:ind w:left="397" w:hanging="397"/>
        <w:jc w:val="both"/>
        <w:rPr>
          <w:rFonts w:eastAsia="Times New Roman"/>
          <w:sz w:val="24"/>
          <w:szCs w:val="24"/>
        </w:rPr>
      </w:pPr>
      <w:r>
        <w:rPr>
          <w:rFonts w:eastAsia="Times New Roman"/>
          <w:sz w:val="24"/>
          <w:szCs w:val="24"/>
        </w:rPr>
        <w:t>Wykonaw</w:t>
      </w:r>
      <w:r w:rsidR="001842A9">
        <w:rPr>
          <w:rFonts w:eastAsia="Times New Roman"/>
          <w:sz w:val="24"/>
          <w:szCs w:val="24"/>
        </w:rPr>
        <w:t xml:space="preserve">ca, który polega na zdolnościach lub sytuacji innych podmiotów, musi udowodnić </w:t>
      </w:r>
      <w:r w:rsidR="00C90A66">
        <w:rPr>
          <w:rFonts w:eastAsia="Times New Roman"/>
          <w:sz w:val="24"/>
          <w:szCs w:val="24"/>
        </w:rPr>
        <w:t>Zamawiaj</w:t>
      </w:r>
      <w:r w:rsidR="001842A9">
        <w:rPr>
          <w:rFonts w:eastAsia="Times New Roman"/>
          <w:sz w:val="24"/>
          <w:szCs w:val="24"/>
        </w:rPr>
        <w:t>ącemu, że realizując zamówienie, będzie dysponował niezbędnymi zasobami tych podmiotów, w szczególności przedstawiając zobowiązanie tych podmiotów do oddania mu do dyspozycji niezbędnych zasobów na potrzeby realizacji zamówienia. Przedmiotowe z</w:t>
      </w:r>
      <w:r w:rsidR="001842A9">
        <w:rPr>
          <w:rFonts w:eastAsia="Times New Roman"/>
          <w:sz w:val="24"/>
          <w:szCs w:val="24"/>
        </w:rPr>
        <w:t>o</w:t>
      </w:r>
      <w:r w:rsidR="001842A9">
        <w:rPr>
          <w:rFonts w:eastAsia="Times New Roman"/>
          <w:sz w:val="24"/>
          <w:szCs w:val="24"/>
        </w:rPr>
        <w:t xml:space="preserve">bowiązanie </w:t>
      </w:r>
      <w:r>
        <w:rPr>
          <w:rFonts w:eastAsia="Times New Roman"/>
          <w:sz w:val="24"/>
          <w:szCs w:val="24"/>
        </w:rPr>
        <w:t>Wykonaw</w:t>
      </w:r>
      <w:r w:rsidR="001842A9">
        <w:rPr>
          <w:rFonts w:eastAsia="Times New Roman"/>
          <w:sz w:val="24"/>
          <w:szCs w:val="24"/>
        </w:rPr>
        <w:t>ca zobowiązany jest złożyć wraz z ofertą.</w:t>
      </w:r>
    </w:p>
    <w:p w:rsidR="00CA1F19" w:rsidRDefault="001842A9" w:rsidP="002310B0">
      <w:pPr>
        <w:numPr>
          <w:ilvl w:val="0"/>
          <w:numId w:val="4"/>
        </w:numPr>
        <w:ind w:left="397" w:hanging="397"/>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 xml:space="preserve">Zobowiązanie podmiotu do oddania do dyspozycji </w:t>
      </w:r>
      <w:r w:rsidR="00C566A3">
        <w:rPr>
          <w:rStyle w:val="FontStyle111"/>
          <w:rFonts w:ascii="Times New Roman" w:eastAsia="Times New Roman" w:hAnsi="Times New Roman" w:cs="Times New Roman"/>
          <w:color w:val="auto"/>
          <w:sz w:val="24"/>
          <w:szCs w:val="24"/>
        </w:rPr>
        <w:t>Wykonaw</w:t>
      </w:r>
      <w:r>
        <w:rPr>
          <w:rStyle w:val="FontStyle111"/>
          <w:rFonts w:ascii="Times New Roman" w:eastAsia="Times New Roman" w:hAnsi="Times New Roman" w:cs="Times New Roman"/>
          <w:color w:val="auto"/>
          <w:sz w:val="24"/>
          <w:szCs w:val="24"/>
        </w:rPr>
        <w:t>cy niezbędnych zasobów na potrzeby realizacji zamówienia winno zawierać następujące informacje:</w:t>
      </w:r>
    </w:p>
    <w:p w:rsidR="00CA1F19" w:rsidRDefault="001842A9" w:rsidP="00EE3502">
      <w:pPr>
        <w:numPr>
          <w:ilvl w:val="0"/>
          <w:numId w:val="33"/>
        </w:numPr>
        <w:ind w:left="851" w:hanging="284"/>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 xml:space="preserve">wskazanie zakresu udostępnianych </w:t>
      </w:r>
      <w:r w:rsidR="00C566A3">
        <w:rPr>
          <w:rStyle w:val="FontStyle111"/>
          <w:rFonts w:ascii="Times New Roman" w:eastAsia="Times New Roman" w:hAnsi="Times New Roman" w:cs="Times New Roman"/>
          <w:color w:val="auto"/>
          <w:sz w:val="24"/>
          <w:szCs w:val="24"/>
        </w:rPr>
        <w:t>Wykonaw</w:t>
      </w:r>
      <w:r>
        <w:rPr>
          <w:rStyle w:val="FontStyle111"/>
          <w:rFonts w:ascii="Times New Roman" w:eastAsia="Times New Roman" w:hAnsi="Times New Roman" w:cs="Times New Roman"/>
          <w:color w:val="auto"/>
          <w:sz w:val="24"/>
          <w:szCs w:val="24"/>
        </w:rPr>
        <w:t>cy zasobów na okres realizacji zamówi</w:t>
      </w:r>
      <w:r>
        <w:rPr>
          <w:rStyle w:val="FontStyle111"/>
          <w:rFonts w:ascii="Times New Roman" w:eastAsia="Times New Roman" w:hAnsi="Times New Roman" w:cs="Times New Roman"/>
          <w:color w:val="auto"/>
          <w:sz w:val="24"/>
          <w:szCs w:val="24"/>
        </w:rPr>
        <w:t>e</w:t>
      </w:r>
      <w:r>
        <w:rPr>
          <w:rStyle w:val="FontStyle111"/>
          <w:rFonts w:ascii="Times New Roman" w:eastAsia="Times New Roman" w:hAnsi="Times New Roman" w:cs="Times New Roman"/>
          <w:color w:val="auto"/>
          <w:sz w:val="24"/>
          <w:szCs w:val="24"/>
        </w:rPr>
        <w:t>nia;</w:t>
      </w:r>
    </w:p>
    <w:p w:rsidR="00CA1F19" w:rsidRDefault="001842A9" w:rsidP="00EE3502">
      <w:pPr>
        <w:numPr>
          <w:ilvl w:val="0"/>
          <w:numId w:val="33"/>
        </w:numPr>
        <w:ind w:left="851" w:hanging="284"/>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 xml:space="preserve">sposób wykorzystania udostępnianych zasobów przez </w:t>
      </w:r>
      <w:r w:rsidR="00C566A3">
        <w:rPr>
          <w:rStyle w:val="FontStyle111"/>
          <w:rFonts w:ascii="Times New Roman" w:eastAsia="Times New Roman" w:hAnsi="Times New Roman" w:cs="Times New Roman"/>
          <w:color w:val="auto"/>
          <w:sz w:val="24"/>
          <w:szCs w:val="24"/>
        </w:rPr>
        <w:t>Wykonaw</w:t>
      </w:r>
      <w:r>
        <w:rPr>
          <w:rStyle w:val="FontStyle111"/>
          <w:rFonts w:ascii="Times New Roman" w:eastAsia="Times New Roman" w:hAnsi="Times New Roman" w:cs="Times New Roman"/>
          <w:color w:val="auto"/>
          <w:sz w:val="24"/>
          <w:szCs w:val="24"/>
        </w:rPr>
        <w:t>cę w trakcie realizacji zamówienia;</w:t>
      </w:r>
    </w:p>
    <w:p w:rsidR="00CA1F19" w:rsidRDefault="001842A9" w:rsidP="00EE3502">
      <w:pPr>
        <w:numPr>
          <w:ilvl w:val="0"/>
          <w:numId w:val="33"/>
        </w:numPr>
        <w:ind w:left="851" w:hanging="284"/>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wskazanie, czy podmiot udostępniający zrealizuje usługę - jeśli przedmiotem udostę</w:t>
      </w:r>
      <w:r>
        <w:rPr>
          <w:rStyle w:val="FontStyle111"/>
          <w:rFonts w:ascii="Times New Roman" w:eastAsia="Times New Roman" w:hAnsi="Times New Roman" w:cs="Times New Roman"/>
          <w:color w:val="auto"/>
          <w:sz w:val="24"/>
          <w:szCs w:val="24"/>
        </w:rPr>
        <w:t>p</w:t>
      </w:r>
      <w:r>
        <w:rPr>
          <w:rStyle w:val="FontStyle111"/>
          <w:rFonts w:ascii="Times New Roman" w:eastAsia="Times New Roman" w:hAnsi="Times New Roman" w:cs="Times New Roman"/>
          <w:color w:val="auto"/>
          <w:sz w:val="24"/>
          <w:szCs w:val="24"/>
        </w:rPr>
        <w:t>nienia są zdolności podmiotu trzeciego w odniesieniu do warunku udziału dotyczącego wykształcenia, zdolnoś</w:t>
      </w:r>
      <w:r w:rsidR="00EE3502">
        <w:rPr>
          <w:rStyle w:val="FontStyle111"/>
          <w:rFonts w:ascii="Times New Roman" w:eastAsia="Times New Roman" w:hAnsi="Times New Roman" w:cs="Times New Roman"/>
          <w:color w:val="auto"/>
          <w:sz w:val="24"/>
          <w:szCs w:val="24"/>
        </w:rPr>
        <w:t>ci zawodowych lub doświadczenia.</w:t>
      </w:r>
    </w:p>
    <w:p w:rsidR="00CA1F19" w:rsidRDefault="001842A9" w:rsidP="002310B0">
      <w:pPr>
        <w:numPr>
          <w:ilvl w:val="0"/>
          <w:numId w:val="4"/>
        </w:numPr>
        <w:ind w:left="397" w:hanging="397"/>
        <w:jc w:val="both"/>
        <w:rPr>
          <w:rStyle w:val="FontStyle111"/>
          <w:rFonts w:ascii="Times New Roman" w:eastAsia="Times New Roman" w:hAnsi="Times New Roman" w:cs="Times New Roman"/>
          <w:color w:val="auto"/>
          <w:sz w:val="24"/>
          <w:szCs w:val="24"/>
        </w:rPr>
      </w:pPr>
      <w:r>
        <w:rPr>
          <w:rFonts w:eastAsia="Times New Roman"/>
          <w:sz w:val="24"/>
          <w:szCs w:val="24"/>
        </w:rPr>
        <w:t>W odniesieniu do warunków dotyczących wykształcenia, kwalifikacji zawodowych lub d</w:t>
      </w:r>
      <w:r>
        <w:rPr>
          <w:rFonts w:eastAsia="Times New Roman"/>
          <w:sz w:val="24"/>
          <w:szCs w:val="24"/>
        </w:rPr>
        <w:t>o</w:t>
      </w:r>
      <w:r>
        <w:rPr>
          <w:rFonts w:eastAsia="Times New Roman"/>
          <w:sz w:val="24"/>
          <w:szCs w:val="24"/>
        </w:rPr>
        <w:t xml:space="preserve">świadczenia, </w:t>
      </w:r>
      <w:r w:rsidR="00C566A3">
        <w:rPr>
          <w:rFonts w:eastAsia="Times New Roman"/>
          <w:sz w:val="24"/>
          <w:szCs w:val="24"/>
        </w:rPr>
        <w:t>Wykonaw</w:t>
      </w:r>
      <w:r>
        <w:rPr>
          <w:rFonts w:eastAsia="Times New Roman"/>
          <w:sz w:val="24"/>
          <w:szCs w:val="24"/>
        </w:rPr>
        <w:t>cy mogą polegać na zdolnościach innych podmiotów, jeśli podmioty te zrealizują roboty budowlane lub usługi, do realizacji których te zdolności są wymagane.</w:t>
      </w:r>
    </w:p>
    <w:p w:rsidR="00CA1F19" w:rsidRDefault="00C566A3" w:rsidP="002310B0">
      <w:pPr>
        <w:numPr>
          <w:ilvl w:val="0"/>
          <w:numId w:val="4"/>
        </w:numPr>
        <w:ind w:left="397" w:hanging="397"/>
        <w:jc w:val="both"/>
        <w:rPr>
          <w:rFonts w:eastAsia="Times New Roman"/>
          <w:sz w:val="24"/>
          <w:szCs w:val="24"/>
        </w:rPr>
      </w:pPr>
      <w:r>
        <w:rPr>
          <w:rFonts w:eastAsia="Times New Roman"/>
          <w:sz w:val="24"/>
          <w:szCs w:val="24"/>
        </w:rPr>
        <w:t>Wykonaw</w:t>
      </w:r>
      <w:r w:rsidR="001842A9">
        <w:rPr>
          <w:rFonts w:eastAsia="Times New Roman"/>
          <w:sz w:val="24"/>
          <w:szCs w:val="24"/>
        </w:rPr>
        <w:t>ca, który polega na sytuacji finansowej lub ekonomicznej innych podmiotów, o</w:t>
      </w:r>
      <w:r w:rsidR="001842A9">
        <w:rPr>
          <w:rFonts w:eastAsia="Times New Roman"/>
          <w:sz w:val="24"/>
          <w:szCs w:val="24"/>
        </w:rPr>
        <w:t>d</w:t>
      </w:r>
      <w:r w:rsidR="001842A9">
        <w:rPr>
          <w:rFonts w:eastAsia="Times New Roman"/>
          <w:sz w:val="24"/>
          <w:szCs w:val="24"/>
        </w:rPr>
        <w:t xml:space="preserve">powiada solidarnie z podmiotem, który zobowiązał się do udostępnienia zasobów, za szkodę poniesioną przez </w:t>
      </w:r>
      <w:r w:rsidR="00C90A66">
        <w:rPr>
          <w:rFonts w:eastAsia="Times New Roman"/>
          <w:sz w:val="24"/>
          <w:szCs w:val="24"/>
        </w:rPr>
        <w:t>Zamawiaj</w:t>
      </w:r>
      <w:r w:rsidR="001842A9">
        <w:rPr>
          <w:rFonts w:eastAsia="Times New Roman"/>
          <w:sz w:val="24"/>
          <w:szCs w:val="24"/>
        </w:rPr>
        <w:t>ącego powstałą wskutek nieudostępnienia tych zasobów, chyba że za nieudostępnienie zasobów nie ponosi winy.</w:t>
      </w:r>
    </w:p>
    <w:p w:rsidR="00CA1F19" w:rsidRDefault="001842A9" w:rsidP="002310B0">
      <w:pPr>
        <w:numPr>
          <w:ilvl w:val="0"/>
          <w:numId w:val="4"/>
        </w:numPr>
        <w:ind w:left="397" w:hanging="397"/>
        <w:jc w:val="both"/>
        <w:rPr>
          <w:rFonts w:eastAsia="Times New Roman"/>
          <w:sz w:val="24"/>
          <w:szCs w:val="24"/>
        </w:rPr>
      </w:pPr>
      <w:r>
        <w:rPr>
          <w:rFonts w:eastAsia="Times New Roman"/>
          <w:sz w:val="24"/>
          <w:szCs w:val="24"/>
        </w:rPr>
        <w:t>Jeżeli zdolności techniczne lub zawodowe lub sytuacja ekonomiczna lub finansowa, po</w:t>
      </w:r>
      <w:r>
        <w:rPr>
          <w:rFonts w:eastAsia="Times New Roman"/>
          <w:sz w:val="24"/>
          <w:szCs w:val="24"/>
        </w:rPr>
        <w:t>d</w:t>
      </w:r>
      <w:r>
        <w:rPr>
          <w:rFonts w:eastAsia="Times New Roman"/>
          <w:sz w:val="24"/>
          <w:szCs w:val="24"/>
        </w:rPr>
        <w:t xml:space="preserve">miotu, o którym mowa w ust. 1, nie potwierdzają spełnienia przez </w:t>
      </w:r>
      <w:r w:rsidR="00C566A3">
        <w:rPr>
          <w:rFonts w:eastAsia="Times New Roman"/>
          <w:sz w:val="24"/>
          <w:szCs w:val="24"/>
        </w:rPr>
        <w:t>Wykonaw</w:t>
      </w:r>
      <w:r>
        <w:rPr>
          <w:rFonts w:eastAsia="Times New Roman"/>
          <w:sz w:val="24"/>
          <w:szCs w:val="24"/>
        </w:rPr>
        <w:t xml:space="preserve">cę warunków udziału w postępowaniu lub zachodzą wobec tych podmiotów podstawy wykluczenia, </w:t>
      </w:r>
      <w:r w:rsidR="00C90A66">
        <w:rPr>
          <w:rFonts w:eastAsia="Times New Roman"/>
          <w:sz w:val="24"/>
          <w:szCs w:val="24"/>
        </w:rPr>
        <w:t>Z</w:t>
      </w:r>
      <w:r w:rsidR="00C90A66">
        <w:rPr>
          <w:rFonts w:eastAsia="Times New Roman"/>
          <w:sz w:val="24"/>
          <w:szCs w:val="24"/>
        </w:rPr>
        <w:t>a</w:t>
      </w:r>
      <w:r w:rsidR="00C90A66">
        <w:rPr>
          <w:rFonts w:eastAsia="Times New Roman"/>
          <w:sz w:val="24"/>
          <w:szCs w:val="24"/>
        </w:rPr>
        <w:t>mawiaj</w:t>
      </w:r>
      <w:r>
        <w:rPr>
          <w:rFonts w:eastAsia="Times New Roman"/>
          <w:sz w:val="24"/>
          <w:szCs w:val="24"/>
        </w:rPr>
        <w:t xml:space="preserve">ący żąda, aby </w:t>
      </w:r>
      <w:r w:rsidR="00C566A3">
        <w:rPr>
          <w:rFonts w:eastAsia="Times New Roman"/>
          <w:sz w:val="24"/>
          <w:szCs w:val="24"/>
        </w:rPr>
        <w:t>Wykonaw</w:t>
      </w:r>
      <w:r>
        <w:rPr>
          <w:rFonts w:eastAsia="Times New Roman"/>
          <w:sz w:val="24"/>
          <w:szCs w:val="24"/>
        </w:rPr>
        <w:t xml:space="preserve">ca w terminie określonym przez </w:t>
      </w:r>
      <w:r w:rsidR="00C90A66">
        <w:rPr>
          <w:rFonts w:eastAsia="Times New Roman"/>
          <w:sz w:val="24"/>
          <w:szCs w:val="24"/>
        </w:rPr>
        <w:t>Zamawiaj</w:t>
      </w:r>
      <w:r>
        <w:rPr>
          <w:rFonts w:eastAsia="Times New Roman"/>
          <w:sz w:val="24"/>
          <w:szCs w:val="24"/>
        </w:rPr>
        <w:t>ącego:</w:t>
      </w:r>
    </w:p>
    <w:p w:rsidR="00CA1F19" w:rsidRDefault="001842A9" w:rsidP="00EE3502">
      <w:pPr>
        <w:ind w:left="851" w:hanging="284"/>
        <w:jc w:val="both"/>
        <w:rPr>
          <w:rFonts w:eastAsia="Times New Roman"/>
          <w:sz w:val="24"/>
          <w:szCs w:val="24"/>
        </w:rPr>
      </w:pPr>
      <w:r>
        <w:rPr>
          <w:rFonts w:eastAsia="Times New Roman"/>
          <w:sz w:val="24"/>
          <w:szCs w:val="24"/>
        </w:rPr>
        <w:t>1) zastąpił ten podmiot innym podmiotem lub podmiotami lub</w:t>
      </w:r>
    </w:p>
    <w:p w:rsidR="00CA1F19" w:rsidRDefault="001842A9" w:rsidP="00EE3502">
      <w:pPr>
        <w:ind w:left="851" w:hanging="284"/>
        <w:jc w:val="both"/>
        <w:rPr>
          <w:rFonts w:eastAsia="Times New Roman"/>
          <w:sz w:val="24"/>
          <w:szCs w:val="24"/>
        </w:rPr>
      </w:pPr>
      <w:r>
        <w:rPr>
          <w:rFonts w:eastAsia="Times New Roman"/>
          <w:sz w:val="24"/>
          <w:szCs w:val="24"/>
        </w:rPr>
        <w:t>2) zobowiązał się do osobistego wykonania odpowiedniej części zamówienia, jeżeli wyk</w:t>
      </w:r>
      <w:r>
        <w:rPr>
          <w:rFonts w:eastAsia="Times New Roman"/>
          <w:sz w:val="24"/>
          <w:szCs w:val="24"/>
        </w:rPr>
        <w:t>a</w:t>
      </w:r>
      <w:r>
        <w:rPr>
          <w:rFonts w:eastAsia="Times New Roman"/>
          <w:sz w:val="24"/>
          <w:szCs w:val="24"/>
        </w:rPr>
        <w:t>że zdolności techniczne lub zawodowe lub sytuację finansową lub ekonomiczną, o kt</w:t>
      </w:r>
      <w:r>
        <w:rPr>
          <w:rFonts w:eastAsia="Times New Roman"/>
          <w:sz w:val="24"/>
          <w:szCs w:val="24"/>
        </w:rPr>
        <w:t>ó</w:t>
      </w:r>
      <w:r>
        <w:rPr>
          <w:rFonts w:eastAsia="Times New Roman"/>
          <w:sz w:val="24"/>
          <w:szCs w:val="24"/>
        </w:rPr>
        <w:t>rych mowa w niniejszym ogłoszeniu.</w:t>
      </w:r>
    </w:p>
    <w:p w:rsidR="00CA1F19" w:rsidRDefault="00CA1F19" w:rsidP="002310B0">
      <w:pPr>
        <w:ind w:left="397" w:hanging="397"/>
        <w:jc w:val="both"/>
        <w:rPr>
          <w:rStyle w:val="FontStyle111"/>
          <w:rFonts w:ascii="Times New Roman" w:eastAsia="Times New Roman" w:hAnsi="Times New Roman" w:cs="Times New Roman"/>
          <w:color w:val="auto"/>
          <w:sz w:val="24"/>
          <w:szCs w:val="24"/>
        </w:rPr>
      </w:pPr>
    </w:p>
    <w:p w:rsidR="00CA1F19" w:rsidRDefault="001842A9" w:rsidP="002310B0">
      <w:pPr>
        <w:ind w:left="397" w:hanging="397"/>
        <w:jc w:val="both"/>
        <w:rPr>
          <w:rStyle w:val="FontStyle111"/>
          <w:rFonts w:ascii="Times New Roman" w:eastAsia="Times New Roman" w:hAnsi="Times New Roman" w:cs="Times New Roman"/>
          <w:b/>
          <w:bCs/>
          <w:color w:val="auto"/>
          <w:sz w:val="24"/>
          <w:szCs w:val="24"/>
          <w:u w:val="single"/>
        </w:rPr>
      </w:pPr>
      <w:r>
        <w:rPr>
          <w:rStyle w:val="FontStyle111"/>
          <w:rFonts w:ascii="Times New Roman" w:eastAsia="Times New Roman" w:hAnsi="Times New Roman" w:cs="Times New Roman"/>
          <w:b/>
          <w:bCs/>
          <w:color w:val="auto"/>
          <w:sz w:val="24"/>
          <w:szCs w:val="24"/>
          <w:u w:val="single"/>
        </w:rPr>
        <w:t>Rozdział 6.</w:t>
      </w:r>
    </w:p>
    <w:p w:rsidR="00CA1F19" w:rsidRDefault="001842A9" w:rsidP="002310B0">
      <w:pPr>
        <w:ind w:left="397" w:hanging="397"/>
        <w:jc w:val="both"/>
        <w:rPr>
          <w:rStyle w:val="FontStyle111"/>
          <w:rFonts w:ascii="Times New Roman" w:eastAsia="Times New Roman" w:hAnsi="Times New Roman" w:cs="Times New Roman"/>
          <w:b/>
          <w:bCs/>
          <w:color w:val="auto"/>
          <w:sz w:val="24"/>
          <w:szCs w:val="24"/>
          <w:u w:val="single"/>
        </w:rPr>
      </w:pPr>
      <w:r>
        <w:rPr>
          <w:rStyle w:val="FontStyle111"/>
          <w:rFonts w:ascii="Times New Roman" w:eastAsia="Times New Roman" w:hAnsi="Times New Roman" w:cs="Times New Roman"/>
          <w:b/>
          <w:bCs/>
          <w:color w:val="auto"/>
          <w:sz w:val="24"/>
          <w:szCs w:val="24"/>
          <w:u w:val="single"/>
        </w:rPr>
        <w:t>Sposób dokonywania oceny spełniania warunków udziału w postępowaniu.</w:t>
      </w:r>
    </w:p>
    <w:p w:rsidR="00CA1F19" w:rsidRDefault="001842A9" w:rsidP="00EE3502">
      <w:pPr>
        <w:numPr>
          <w:ilvl w:val="0"/>
          <w:numId w:val="63"/>
        </w:numPr>
        <w:ind w:left="284" w:hanging="284"/>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Kompetencje lub uprawnienia do prowadzenia działalności zawodowej.</w:t>
      </w:r>
    </w:p>
    <w:p w:rsidR="00CA1F19" w:rsidRDefault="00C90A66" w:rsidP="002310B0">
      <w:pPr>
        <w:ind w:left="340" w:firstLine="20"/>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Zamawiaj</w:t>
      </w:r>
      <w:r w:rsidR="001842A9">
        <w:rPr>
          <w:rStyle w:val="FontStyle111"/>
          <w:rFonts w:ascii="Times New Roman" w:eastAsia="Times New Roman" w:hAnsi="Times New Roman" w:cs="Times New Roman"/>
          <w:color w:val="auto"/>
          <w:sz w:val="24"/>
          <w:szCs w:val="24"/>
        </w:rPr>
        <w:t xml:space="preserve">ący nie ustanawia szczegółowego warunku w tym zakresie. </w:t>
      </w:r>
      <w:r w:rsidR="001842A9">
        <w:rPr>
          <w:rFonts w:eastAsia="Times New Roman"/>
          <w:sz w:val="24"/>
          <w:szCs w:val="24"/>
        </w:rPr>
        <w:t>Ocena spełniania w</w:t>
      </w:r>
      <w:r w:rsidR="001842A9">
        <w:rPr>
          <w:rFonts w:eastAsia="Times New Roman"/>
          <w:sz w:val="24"/>
          <w:szCs w:val="24"/>
        </w:rPr>
        <w:t>a</w:t>
      </w:r>
      <w:r w:rsidR="001842A9">
        <w:rPr>
          <w:rFonts w:eastAsia="Times New Roman"/>
          <w:sz w:val="24"/>
          <w:szCs w:val="24"/>
        </w:rPr>
        <w:t xml:space="preserve">runku udziału w postępowaniu nastąpi w oparciu o złożone przez </w:t>
      </w:r>
      <w:r w:rsidR="00C566A3">
        <w:rPr>
          <w:rFonts w:eastAsia="Times New Roman"/>
          <w:sz w:val="24"/>
          <w:szCs w:val="24"/>
        </w:rPr>
        <w:t>Wykonaw</w:t>
      </w:r>
      <w:r w:rsidR="001842A9">
        <w:rPr>
          <w:rFonts w:eastAsia="Times New Roman"/>
          <w:sz w:val="24"/>
          <w:szCs w:val="24"/>
        </w:rPr>
        <w:t>cę oświadczenie o spełnianiu warunków udziału w postępowaniu, poprzez odpowiednie wypełnienie załączn</w:t>
      </w:r>
      <w:r w:rsidR="001842A9">
        <w:rPr>
          <w:rFonts w:eastAsia="Times New Roman"/>
          <w:sz w:val="24"/>
          <w:szCs w:val="24"/>
        </w:rPr>
        <w:t>i</w:t>
      </w:r>
      <w:r w:rsidR="001842A9">
        <w:rPr>
          <w:rFonts w:eastAsia="Times New Roman"/>
          <w:sz w:val="24"/>
          <w:szCs w:val="24"/>
        </w:rPr>
        <w:lastRenderedPageBreak/>
        <w:t xml:space="preserve">ka nr 3 do </w:t>
      </w:r>
      <w:r w:rsidR="00386F66">
        <w:rPr>
          <w:rFonts w:eastAsia="Times New Roman"/>
          <w:sz w:val="24"/>
          <w:szCs w:val="24"/>
        </w:rPr>
        <w:t>O</w:t>
      </w:r>
      <w:r w:rsidR="001842A9">
        <w:rPr>
          <w:rFonts w:eastAsia="Times New Roman"/>
          <w:sz w:val="24"/>
          <w:szCs w:val="24"/>
        </w:rPr>
        <w:t>głoszenia.</w:t>
      </w:r>
    </w:p>
    <w:p w:rsidR="00CA1F19" w:rsidRDefault="001842A9" w:rsidP="00EE3502">
      <w:pPr>
        <w:numPr>
          <w:ilvl w:val="0"/>
          <w:numId w:val="63"/>
        </w:numPr>
        <w:ind w:left="284" w:hanging="284"/>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Sytuacja ekonomiczna lub finansowa.</w:t>
      </w:r>
    </w:p>
    <w:p w:rsidR="00CA1F19" w:rsidRDefault="00C90A66" w:rsidP="002310B0">
      <w:pPr>
        <w:ind w:left="340"/>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Zamawiaj</w:t>
      </w:r>
      <w:r w:rsidR="001842A9">
        <w:rPr>
          <w:rStyle w:val="FontStyle111"/>
          <w:rFonts w:ascii="Times New Roman" w:eastAsia="Times New Roman" w:hAnsi="Times New Roman" w:cs="Times New Roman"/>
          <w:color w:val="auto"/>
          <w:sz w:val="24"/>
          <w:szCs w:val="24"/>
        </w:rPr>
        <w:t xml:space="preserve">ący uzna warunek za spełniony, jeżeli </w:t>
      </w:r>
      <w:r w:rsidR="00C566A3">
        <w:rPr>
          <w:rStyle w:val="FontStyle111"/>
          <w:rFonts w:ascii="Times New Roman" w:eastAsia="Times New Roman" w:hAnsi="Times New Roman" w:cs="Times New Roman"/>
          <w:color w:val="auto"/>
          <w:sz w:val="24"/>
          <w:szCs w:val="24"/>
        </w:rPr>
        <w:t>Wykonaw</w:t>
      </w:r>
      <w:r w:rsidR="001842A9">
        <w:rPr>
          <w:rStyle w:val="FontStyle111"/>
          <w:rFonts w:ascii="Times New Roman" w:eastAsia="Times New Roman" w:hAnsi="Times New Roman" w:cs="Times New Roman"/>
          <w:color w:val="auto"/>
          <w:sz w:val="24"/>
          <w:szCs w:val="24"/>
        </w:rPr>
        <w:t>ca wykaże, że posiada zdolność kredytową lub środki finansowe następująco:</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w:t>
      </w:r>
      <w:r>
        <w:rPr>
          <w:rFonts w:eastAsia="Times New Roman"/>
          <w:sz w:val="24"/>
          <w:szCs w:val="24"/>
        </w:rPr>
        <w:t>: środki finansowe lub zdolność kredytową w wysokości min. 52.000,00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2</w:t>
      </w:r>
      <w:r>
        <w:rPr>
          <w:rFonts w:eastAsia="Times New Roman"/>
          <w:sz w:val="24"/>
          <w:szCs w:val="24"/>
        </w:rPr>
        <w:t>: środki finansowe lub zdolność kredytową w wysokości min. 76.000,00 zł</w:t>
      </w:r>
    </w:p>
    <w:p w:rsidR="00CA1F19" w:rsidRDefault="001842A9" w:rsidP="002310B0">
      <w:pPr>
        <w:tabs>
          <w:tab w:val="left" w:pos="284"/>
        </w:tabs>
        <w:suppressAutoHyphens/>
        <w:ind w:left="567"/>
        <w:rPr>
          <w:rFonts w:eastAsia="Times New Roman"/>
          <w:sz w:val="24"/>
          <w:szCs w:val="24"/>
        </w:rPr>
      </w:pPr>
      <w:r>
        <w:rPr>
          <w:rFonts w:eastAsia="Times New Roman"/>
          <w:b/>
          <w:sz w:val="24"/>
          <w:szCs w:val="24"/>
          <w:u w:val="single"/>
        </w:rPr>
        <w:t>Dla Części 3</w:t>
      </w:r>
      <w:r>
        <w:rPr>
          <w:rFonts w:eastAsia="Times New Roman"/>
          <w:sz w:val="24"/>
          <w:szCs w:val="24"/>
        </w:rPr>
        <w:t>: środki finansowe lub zdolność kredytową w wysokości min. 64.000,00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4</w:t>
      </w:r>
      <w:r>
        <w:rPr>
          <w:rFonts w:eastAsia="Times New Roman"/>
          <w:sz w:val="24"/>
          <w:szCs w:val="24"/>
        </w:rPr>
        <w:t>: środki finansowe lub zdolność kredytową w wysokości min. 43.000,00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5</w:t>
      </w:r>
      <w:r>
        <w:rPr>
          <w:rFonts w:eastAsia="Times New Roman"/>
          <w:sz w:val="24"/>
          <w:szCs w:val="24"/>
        </w:rPr>
        <w:t>: środki finansowe lub zdolność kredytową w wysokości min. 27.000,00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6</w:t>
      </w:r>
      <w:r>
        <w:rPr>
          <w:rFonts w:eastAsia="Times New Roman"/>
          <w:sz w:val="24"/>
          <w:szCs w:val="24"/>
        </w:rPr>
        <w:t>: środki finansowe lub zdolność kredytową w wysokości min. 23.000,00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7</w:t>
      </w:r>
      <w:r>
        <w:rPr>
          <w:rFonts w:eastAsia="Times New Roman"/>
          <w:sz w:val="24"/>
          <w:szCs w:val="24"/>
        </w:rPr>
        <w:t>: środki finansowe lub zdolność kredytową w wysokości min. 33.000,00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8</w:t>
      </w:r>
      <w:r>
        <w:rPr>
          <w:rFonts w:eastAsia="Times New Roman"/>
          <w:sz w:val="24"/>
          <w:szCs w:val="24"/>
        </w:rPr>
        <w:t>: środki finansowe lub zdolność kredytową w wysokości min. 5.000,00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9</w:t>
      </w:r>
      <w:r>
        <w:rPr>
          <w:rFonts w:eastAsia="Times New Roman"/>
          <w:sz w:val="24"/>
          <w:szCs w:val="24"/>
        </w:rPr>
        <w:t>: środki finansowe lub zdolność kredytową w wysokości min. 43.000,00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10</w:t>
      </w:r>
      <w:r>
        <w:rPr>
          <w:rFonts w:eastAsia="Times New Roman"/>
          <w:sz w:val="24"/>
          <w:szCs w:val="24"/>
        </w:rPr>
        <w:t>: środki finansowe lub zdolność kredytową w wysokości min. 33.000,00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11</w:t>
      </w:r>
      <w:r>
        <w:rPr>
          <w:rFonts w:eastAsia="Times New Roman"/>
          <w:sz w:val="24"/>
          <w:szCs w:val="24"/>
        </w:rPr>
        <w:t>: środki finansowe lub zdolność kredytową w wysokości min. 27.000,00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12</w:t>
      </w:r>
      <w:r>
        <w:rPr>
          <w:rFonts w:eastAsia="Times New Roman"/>
          <w:sz w:val="24"/>
          <w:szCs w:val="24"/>
        </w:rPr>
        <w:t>: środki finansowe lub zdolność kredytową w wysokości min. 66.000,00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13</w:t>
      </w:r>
      <w:r>
        <w:rPr>
          <w:rFonts w:eastAsia="Times New Roman"/>
          <w:sz w:val="24"/>
          <w:szCs w:val="24"/>
        </w:rPr>
        <w:t>: środki finansowe lub zdolność kredytową w wysokości min. 22.000,00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14</w:t>
      </w:r>
      <w:r>
        <w:rPr>
          <w:rFonts w:eastAsia="Times New Roman"/>
          <w:sz w:val="24"/>
          <w:szCs w:val="24"/>
        </w:rPr>
        <w:t>: środki finansowe lub zdolność kredytową w wysokości min. 30.000,00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15</w:t>
      </w:r>
      <w:r>
        <w:rPr>
          <w:rFonts w:eastAsia="Times New Roman"/>
          <w:sz w:val="24"/>
          <w:szCs w:val="24"/>
        </w:rPr>
        <w:t>: środki finansowe lub zdolność kredytową w wysokości min. 33.000,00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16</w:t>
      </w:r>
      <w:r>
        <w:rPr>
          <w:rFonts w:eastAsia="Times New Roman"/>
          <w:sz w:val="24"/>
          <w:szCs w:val="24"/>
        </w:rPr>
        <w:t>: środki finansowe lub zdolność kredytową w wysokości min. 40.000,00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17</w:t>
      </w:r>
      <w:r>
        <w:rPr>
          <w:rFonts w:eastAsia="Times New Roman"/>
          <w:sz w:val="24"/>
          <w:szCs w:val="24"/>
        </w:rPr>
        <w:t>: środki finansowe lub zdolność kredytową w wysokości min. 19.000,00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18</w:t>
      </w:r>
      <w:r>
        <w:rPr>
          <w:rFonts w:eastAsia="Times New Roman"/>
          <w:sz w:val="24"/>
          <w:szCs w:val="24"/>
        </w:rPr>
        <w:t>: środki finansowe lub zdolność kredytową w wysokości min. 135.000,00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19</w:t>
      </w:r>
      <w:r>
        <w:rPr>
          <w:rFonts w:eastAsia="Times New Roman"/>
          <w:sz w:val="24"/>
          <w:szCs w:val="24"/>
        </w:rPr>
        <w:t>: środki finansowe lub zdolność kredytową w wysokości min. 70.000,00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20</w:t>
      </w:r>
      <w:r>
        <w:rPr>
          <w:rFonts w:eastAsia="Times New Roman"/>
          <w:sz w:val="24"/>
          <w:szCs w:val="24"/>
        </w:rPr>
        <w:t>: środki finansowe lub zdolność kredytową w wysokości min. 42.000,00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21</w:t>
      </w:r>
      <w:r>
        <w:rPr>
          <w:rFonts w:eastAsia="Times New Roman"/>
          <w:sz w:val="24"/>
          <w:szCs w:val="24"/>
        </w:rPr>
        <w:t>: środki finansowe lub zdolność kredytową w wysokości min. 24.000,00 zł,</w:t>
      </w:r>
    </w:p>
    <w:p w:rsidR="00CA1F19" w:rsidRDefault="001842A9" w:rsidP="002310B0">
      <w:pPr>
        <w:tabs>
          <w:tab w:val="left" w:pos="284"/>
        </w:tabs>
        <w:suppressAutoHyphens/>
        <w:ind w:left="567"/>
        <w:jc w:val="both"/>
        <w:rPr>
          <w:rFonts w:eastAsia="Times New Roman"/>
          <w:sz w:val="24"/>
          <w:szCs w:val="24"/>
        </w:rPr>
      </w:pPr>
      <w:r>
        <w:rPr>
          <w:rFonts w:eastAsia="Times New Roman"/>
          <w:b/>
          <w:sz w:val="24"/>
          <w:szCs w:val="24"/>
          <w:u w:val="single"/>
        </w:rPr>
        <w:t>Dla Części 22</w:t>
      </w:r>
      <w:r>
        <w:rPr>
          <w:rFonts w:eastAsia="Times New Roman"/>
          <w:sz w:val="24"/>
          <w:szCs w:val="24"/>
        </w:rPr>
        <w:t>: środki finansowe lub zdolność kredytow</w:t>
      </w:r>
      <w:r w:rsidR="00386F66">
        <w:rPr>
          <w:rFonts w:eastAsia="Times New Roman"/>
          <w:sz w:val="24"/>
          <w:szCs w:val="24"/>
        </w:rPr>
        <w:t>ą w wysokości min. 40.000,00 zł.</w:t>
      </w:r>
    </w:p>
    <w:p w:rsidR="00CA1F19" w:rsidRDefault="00CA1F19" w:rsidP="002310B0">
      <w:pPr>
        <w:ind w:left="757" w:hanging="757"/>
        <w:jc w:val="both"/>
        <w:rPr>
          <w:rStyle w:val="FontStyle111"/>
          <w:rFonts w:ascii="Times New Roman" w:eastAsia="Times New Roman" w:hAnsi="Times New Roman" w:cs="Times New Roman"/>
          <w:color w:val="auto"/>
          <w:sz w:val="24"/>
          <w:szCs w:val="24"/>
        </w:rPr>
      </w:pPr>
    </w:p>
    <w:p w:rsidR="00CA1F19" w:rsidRDefault="00C566A3" w:rsidP="002310B0">
      <w:pPr>
        <w:tabs>
          <w:tab w:val="left" w:pos="397"/>
          <w:tab w:val="left" w:pos="510"/>
        </w:tabs>
        <w:ind w:left="567" w:hanging="57"/>
        <w:jc w:val="both"/>
        <w:rPr>
          <w:rFonts w:eastAsia="Times New Roman"/>
          <w:sz w:val="24"/>
          <w:szCs w:val="24"/>
          <w:highlight w:val="yellow"/>
        </w:rPr>
      </w:pPr>
      <w:r>
        <w:rPr>
          <w:rFonts w:eastAsia="Times New Roman"/>
          <w:sz w:val="24"/>
          <w:szCs w:val="24"/>
        </w:rPr>
        <w:t>Wykonaw</w:t>
      </w:r>
      <w:r w:rsidR="001842A9">
        <w:rPr>
          <w:rFonts w:eastAsia="Times New Roman"/>
          <w:sz w:val="24"/>
          <w:szCs w:val="24"/>
        </w:rPr>
        <w:t>ca potwierdza spełnianie warunku udziału w postępowaniu poprzez złożenie oświadczenia wstępnego. Informację banku lub spółdzielczej kasy oszczędnościowo – kr</w:t>
      </w:r>
      <w:r w:rsidR="001842A9">
        <w:rPr>
          <w:rFonts w:eastAsia="Times New Roman"/>
          <w:sz w:val="24"/>
          <w:szCs w:val="24"/>
        </w:rPr>
        <w:t>e</w:t>
      </w:r>
      <w:r w:rsidR="001842A9">
        <w:rPr>
          <w:rFonts w:eastAsia="Times New Roman"/>
          <w:sz w:val="24"/>
          <w:szCs w:val="24"/>
        </w:rPr>
        <w:t>dytowej</w:t>
      </w:r>
      <w:r w:rsidR="00386F66">
        <w:rPr>
          <w:rFonts w:eastAsia="Times New Roman"/>
          <w:sz w:val="24"/>
          <w:szCs w:val="24"/>
        </w:rPr>
        <w:t>,</w:t>
      </w:r>
      <w:r w:rsidR="001842A9">
        <w:rPr>
          <w:rFonts w:eastAsia="Times New Roman"/>
          <w:sz w:val="24"/>
          <w:szCs w:val="24"/>
        </w:rPr>
        <w:t xml:space="preserve"> potwierdzającej wysokość posiadanych środków finansowych lub zdolność kr</w:t>
      </w:r>
      <w:r w:rsidR="001842A9">
        <w:rPr>
          <w:rFonts w:eastAsia="Times New Roman"/>
          <w:sz w:val="24"/>
          <w:szCs w:val="24"/>
        </w:rPr>
        <w:t>e</w:t>
      </w:r>
      <w:r w:rsidR="001842A9">
        <w:rPr>
          <w:rFonts w:eastAsia="Times New Roman"/>
          <w:sz w:val="24"/>
          <w:szCs w:val="24"/>
        </w:rPr>
        <w:t xml:space="preserve">dytową </w:t>
      </w:r>
      <w:r>
        <w:rPr>
          <w:rFonts w:eastAsia="Times New Roman"/>
          <w:sz w:val="24"/>
          <w:szCs w:val="24"/>
        </w:rPr>
        <w:t>Wykonaw</w:t>
      </w:r>
      <w:r w:rsidR="001842A9">
        <w:rPr>
          <w:rFonts w:eastAsia="Times New Roman"/>
          <w:sz w:val="24"/>
          <w:szCs w:val="24"/>
        </w:rPr>
        <w:t>cy, w okresie nie wcześniejszym niż 1 miesiąc przed upływem terminu składania ofert, o której mowa w Rozdziale 7 ust. 3</w:t>
      </w:r>
      <w:r w:rsidR="00386F66">
        <w:rPr>
          <w:rFonts w:eastAsia="Times New Roman"/>
          <w:sz w:val="24"/>
          <w:szCs w:val="24"/>
        </w:rPr>
        <w:t xml:space="preserve"> pkt 1</w:t>
      </w:r>
      <w:r w:rsidR="001842A9">
        <w:rPr>
          <w:rFonts w:eastAsia="Times New Roman"/>
          <w:sz w:val="24"/>
          <w:szCs w:val="24"/>
        </w:rPr>
        <w:t xml:space="preserve"> ogłoszenia </w:t>
      </w:r>
      <w:r>
        <w:rPr>
          <w:rFonts w:eastAsia="Times New Roman"/>
          <w:sz w:val="24"/>
          <w:szCs w:val="24"/>
        </w:rPr>
        <w:t>Wykonaw</w:t>
      </w:r>
      <w:r w:rsidR="001842A9">
        <w:rPr>
          <w:rFonts w:eastAsia="Times New Roman"/>
          <w:sz w:val="24"/>
          <w:szCs w:val="24"/>
        </w:rPr>
        <w:t>ca zobowi</w:t>
      </w:r>
      <w:r w:rsidR="001842A9">
        <w:rPr>
          <w:rFonts w:eastAsia="Times New Roman"/>
          <w:sz w:val="24"/>
          <w:szCs w:val="24"/>
        </w:rPr>
        <w:t>ą</w:t>
      </w:r>
      <w:r w:rsidR="001842A9">
        <w:rPr>
          <w:rFonts w:eastAsia="Times New Roman"/>
          <w:sz w:val="24"/>
          <w:szCs w:val="24"/>
        </w:rPr>
        <w:t xml:space="preserve">zany jest przedłożyć na wezwanie </w:t>
      </w:r>
      <w:r w:rsidR="00C90A66">
        <w:rPr>
          <w:rFonts w:eastAsia="Times New Roman"/>
          <w:sz w:val="24"/>
          <w:szCs w:val="24"/>
        </w:rPr>
        <w:t>Zamawiaj</w:t>
      </w:r>
      <w:r w:rsidR="001842A9">
        <w:rPr>
          <w:rFonts w:eastAsia="Times New Roman"/>
          <w:sz w:val="24"/>
          <w:szCs w:val="24"/>
        </w:rPr>
        <w:t>ącego, o którym mowa w Rozdziale 7 ust. 3 ogłoszenia.</w:t>
      </w:r>
    </w:p>
    <w:p w:rsidR="00CA1F19" w:rsidRDefault="001842A9" w:rsidP="00386F66">
      <w:pPr>
        <w:numPr>
          <w:ilvl w:val="0"/>
          <w:numId w:val="63"/>
        </w:numPr>
        <w:ind w:left="426" w:hanging="426"/>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Zdolności techniczne lub zawodowe.</w:t>
      </w:r>
    </w:p>
    <w:p w:rsidR="00CA1F19" w:rsidRDefault="00C90A66" w:rsidP="002310B0">
      <w:pPr>
        <w:ind w:left="340" w:firstLine="20"/>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Zamawiaj</w:t>
      </w:r>
      <w:r w:rsidR="001842A9">
        <w:rPr>
          <w:rStyle w:val="FontStyle111"/>
          <w:rFonts w:ascii="Times New Roman" w:eastAsia="Times New Roman" w:hAnsi="Times New Roman" w:cs="Times New Roman"/>
          <w:color w:val="auto"/>
          <w:sz w:val="24"/>
          <w:szCs w:val="24"/>
        </w:rPr>
        <w:t xml:space="preserve">ący uzna warunek za spełniony jeżeli </w:t>
      </w:r>
      <w:r w:rsidR="00C566A3">
        <w:rPr>
          <w:rStyle w:val="FontStyle111"/>
          <w:rFonts w:ascii="Times New Roman" w:eastAsia="Times New Roman" w:hAnsi="Times New Roman" w:cs="Times New Roman"/>
          <w:color w:val="auto"/>
          <w:sz w:val="24"/>
          <w:szCs w:val="24"/>
        </w:rPr>
        <w:t>Wykonaw</w:t>
      </w:r>
      <w:r w:rsidR="001842A9">
        <w:rPr>
          <w:rStyle w:val="FontStyle111"/>
          <w:rFonts w:ascii="Times New Roman" w:eastAsia="Times New Roman" w:hAnsi="Times New Roman" w:cs="Times New Roman"/>
          <w:color w:val="auto"/>
          <w:sz w:val="24"/>
          <w:szCs w:val="24"/>
        </w:rPr>
        <w:t>ca wykaże, że wykonał należycie w okresie ostatnich trzech (3) lat przed upływem terminu składania ofert, a jeżeli okres prow</w:t>
      </w:r>
      <w:r w:rsidR="001842A9">
        <w:rPr>
          <w:rStyle w:val="FontStyle111"/>
          <w:rFonts w:ascii="Times New Roman" w:eastAsia="Times New Roman" w:hAnsi="Times New Roman" w:cs="Times New Roman"/>
          <w:color w:val="auto"/>
          <w:sz w:val="24"/>
          <w:szCs w:val="24"/>
        </w:rPr>
        <w:t>a</w:t>
      </w:r>
      <w:r w:rsidR="001842A9">
        <w:rPr>
          <w:rStyle w:val="FontStyle111"/>
          <w:rFonts w:ascii="Times New Roman" w:eastAsia="Times New Roman" w:hAnsi="Times New Roman" w:cs="Times New Roman"/>
          <w:color w:val="auto"/>
          <w:sz w:val="24"/>
          <w:szCs w:val="24"/>
        </w:rPr>
        <w:t>dzenia działalności jest krótszy - w tym okresie usługi następująco:</w:t>
      </w:r>
    </w:p>
    <w:p w:rsidR="00E850D7" w:rsidRDefault="00E850D7" w:rsidP="002310B0">
      <w:pPr>
        <w:ind w:left="340" w:firstLine="20"/>
        <w:jc w:val="both"/>
        <w:rPr>
          <w:rStyle w:val="FontStyle111"/>
          <w:rFonts w:ascii="Times New Roman" w:eastAsia="Times New Roman" w:hAnsi="Times New Roman" w:cs="Times New Roman"/>
          <w:color w:val="auto"/>
          <w:sz w:val="24"/>
          <w:szCs w:val="24"/>
        </w:rPr>
      </w:pPr>
    </w:p>
    <w:p w:rsidR="00CA1F19" w:rsidRDefault="001842A9" w:rsidP="002310B0">
      <w:pPr>
        <w:pStyle w:val="Akapitzlist"/>
        <w:tabs>
          <w:tab w:val="left" w:pos="284"/>
          <w:tab w:val="left" w:pos="567"/>
        </w:tabs>
        <w:suppressAutoHyphens/>
        <w:spacing w:after="0" w:line="240" w:lineRule="auto"/>
        <w:ind w:left="340" w:firstLine="20"/>
        <w:jc w:val="both"/>
        <w:rPr>
          <w:rFonts w:ascii="Times New Roman" w:eastAsia="Times New Roman" w:hAnsi="Times New Roman"/>
          <w:sz w:val="24"/>
          <w:szCs w:val="24"/>
        </w:rPr>
      </w:pPr>
      <w:r>
        <w:rPr>
          <w:rFonts w:ascii="Times New Roman" w:eastAsia="Times New Roman" w:hAnsi="Times New Roman"/>
          <w:b/>
          <w:sz w:val="24"/>
          <w:szCs w:val="24"/>
          <w:u w:val="single"/>
        </w:rPr>
        <w:t xml:space="preserve">Część nr 1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Warsztaty (wzmacniające kompetencje rodzicielskie, </w:t>
      </w:r>
      <w:r w:rsidR="007A0619">
        <w:rPr>
          <w:rFonts w:ascii="Times New Roman" w:eastAsia="Times New Roman" w:hAnsi="Times New Roman"/>
          <w:sz w:val="24"/>
          <w:szCs w:val="24"/>
        </w:rPr>
        <w:t xml:space="preserve">socjoterapeutyczne, </w:t>
      </w:r>
      <w:r>
        <w:rPr>
          <w:rFonts w:ascii="Times New Roman" w:eastAsia="Times New Roman" w:hAnsi="Times New Roman"/>
          <w:sz w:val="24"/>
          <w:szCs w:val="24"/>
        </w:rPr>
        <w:t>szkolenia dla wolontariuszy lub warsztaty dla osób przebywających i opuszczających pieczę zastępczą)</w:t>
      </w:r>
      <w:r w:rsidR="00386F66">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(terapia rodzinna i grupowa, superwizja lub grupy wsparcia/grupy samopomocowe dla rodzin zastępczych)</w:t>
      </w:r>
      <w:r w:rsidR="00386F66">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397"/>
        <w:jc w:val="both"/>
        <w:rPr>
          <w:rFonts w:ascii="Times New Roman" w:eastAsia="Times New Roman" w:hAnsi="Times New Roman"/>
          <w:b/>
          <w:sz w:val="24"/>
          <w:szCs w:val="24"/>
          <w:u w:val="single"/>
        </w:rPr>
      </w:pPr>
      <w:r>
        <w:rPr>
          <w:rFonts w:ascii="Times New Roman" w:eastAsia="Times New Roman" w:hAnsi="Times New Roman"/>
          <w:sz w:val="24"/>
          <w:szCs w:val="24"/>
        </w:rPr>
        <w:lastRenderedPageBreak/>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wykazać się </w:t>
      </w:r>
      <w:r>
        <w:rPr>
          <w:rFonts w:ascii="Times New Roman" w:eastAsia="Times New Roman" w:hAnsi="Times New Roman"/>
          <w:sz w:val="24"/>
          <w:szCs w:val="24"/>
          <w:u w:val="single"/>
        </w:rPr>
        <w:t>zrealizowaniem usług z co najmniej dwóch obszarów</w:t>
      </w:r>
      <w:r>
        <w:rPr>
          <w:rFonts w:ascii="Times New Roman" w:eastAsia="Times New Roman" w:hAnsi="Times New Roman"/>
          <w:sz w:val="24"/>
          <w:szCs w:val="24"/>
        </w:rPr>
        <w:t xml:space="preserve"> -</w:t>
      </w:r>
      <w:r>
        <w:rPr>
          <w:rFonts w:ascii="Times New Roman" w:eastAsia="Times New Roman" w:hAnsi="Times New Roman"/>
          <w:sz w:val="24"/>
          <w:szCs w:val="24"/>
          <w:u w:val="single"/>
        </w:rPr>
        <w:t xml:space="preserve">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85.000,00 zł brutto. </w:t>
      </w:r>
    </w:p>
    <w:p w:rsidR="00CA1F19" w:rsidRDefault="00CA1F19" w:rsidP="002310B0">
      <w:pPr>
        <w:pStyle w:val="Akapitzlist"/>
        <w:tabs>
          <w:tab w:val="left" w:pos="284"/>
          <w:tab w:val="left" w:pos="567"/>
        </w:tabs>
        <w:suppressAutoHyphens/>
        <w:spacing w:after="0" w:line="240" w:lineRule="auto"/>
        <w:ind w:left="1281"/>
        <w:jc w:val="both"/>
        <w:rPr>
          <w:rFonts w:ascii="Times New Roman" w:eastAsia="Times New Roman" w:hAnsi="Times New Roman"/>
          <w:sz w:val="24"/>
          <w:szCs w:val="24"/>
        </w:rPr>
      </w:pPr>
    </w:p>
    <w:p w:rsidR="00CA1F19" w:rsidRDefault="001842A9" w:rsidP="00E850D7">
      <w:pPr>
        <w:pStyle w:val="Akapitzlist"/>
        <w:tabs>
          <w:tab w:val="left" w:pos="284"/>
          <w:tab w:val="left" w:pos="567"/>
        </w:tabs>
        <w:suppressAutoHyphens/>
        <w:spacing w:after="0" w:line="240" w:lineRule="auto"/>
        <w:ind w:left="426"/>
        <w:jc w:val="both"/>
        <w:rPr>
          <w:rFonts w:ascii="Times New Roman" w:eastAsia="Times New Roman" w:hAnsi="Times New Roman"/>
          <w:sz w:val="24"/>
          <w:szCs w:val="24"/>
        </w:rPr>
      </w:pPr>
      <w:r>
        <w:rPr>
          <w:rFonts w:ascii="Times New Roman" w:eastAsia="Times New Roman" w:hAnsi="Times New Roman"/>
          <w:b/>
          <w:sz w:val="24"/>
          <w:szCs w:val="24"/>
          <w:u w:val="single"/>
        </w:rPr>
        <w:t xml:space="preserve"> Część nr 2</w:t>
      </w:r>
      <w:r>
        <w:rPr>
          <w:rFonts w:ascii="Times New Roman" w:eastAsia="Times New Roman" w:hAnsi="Times New Roman"/>
          <w:sz w:val="24"/>
          <w:szCs w:val="24"/>
        </w:rPr>
        <w:t xml:space="preserve"> -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(szkolenia dla wolontariuszy, wzmacniające kompetencje rodzicielskie</w:t>
      </w:r>
      <w:r w:rsidR="007A0619">
        <w:rPr>
          <w:rFonts w:ascii="Times New Roman" w:eastAsia="Times New Roman" w:hAnsi="Times New Roman"/>
          <w:sz w:val="24"/>
          <w:szCs w:val="24"/>
        </w:rPr>
        <w:t>, socjoterapeutyczne</w:t>
      </w:r>
      <w:r>
        <w:rPr>
          <w:rFonts w:ascii="Times New Roman" w:eastAsia="Times New Roman" w:hAnsi="Times New Roman"/>
          <w:sz w:val="24"/>
          <w:szCs w:val="24"/>
        </w:rPr>
        <w:t>)</w:t>
      </w:r>
      <w:r w:rsidR="00E850D7">
        <w:rPr>
          <w:rFonts w:ascii="Times New Roman" w:eastAsia="Times New Roman" w:hAnsi="Times New Roman"/>
          <w:sz w:val="24"/>
          <w:szCs w:val="24"/>
        </w:rPr>
        <w:t>,</w:t>
      </w:r>
    </w:p>
    <w:p w:rsidR="00CA1F19" w:rsidRPr="00E850D7" w:rsidRDefault="001842A9" w:rsidP="00E850D7">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Wsparcie (mediacje rodzinne, grupy wsparcia dla rodzin </w:t>
      </w:r>
      <w:r w:rsidR="007A0619">
        <w:rPr>
          <w:rFonts w:ascii="Times New Roman" w:eastAsia="Times New Roman" w:hAnsi="Times New Roman"/>
          <w:sz w:val="24"/>
          <w:szCs w:val="24"/>
        </w:rPr>
        <w:t xml:space="preserve">naturalnych i </w:t>
      </w:r>
      <w:r>
        <w:rPr>
          <w:rFonts w:ascii="Times New Roman" w:eastAsia="Times New Roman" w:hAnsi="Times New Roman"/>
          <w:sz w:val="24"/>
          <w:szCs w:val="24"/>
        </w:rPr>
        <w:t>zastępczych)</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454"/>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co najmniej dwóch usług ze wskazanych wyżej obszarów</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125.000,00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3</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Pr="00E850D7" w:rsidRDefault="001842A9" w:rsidP="00E850D7">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lub warsztaty dla osób przebywających i opuszczających pieczę zastępczą, socjoterapeutyczne, dla dzieci przebywających w rodzinach zastępczych i naturalnych</w:t>
      </w:r>
      <w:r w:rsidR="00A8094B">
        <w:rPr>
          <w:rFonts w:ascii="Times New Roman" w:eastAsia="Times New Roman" w:hAnsi="Times New Roman"/>
          <w:sz w:val="24"/>
          <w:szCs w:val="24"/>
        </w:rPr>
        <w:t>, szkolenia dla wolontariuszy</w:t>
      </w:r>
      <w:r>
        <w:rPr>
          <w:rFonts w:ascii="Times New Roman" w:eastAsia="Times New Roman" w:hAnsi="Times New Roman"/>
          <w:sz w:val="24"/>
          <w:szCs w:val="24"/>
        </w:rPr>
        <w:t>)</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 w:val="left" w:pos="851"/>
        </w:tabs>
        <w:suppressAutoHyphens/>
        <w:spacing w:after="0" w:line="240" w:lineRule="auto"/>
        <w:ind w:left="454"/>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wykazać się zrealizowaniem </w:t>
      </w:r>
      <w:r>
        <w:rPr>
          <w:rFonts w:ascii="Times New Roman" w:eastAsia="Times New Roman" w:hAnsi="Times New Roman"/>
          <w:sz w:val="24"/>
          <w:szCs w:val="24"/>
          <w:u w:val="single"/>
        </w:rPr>
        <w:t>wykazać się zrealizowaniem co najmniej dwóch usług ze wskazanych wyżej obszarów</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100.000,00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 xml:space="preserve">Część nr 4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szkolenia dla wolontariuszy lub warsztaty dla osób przebywających i opuszczających pieczę zastępczą, socjoterapeutyczne, warsztaty dla dzieci przebywających w rodzinach zastępczych i naturalnych)</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Wsparcie (mediacje rodzinne lub grupy wsparcia dla rodzin </w:t>
      </w:r>
      <w:r w:rsidR="009E1465">
        <w:rPr>
          <w:rFonts w:ascii="Times New Roman" w:eastAsia="Times New Roman" w:hAnsi="Times New Roman"/>
          <w:sz w:val="24"/>
          <w:szCs w:val="24"/>
        </w:rPr>
        <w:t xml:space="preserve">naturalnych i </w:t>
      </w:r>
      <w:r>
        <w:rPr>
          <w:rFonts w:ascii="Times New Roman" w:eastAsia="Times New Roman" w:hAnsi="Times New Roman"/>
          <w:sz w:val="24"/>
          <w:szCs w:val="24"/>
        </w:rPr>
        <w:t>zastępczych)</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wykazać się </w:t>
      </w:r>
      <w:r>
        <w:rPr>
          <w:rFonts w:ascii="Times New Roman" w:eastAsia="Times New Roman" w:hAnsi="Times New Roman"/>
          <w:sz w:val="24"/>
          <w:szCs w:val="24"/>
          <w:u w:val="single"/>
        </w:rPr>
        <w:t>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70.000,00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color w:val="000000"/>
          <w:sz w:val="24"/>
          <w:szCs w:val="24"/>
        </w:rPr>
      </w:pPr>
      <w:r>
        <w:rPr>
          <w:rFonts w:ascii="Times New Roman" w:eastAsia="Times New Roman" w:hAnsi="Times New Roman"/>
          <w:b/>
          <w:color w:val="000000"/>
          <w:sz w:val="24"/>
          <w:szCs w:val="24"/>
          <w:u w:val="single"/>
        </w:rPr>
        <w:t>Część nr 5</w:t>
      </w:r>
      <w:r>
        <w:rPr>
          <w:rFonts w:ascii="Times New Roman" w:eastAsia="Times New Roman" w:hAnsi="Times New Roman"/>
          <w:color w:val="000000"/>
          <w:sz w:val="24"/>
          <w:szCs w:val="24"/>
        </w:rPr>
        <w:t xml:space="preserve"> –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color w:val="000000"/>
          <w:sz w:val="24"/>
          <w:szCs w:val="24"/>
          <w:u w:val="single"/>
        </w:rPr>
      </w:pPr>
      <w:r>
        <w:rPr>
          <w:rFonts w:ascii="Times New Roman" w:eastAsia="Times New Roman" w:hAnsi="Times New Roman"/>
          <w:color w:val="000000"/>
          <w:sz w:val="24"/>
          <w:szCs w:val="24"/>
        </w:rPr>
        <w:t>Specjalistyczne poradnictwo rodzinne (pedagogiczne, prawne,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color w:val="000000"/>
          <w:sz w:val="24"/>
          <w:szCs w:val="24"/>
          <w:u w:val="single"/>
        </w:rPr>
      </w:pPr>
      <w:r>
        <w:rPr>
          <w:rFonts w:ascii="Times New Roman" w:eastAsia="Times New Roman" w:hAnsi="Times New Roman"/>
          <w:color w:val="000000"/>
          <w:sz w:val="24"/>
          <w:szCs w:val="24"/>
        </w:rPr>
        <w:lastRenderedPageBreak/>
        <w:t>Warsztaty (warsztaty dla osób przebywających i opuszczających pieczę zastępczą, socjoterapeutyczne, warsztaty wzmacniające kompetencje rodzicielskie, warsztaty dla dzieci przebywających w rodzinach zastępczych lub naturalnych)</w:t>
      </w:r>
      <w:r w:rsidR="00E850D7">
        <w:rPr>
          <w:rFonts w:ascii="Times New Roman" w:eastAsia="Times New Roman" w:hAnsi="Times New Roman"/>
          <w:color w:val="000000"/>
          <w:sz w:val="24"/>
          <w:szCs w:val="24"/>
        </w:rPr>
        <w:t>,</w:t>
      </w: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b/>
          <w:sz w:val="24"/>
          <w:szCs w:val="24"/>
          <w:u w:val="single"/>
        </w:rPr>
      </w:pPr>
      <w:r>
        <w:rPr>
          <w:rFonts w:ascii="Times New Roman" w:eastAsia="Times New Roman" w:hAnsi="Times New Roman"/>
          <w:color w:val="000000"/>
          <w:sz w:val="24"/>
          <w:szCs w:val="24"/>
        </w:rPr>
        <w:t xml:space="preserve">W celu wykazania spełniania warunku udziału w postępowaniu w ramach niniejszej Części </w:t>
      </w:r>
      <w:r w:rsidR="00C566A3">
        <w:rPr>
          <w:rFonts w:ascii="Times New Roman" w:eastAsia="Times New Roman" w:hAnsi="Times New Roman"/>
          <w:color w:val="000000"/>
          <w:sz w:val="24"/>
          <w:szCs w:val="24"/>
        </w:rPr>
        <w:t>Wykonaw</w:t>
      </w:r>
      <w:r>
        <w:rPr>
          <w:rFonts w:ascii="Times New Roman" w:eastAsia="Times New Roman" w:hAnsi="Times New Roman"/>
          <w:color w:val="000000"/>
          <w:sz w:val="24"/>
          <w:szCs w:val="24"/>
        </w:rPr>
        <w:t xml:space="preserve">ca winien </w:t>
      </w:r>
      <w:r w:rsidR="00B96540">
        <w:rPr>
          <w:rFonts w:ascii="Times New Roman" w:eastAsia="Times New Roman" w:hAnsi="Times New Roman"/>
          <w:sz w:val="24"/>
          <w:szCs w:val="24"/>
          <w:u w:val="single"/>
        </w:rPr>
        <w:t>wykazać się zrealizowaniem co najmniej dwóch usług ze wskazanych wyżej obszarów</w:t>
      </w:r>
      <w:r>
        <w:rPr>
          <w:rFonts w:ascii="Times New Roman" w:eastAsia="Times New Roman" w:hAnsi="Times New Roman"/>
          <w:color w:val="000000"/>
          <w:sz w:val="24"/>
          <w:szCs w:val="24"/>
        </w:rPr>
        <w:t xml:space="preserve">. Wartość łączna dwóch zrealizowanych (a w przypadku usług ciągłych również wykonywanych usług) i wskazanych przez </w:t>
      </w:r>
      <w:r w:rsidR="00C566A3">
        <w:rPr>
          <w:rFonts w:ascii="Times New Roman" w:eastAsia="Times New Roman" w:hAnsi="Times New Roman"/>
          <w:color w:val="000000"/>
          <w:sz w:val="24"/>
          <w:szCs w:val="24"/>
        </w:rPr>
        <w:t>Wykonaw</w:t>
      </w:r>
      <w:r>
        <w:rPr>
          <w:rFonts w:ascii="Times New Roman" w:eastAsia="Times New Roman" w:hAnsi="Times New Roman"/>
          <w:color w:val="000000"/>
          <w:sz w:val="24"/>
          <w:szCs w:val="24"/>
        </w:rPr>
        <w:t>cę w wykazie usług winna wyno</w:t>
      </w:r>
      <w:r>
        <w:rPr>
          <w:rFonts w:ascii="Times New Roman" w:eastAsia="Times New Roman" w:hAnsi="Times New Roman"/>
          <w:sz w:val="24"/>
          <w:szCs w:val="24"/>
        </w:rPr>
        <w:t xml:space="preserve">sić co najmniej 40.000,00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6</w:t>
      </w:r>
      <w:r>
        <w:rPr>
          <w:rFonts w:ascii="Times New Roman" w:eastAsia="Times New Roman" w:hAnsi="Times New Roman"/>
          <w:sz w:val="24"/>
          <w:szCs w:val="24"/>
        </w:rPr>
        <w:t xml:space="preserve"> –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dla osób przebywających i opuszczających pieczę zastępczą, socjoterapeutyczne)</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w:t>
      </w:r>
      <w:r w:rsidR="00F57F3B">
        <w:rPr>
          <w:rFonts w:ascii="Times New Roman" w:eastAsia="Times New Roman" w:hAnsi="Times New Roman"/>
          <w:sz w:val="24"/>
          <w:szCs w:val="24"/>
        </w:rPr>
        <w:t>ie (terapia rodzinna i grupowa</w:t>
      </w:r>
      <w:r>
        <w:rPr>
          <w:rFonts w:ascii="Times New Roman" w:eastAsia="Times New Roman" w:hAnsi="Times New Roman"/>
          <w:sz w:val="24"/>
          <w:szCs w:val="24"/>
        </w:rPr>
        <w:t xml:space="preserve"> lub grupy wsparcia dla rodzin zastępczych)</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wykazać się </w:t>
      </w:r>
      <w:r>
        <w:rPr>
          <w:rFonts w:ascii="Times New Roman" w:eastAsia="Times New Roman" w:hAnsi="Times New Roman"/>
          <w:sz w:val="24"/>
          <w:szCs w:val="24"/>
          <w:u w:val="single"/>
        </w:rPr>
        <w:t xml:space="preserve">zrealizowaniem usług z co najmniej dwóch obszarów - po jednej z każdego z obszaru. </w:t>
      </w:r>
      <w:r>
        <w:rPr>
          <w:rFonts w:ascii="Times New Roman" w:eastAsia="Times New Roman" w:hAnsi="Times New Roman"/>
          <w:sz w:val="24"/>
          <w:szCs w:val="24"/>
        </w:rPr>
        <w:t xml:space="preserve">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35.000,00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 xml:space="preserve">Część nr 7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Warsztaty (wzmacniające kompetencje rodzicielskie lub socjoterapeutyczne, warsztaty dla osób opuszczających pieczę ), </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(terapia rodzinna i grupowa lub  mediacje rodzinne, superwizja).</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50.000,00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8</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sz w:val="24"/>
          <w:szCs w:val="24"/>
        </w:rPr>
      </w:pPr>
      <w:r>
        <w:rPr>
          <w:rFonts w:ascii="Times New Roman" w:eastAsia="Times New Roman" w:hAnsi="Times New Roman"/>
          <w:sz w:val="24"/>
          <w:szCs w:val="24"/>
        </w:rPr>
        <w:t>Warsztaty (wzmacniające kompetencje rodzicielskie)</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co najmniej dwóch usług ze wskazanych wyżej obszarów</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8.000,00 zł brutto. </w:t>
      </w:r>
    </w:p>
    <w:p w:rsidR="00CA1F19" w:rsidRDefault="00CA1F19" w:rsidP="002310B0">
      <w:pPr>
        <w:pStyle w:val="Akapitzlist"/>
        <w:tabs>
          <w:tab w:val="left" w:pos="284"/>
          <w:tab w:val="left" w:pos="567"/>
        </w:tabs>
        <w:suppressAutoHyphens/>
        <w:spacing w:after="0" w:line="240" w:lineRule="auto"/>
        <w:ind w:left="567"/>
        <w:jc w:val="both"/>
        <w:rPr>
          <w:rFonts w:ascii="Times New Roman" w:eastAsia="Times New Roman" w:hAnsi="Times New Roman"/>
          <w:b/>
          <w:sz w:val="24"/>
          <w:szCs w:val="24"/>
          <w:u w:val="single"/>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9</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lub warsztaty dla osób przebywających i opuszczających pieczę zastępczą, warsztaty socjoterapeutyczne)</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(terapia rodzinna i grupowa lub mediacje rodzinne)</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lastRenderedPageBreak/>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ca winien</w:t>
      </w:r>
      <w:r>
        <w:rPr>
          <w:rFonts w:ascii="Times New Roman" w:eastAsia="Times New Roman" w:hAnsi="Times New Roman"/>
          <w:sz w:val="24"/>
          <w:szCs w:val="24"/>
          <w:u w:val="single"/>
        </w:rPr>
        <w:t xml:space="preserve"> wykazać się zrealizowaniem usług z co najmniej dwóch obszarów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70.000,00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10</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dla dzieci przebywających w rodzinach zastępczych lub naturalnych lub warsztaty dla osób przebywających i opuszczających pieczę zastępczą)</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co najmniej dwóch usług ze wskazanych wyżej obszarów</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50.000,00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11</w:t>
      </w:r>
      <w:r>
        <w:rPr>
          <w:rFonts w:ascii="Times New Roman" w:eastAsia="Times New Roman" w:hAnsi="Times New Roman"/>
          <w:sz w:val="24"/>
          <w:szCs w:val="24"/>
        </w:rPr>
        <w:t xml:space="preserve"> –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socjoterapeutyczne, warsztaty dla dzieci przebywających w rodzinach zastępczych lub naturalnych lub warsztaty dla osób przebywających i opuszczających pieczę zastępczą),</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sz w:val="24"/>
          <w:szCs w:val="24"/>
        </w:rPr>
      </w:pPr>
      <w:r>
        <w:rPr>
          <w:rFonts w:ascii="Times New Roman" w:eastAsia="Times New Roman" w:hAnsi="Times New Roman"/>
          <w:sz w:val="24"/>
          <w:szCs w:val="24"/>
        </w:rPr>
        <w:t>Wsparcie (terapia rod</w:t>
      </w:r>
      <w:r w:rsidR="00E850D7">
        <w:rPr>
          <w:rFonts w:ascii="Times New Roman" w:eastAsia="Times New Roman" w:hAnsi="Times New Roman"/>
          <w:sz w:val="24"/>
          <w:szCs w:val="24"/>
        </w:rPr>
        <w:t>zinna indywidualna lub grupowa).</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ca</w:t>
      </w:r>
      <w:r>
        <w:rPr>
          <w:rFonts w:ascii="Times New Roman" w:eastAsia="Times New Roman" w:hAnsi="Times New Roman"/>
          <w:sz w:val="24"/>
          <w:szCs w:val="24"/>
          <w:u w:val="single"/>
        </w:rPr>
        <w:t xml:space="preserve"> winien wykazać się zrealizowaniem usług z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40.000,00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12</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socjoterapeutyczne, warsztaty dla dzieci przebywających w rodzinach zastępczych lub naturalnych lub warsztaty dla osób przebywających i opuszczających pieczę zastępczą)</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(superwizja lub grupy wsparcia dla rodzin zastępczych)</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sz w:val="24"/>
          <w:szCs w:val="24"/>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100.000,00 zł brutto. </w:t>
      </w:r>
    </w:p>
    <w:p w:rsidR="00CA1F19" w:rsidRDefault="00CA1F1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13</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lub warsztaty dla osób przebywających i opuszczających pieczę zastępczą, szkolenia dla wolontariuszy),</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lastRenderedPageBreak/>
        <w:t>Wsparcie (terapia rodzinna i grupowa, mediacje rodzinne lub grupy wsparcia dla rodzin zastępczych).</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ca</w:t>
      </w:r>
      <w:r w:rsidR="00CB45D4">
        <w:rPr>
          <w:rFonts w:ascii="Times New Roman" w:eastAsia="Times New Roman" w:hAnsi="Times New Roman"/>
          <w:sz w:val="24"/>
          <w:szCs w:val="24"/>
        </w:rPr>
        <w:t xml:space="preserve"> </w:t>
      </w:r>
      <w:r>
        <w:rPr>
          <w:rFonts w:ascii="Times New Roman" w:eastAsia="Times New Roman" w:hAnsi="Times New Roman"/>
          <w:sz w:val="24"/>
          <w:szCs w:val="24"/>
          <w:u w:val="single"/>
        </w:rPr>
        <w:t>winien 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35.000,00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14</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Warsztaty (warsztaty wzmacniające kompetencje rodzicielskie, </w:t>
      </w:r>
      <w:r w:rsidR="00EF5F20">
        <w:rPr>
          <w:rFonts w:ascii="Times New Roman" w:eastAsia="Times New Roman" w:hAnsi="Times New Roman"/>
          <w:sz w:val="24"/>
          <w:szCs w:val="24"/>
        </w:rPr>
        <w:t xml:space="preserve">socjoterapeutyczne, </w:t>
      </w:r>
      <w:r>
        <w:rPr>
          <w:rFonts w:ascii="Times New Roman" w:eastAsia="Times New Roman" w:hAnsi="Times New Roman"/>
          <w:sz w:val="24"/>
          <w:szCs w:val="24"/>
        </w:rPr>
        <w:t>warsztaty dla osób przebywających i opuszczających pieczę zastępczą lub warsztaty dla dzieci przebywających w rodzinach zastępczych lub naturalnych),</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sz w:val="24"/>
          <w:szCs w:val="24"/>
        </w:rPr>
      </w:pPr>
      <w:r>
        <w:rPr>
          <w:rFonts w:ascii="Times New Roman" w:eastAsia="Times New Roman" w:hAnsi="Times New Roman"/>
          <w:sz w:val="24"/>
          <w:szCs w:val="24"/>
        </w:rPr>
        <w:t>Wsparcie (mediacje rodzinne, terapia rodz</w:t>
      </w:r>
      <w:r w:rsidR="00E850D7">
        <w:rPr>
          <w:rFonts w:ascii="Times New Roman" w:eastAsia="Times New Roman" w:hAnsi="Times New Roman"/>
          <w:sz w:val="24"/>
          <w:szCs w:val="24"/>
        </w:rPr>
        <w:t>inna indywidualna lub grupowa).</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usług z dwóch wskazanych wyżej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50.000,00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15</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socjoterapeutyczne,warsztaty dla dzieci przebywających w rodzinach zastępczych lub naturalnych, szkolenia dla wolontariuszy lub warsztaty dla osób przebywających i opuszczających pieczę zastępczą)</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(superwizja, mediacje rodzinne lub terapia rodzinna indywidualna lub grupowa, grupy wsparcia dla rodzin).</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50.000,00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16</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dla dzieci przebywających w rodzinach zastępczych lub naturalnych lub warsztaty dla osób przebywających i opuszczających pieczę zastępczą)</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(terapia rodzinna i grupowa, superwizja lub grupy wsparcia dla rodzin zastępczych i naturalnych)</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60.000,00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17</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dla dzieci przebywających w rodzinach zastępczych lub naturalnych lub warsztaty dla osób przebywających i opuszczających pieczę zastępczą,)</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(terapia rodzinna i grupowa, superwizja).</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ca</w:t>
      </w:r>
      <w:r w:rsidR="00CB45D4">
        <w:rPr>
          <w:rFonts w:ascii="Times New Roman" w:eastAsia="Times New Roman" w:hAnsi="Times New Roman"/>
          <w:sz w:val="24"/>
          <w:szCs w:val="24"/>
        </w:rPr>
        <w:t xml:space="preserve"> </w:t>
      </w:r>
      <w:r>
        <w:rPr>
          <w:rFonts w:ascii="Times New Roman" w:eastAsia="Times New Roman" w:hAnsi="Times New Roman"/>
          <w:sz w:val="24"/>
          <w:szCs w:val="24"/>
          <w:u w:val="single"/>
        </w:rPr>
        <w:t>winien 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30.000,00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18</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Warsztaty (wzmacniające kompetencje rodzicielskie, warsztaty socjoterapeutyczne, warsztaty dla dzieci przebywających w rodzinach zastępczych lub naturalnych lub warsztaty dla osób przebywających i opuszczających pieczę zastępczą), </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(mediacje rodzinne, terapie rodzinne indywidualne lub grupowe, lub grupy wsparcia dla rodzin zastępczych lub naturalnych, superwizja).</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ca</w:t>
      </w:r>
      <w:r w:rsidR="00CB45D4">
        <w:rPr>
          <w:rFonts w:ascii="Times New Roman" w:eastAsia="Times New Roman" w:hAnsi="Times New Roman"/>
          <w:sz w:val="24"/>
          <w:szCs w:val="24"/>
        </w:rPr>
        <w:t xml:space="preserve"> </w:t>
      </w:r>
      <w:r>
        <w:rPr>
          <w:rFonts w:ascii="Times New Roman" w:eastAsia="Times New Roman" w:hAnsi="Times New Roman"/>
          <w:sz w:val="24"/>
          <w:szCs w:val="24"/>
          <w:u w:val="single"/>
        </w:rPr>
        <w:t>winien 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200.000,00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19</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lub prawne),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socjoterapeutyczne, szkolenia dla wolontariuszy lub warsztaty dla osób przebywających i opuszczających pieczę zastępczą)</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(terapia rodzinna i grupowa, mediacje rodzinne, superwizja lub grupy wsparcia  dla rodzin zastępczych lub naturalnych)</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ca</w:t>
      </w:r>
      <w:r w:rsidR="00CB45D4">
        <w:rPr>
          <w:rFonts w:ascii="Times New Roman" w:eastAsia="Times New Roman" w:hAnsi="Times New Roman"/>
          <w:sz w:val="24"/>
          <w:szCs w:val="24"/>
        </w:rPr>
        <w:t xml:space="preserve"> </w:t>
      </w:r>
      <w:r>
        <w:rPr>
          <w:rFonts w:ascii="Times New Roman" w:eastAsia="Times New Roman" w:hAnsi="Times New Roman"/>
          <w:sz w:val="24"/>
          <w:szCs w:val="24"/>
          <w:u w:val="single"/>
        </w:rPr>
        <w:t>winien 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100.000,00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20</w:t>
      </w:r>
      <w:r w:rsidR="00045894">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Warsztaty (warsztaty wzmacniające kompetencje rodzicielskie, warsztaty dla dzieci przebywających w rodzinach zastępczych lub naturalnych, szkolenia dla wolontariuszy lub warsztaty dla osób przebywających i opuszczających pieczę zastępczą), </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lastRenderedPageBreak/>
        <w:t>Wsparcie (mediacje rodzinne,</w:t>
      </w:r>
      <w:r w:rsidR="00CB45D4">
        <w:rPr>
          <w:rFonts w:ascii="Times New Roman" w:eastAsia="Times New Roman" w:hAnsi="Times New Roman"/>
          <w:sz w:val="24"/>
          <w:szCs w:val="24"/>
        </w:rPr>
        <w:t xml:space="preserve"> </w:t>
      </w:r>
      <w:r>
        <w:rPr>
          <w:rFonts w:ascii="Times New Roman" w:eastAsia="Times New Roman" w:hAnsi="Times New Roman"/>
          <w:sz w:val="24"/>
          <w:szCs w:val="24"/>
        </w:rPr>
        <w:t xml:space="preserve">terapia rodzinna indywidualna i grupowa, superwizja lub grupy wsparcia dla rodzin </w:t>
      </w:r>
      <w:r w:rsidR="00E66356">
        <w:rPr>
          <w:rFonts w:ascii="Times New Roman" w:eastAsia="Times New Roman" w:hAnsi="Times New Roman"/>
          <w:sz w:val="24"/>
          <w:szCs w:val="24"/>
        </w:rPr>
        <w:t xml:space="preserve">naturalnych i </w:t>
      </w:r>
      <w:r>
        <w:rPr>
          <w:rFonts w:ascii="Times New Roman" w:eastAsia="Times New Roman" w:hAnsi="Times New Roman"/>
          <w:sz w:val="24"/>
          <w:szCs w:val="24"/>
        </w:rPr>
        <w:t>zastępczych).</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ca</w:t>
      </w:r>
      <w:r w:rsidR="00CB45D4">
        <w:rPr>
          <w:rFonts w:ascii="Times New Roman" w:eastAsia="Times New Roman" w:hAnsi="Times New Roman"/>
          <w:sz w:val="24"/>
          <w:szCs w:val="24"/>
        </w:rPr>
        <w:t xml:space="preserve"> </w:t>
      </w:r>
      <w:r>
        <w:rPr>
          <w:rFonts w:ascii="Times New Roman" w:eastAsia="Times New Roman" w:hAnsi="Times New Roman"/>
          <w:sz w:val="24"/>
          <w:szCs w:val="24"/>
          <w:u w:val="single"/>
        </w:rPr>
        <w:t>winien 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60.000,00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21</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Warsztaty (wzmacniające kompetencje rodzicielskie lub warsztaty dla osób przebywających i opuszczających pieczę zastępczą), </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(terapia rod</w:t>
      </w:r>
      <w:r w:rsidR="00B603A2">
        <w:rPr>
          <w:rFonts w:ascii="Times New Roman" w:eastAsia="Times New Roman" w:hAnsi="Times New Roman"/>
          <w:sz w:val="24"/>
          <w:szCs w:val="24"/>
        </w:rPr>
        <w:t xml:space="preserve">zinna indywidualna lub grupowa </w:t>
      </w:r>
      <w:r>
        <w:rPr>
          <w:rFonts w:ascii="Times New Roman" w:eastAsia="Times New Roman" w:hAnsi="Times New Roman"/>
          <w:sz w:val="24"/>
          <w:szCs w:val="24"/>
        </w:rPr>
        <w:t>lub superwizja)</w:t>
      </w:r>
      <w:r w:rsidR="00E850D7">
        <w:rPr>
          <w:rFonts w:ascii="Times New Roman" w:eastAsia="Times New Roman" w:hAnsi="Times New Roman"/>
          <w:sz w:val="24"/>
          <w:szCs w:val="24"/>
        </w:rPr>
        <w:t>.</w:t>
      </w:r>
    </w:p>
    <w:p w:rsidR="00CA1F19" w:rsidRDefault="001842A9" w:rsidP="002310B0">
      <w:pPr>
        <w:pStyle w:val="Akapitzlist"/>
        <w:tabs>
          <w:tab w:val="left" w:pos="284"/>
          <w:tab w:val="left" w:pos="567"/>
        </w:tabs>
        <w:suppressAutoHyphens/>
        <w:spacing w:after="0" w:line="240" w:lineRule="auto"/>
        <w:ind w:left="851"/>
        <w:jc w:val="both"/>
        <w:rPr>
          <w:rFonts w:ascii="Times New Roman" w:eastAsia="Times New Roman" w:hAnsi="Times New Roman"/>
          <w:b/>
          <w:sz w:val="24"/>
          <w:szCs w:val="24"/>
          <w:u w:val="single"/>
        </w:rPr>
      </w:pPr>
      <w:r>
        <w:rPr>
          <w:rFonts w:ascii="Times New Roman" w:eastAsia="Times New Roman" w:hAnsi="Times New Roman"/>
          <w:sz w:val="24"/>
          <w:szCs w:val="24"/>
        </w:rPr>
        <w:t xml:space="preserve">W celu wykazania spełniania warunku udziału w postępowaniu w ramach niniejszej Części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winien </w:t>
      </w:r>
      <w:r>
        <w:rPr>
          <w:rFonts w:ascii="Times New Roman" w:eastAsia="Times New Roman" w:hAnsi="Times New Roman"/>
          <w:sz w:val="24"/>
          <w:szCs w:val="24"/>
          <w:u w:val="single"/>
        </w:rPr>
        <w:t>wykazać się zrealizowaniem usług z co najmniej dwóch obszarów - po jednej z każdego z obszaru.</w:t>
      </w:r>
      <w:r>
        <w:rPr>
          <w:rFonts w:ascii="Times New Roman" w:eastAsia="Times New Roman" w:hAnsi="Times New Roman"/>
          <w:sz w:val="24"/>
          <w:szCs w:val="24"/>
        </w:rPr>
        <w:t xml:space="preserve"> Wartość łączna dwóch zrealizowanych (a w przypadku usług ciągłych również wykonywanych usług) i wskazanych przez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cę w wykazie usług winna wynosić co najmniej 35.000,00 zł brutto. </w:t>
      </w:r>
    </w:p>
    <w:p w:rsidR="00CA1F19" w:rsidRDefault="00CA1F19" w:rsidP="002310B0">
      <w:pPr>
        <w:tabs>
          <w:tab w:val="left" w:pos="284"/>
          <w:tab w:val="left" w:pos="567"/>
        </w:tabs>
        <w:suppressAutoHyphens/>
        <w:jc w:val="both"/>
        <w:rPr>
          <w:rFonts w:eastAsia="Times New Roman"/>
          <w:sz w:val="24"/>
          <w:szCs w:val="24"/>
        </w:rPr>
      </w:pPr>
    </w:p>
    <w:p w:rsidR="00CA1F19" w:rsidRDefault="001842A9" w:rsidP="002310B0">
      <w:pPr>
        <w:pStyle w:val="Akapitzlist"/>
        <w:tabs>
          <w:tab w:val="left" w:pos="284"/>
          <w:tab w:val="left" w:pos="567"/>
        </w:tabs>
        <w:suppressAutoHyphens/>
        <w:spacing w:after="0" w:line="240" w:lineRule="auto"/>
        <w:ind w:left="567"/>
        <w:jc w:val="both"/>
        <w:rPr>
          <w:rFonts w:ascii="Times New Roman" w:eastAsia="Times New Roman" w:hAnsi="Times New Roman"/>
          <w:sz w:val="24"/>
          <w:szCs w:val="24"/>
        </w:rPr>
      </w:pPr>
      <w:r>
        <w:rPr>
          <w:rFonts w:ascii="Times New Roman" w:eastAsia="Times New Roman" w:hAnsi="Times New Roman"/>
          <w:b/>
          <w:sz w:val="24"/>
          <w:szCs w:val="24"/>
          <w:u w:val="single"/>
        </w:rPr>
        <w:t>Część nr 22</w:t>
      </w:r>
      <w:r w:rsidR="00077ADC">
        <w:rPr>
          <w:rFonts w:ascii="Times New Roman" w:eastAsia="Times New Roman" w:hAnsi="Times New Roman"/>
          <w:b/>
          <w:sz w:val="24"/>
          <w:szCs w:val="24"/>
          <w:u w:val="single"/>
        </w:rPr>
        <w:t xml:space="preserve"> </w:t>
      </w:r>
      <w:r>
        <w:rPr>
          <w:rFonts w:ascii="Times New Roman" w:eastAsia="Times New Roman" w:hAnsi="Times New Roman"/>
          <w:sz w:val="24"/>
          <w:szCs w:val="24"/>
        </w:rPr>
        <w:t>– świadczył usługi wchodzące w skład następujących obszarów:</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Specjalistyczne poradnictwo rodzinne (pedagogiczne, prawne lub psychologiczne),</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Warsztaty (wzmacniające kompetencje rodzicielskie, warsztaty socjoterapeutyczne, warsztaty dla dzieci przebywających w rodzinach zastępczych lub naturalnych lub warsztaty dla osób przebywających i opuszczających pieczę zastępczą)</w:t>
      </w:r>
      <w:r w:rsidR="00E850D7">
        <w:rPr>
          <w:rFonts w:ascii="Times New Roman" w:eastAsia="Times New Roman" w:hAnsi="Times New Roman"/>
          <w:sz w:val="24"/>
          <w:szCs w:val="24"/>
        </w:rPr>
        <w:t>,</w:t>
      </w:r>
    </w:p>
    <w:p w:rsidR="00CA1F19" w:rsidRDefault="001842A9" w:rsidP="002310B0">
      <w:pPr>
        <w:pStyle w:val="Akapitzlist"/>
        <w:numPr>
          <w:ilvl w:val="0"/>
          <w:numId w:val="58"/>
        </w:numPr>
        <w:tabs>
          <w:tab w:val="left" w:pos="284"/>
          <w:tab w:val="left" w:pos="567"/>
        </w:tabs>
        <w:suppressAutoHyphens/>
        <w:spacing w:after="0" w:line="240" w:lineRule="auto"/>
        <w:ind w:left="1287" w:hanging="360"/>
        <w:jc w:val="both"/>
        <w:rPr>
          <w:rFonts w:ascii="Times New Roman" w:eastAsia="Times New Roman" w:hAnsi="Times New Roman"/>
          <w:b/>
          <w:sz w:val="24"/>
          <w:szCs w:val="24"/>
          <w:u w:val="single"/>
        </w:rPr>
      </w:pPr>
      <w:r>
        <w:rPr>
          <w:rFonts w:ascii="Times New Roman" w:eastAsia="Times New Roman" w:hAnsi="Times New Roman"/>
          <w:sz w:val="24"/>
          <w:szCs w:val="24"/>
        </w:rPr>
        <w:t>Wsparcie (mediacje rodzinne, terapia rodzinna indywidualna lub grupowa lub grupy wsparcia dla rodzin zastępczych).</w:t>
      </w:r>
    </w:p>
    <w:p w:rsidR="00CA1F19" w:rsidRDefault="001842A9" w:rsidP="002310B0">
      <w:pPr>
        <w:ind w:left="340" w:firstLine="20"/>
        <w:jc w:val="both"/>
        <w:rPr>
          <w:rFonts w:eastAsia="Times New Roman"/>
          <w:sz w:val="24"/>
          <w:szCs w:val="24"/>
        </w:rPr>
      </w:pPr>
      <w:r>
        <w:rPr>
          <w:rFonts w:eastAsia="Times New Roman"/>
          <w:sz w:val="24"/>
          <w:szCs w:val="24"/>
        </w:rPr>
        <w:t xml:space="preserve">W celu wykazania spełniania warunku udziału w postępowaniu w ramach niniejszej Części </w:t>
      </w:r>
      <w:r w:rsidR="00C566A3">
        <w:rPr>
          <w:rFonts w:eastAsia="Times New Roman"/>
          <w:sz w:val="24"/>
          <w:szCs w:val="24"/>
        </w:rPr>
        <w:t>Wykonaw</w:t>
      </w:r>
      <w:r>
        <w:rPr>
          <w:rFonts w:eastAsia="Times New Roman"/>
          <w:sz w:val="24"/>
          <w:szCs w:val="24"/>
        </w:rPr>
        <w:t xml:space="preserve">ca winien </w:t>
      </w:r>
      <w:r>
        <w:rPr>
          <w:rFonts w:eastAsia="Times New Roman"/>
          <w:sz w:val="24"/>
          <w:szCs w:val="24"/>
          <w:u w:val="single"/>
        </w:rPr>
        <w:t>wykazać się zrealizowaniem usług z co najmniej dwóch obszarów - po jednej z każdego z obszaru.</w:t>
      </w:r>
      <w:r>
        <w:rPr>
          <w:rFonts w:eastAsia="Times New Roman"/>
          <w:sz w:val="24"/>
          <w:szCs w:val="24"/>
        </w:rPr>
        <w:t xml:space="preserve"> Wartość łączna dwóch zrealizowanych (a w przypadku usług ci</w:t>
      </w:r>
      <w:r>
        <w:rPr>
          <w:rFonts w:eastAsia="Times New Roman"/>
          <w:sz w:val="24"/>
          <w:szCs w:val="24"/>
        </w:rPr>
        <w:t>ą</w:t>
      </w:r>
      <w:r>
        <w:rPr>
          <w:rFonts w:eastAsia="Times New Roman"/>
          <w:sz w:val="24"/>
          <w:szCs w:val="24"/>
        </w:rPr>
        <w:t xml:space="preserve">głych również wykonywanych usług) i wskazanych przez </w:t>
      </w:r>
      <w:r w:rsidR="00C566A3">
        <w:rPr>
          <w:rFonts w:eastAsia="Times New Roman"/>
          <w:sz w:val="24"/>
          <w:szCs w:val="24"/>
        </w:rPr>
        <w:t>Wykonaw</w:t>
      </w:r>
      <w:r>
        <w:rPr>
          <w:rFonts w:eastAsia="Times New Roman"/>
          <w:sz w:val="24"/>
          <w:szCs w:val="24"/>
        </w:rPr>
        <w:t>cę w wykazie usług wi</w:t>
      </w:r>
      <w:r>
        <w:rPr>
          <w:rFonts w:eastAsia="Times New Roman"/>
          <w:sz w:val="24"/>
          <w:szCs w:val="24"/>
        </w:rPr>
        <w:t>n</w:t>
      </w:r>
      <w:r>
        <w:rPr>
          <w:rFonts w:eastAsia="Times New Roman"/>
          <w:sz w:val="24"/>
          <w:szCs w:val="24"/>
        </w:rPr>
        <w:t xml:space="preserve">na wynosić co najmniej 60.000,00 zł brutto. </w:t>
      </w:r>
    </w:p>
    <w:p w:rsidR="00CA1F19" w:rsidRDefault="00CA1F19" w:rsidP="002310B0">
      <w:pPr>
        <w:jc w:val="both"/>
        <w:rPr>
          <w:rStyle w:val="FontStyle111"/>
          <w:rFonts w:ascii="Times New Roman" w:eastAsia="Times New Roman" w:hAnsi="Times New Roman" w:cs="Times New Roman"/>
          <w:color w:val="auto"/>
          <w:sz w:val="24"/>
          <w:szCs w:val="24"/>
        </w:rPr>
      </w:pPr>
    </w:p>
    <w:p w:rsidR="00CA1F19" w:rsidRDefault="00C90A66" w:rsidP="00E850D7">
      <w:pPr>
        <w:tabs>
          <w:tab w:val="left" w:pos="284"/>
        </w:tabs>
        <w:ind w:left="284"/>
        <w:jc w:val="both"/>
        <w:rPr>
          <w:rFonts w:eastAsia="Times New Roman"/>
          <w:sz w:val="24"/>
          <w:szCs w:val="24"/>
        </w:rPr>
      </w:pPr>
      <w:r>
        <w:rPr>
          <w:rStyle w:val="FontStyle111"/>
          <w:rFonts w:ascii="Times New Roman" w:eastAsia="Times New Roman" w:hAnsi="Times New Roman" w:cs="Times New Roman"/>
          <w:color w:val="auto"/>
          <w:sz w:val="24"/>
          <w:szCs w:val="24"/>
        </w:rPr>
        <w:t>Zamawiaj</w:t>
      </w:r>
      <w:r w:rsidR="001842A9">
        <w:rPr>
          <w:rStyle w:val="FontStyle111"/>
          <w:rFonts w:ascii="Times New Roman" w:eastAsia="Times New Roman" w:hAnsi="Times New Roman" w:cs="Times New Roman"/>
          <w:color w:val="auto"/>
          <w:sz w:val="24"/>
          <w:szCs w:val="24"/>
        </w:rPr>
        <w:t>ący opisał sposób spełniania warunku udziału w postępowaniu oddzielnie dla ka</w:t>
      </w:r>
      <w:r w:rsidR="001842A9">
        <w:rPr>
          <w:rStyle w:val="FontStyle111"/>
          <w:rFonts w:ascii="Times New Roman" w:eastAsia="Times New Roman" w:hAnsi="Times New Roman" w:cs="Times New Roman"/>
          <w:color w:val="auto"/>
          <w:sz w:val="24"/>
          <w:szCs w:val="24"/>
        </w:rPr>
        <w:t>ż</w:t>
      </w:r>
      <w:r w:rsidR="001842A9">
        <w:rPr>
          <w:rStyle w:val="FontStyle111"/>
          <w:rFonts w:ascii="Times New Roman" w:eastAsia="Times New Roman" w:hAnsi="Times New Roman" w:cs="Times New Roman"/>
          <w:color w:val="auto"/>
          <w:sz w:val="24"/>
          <w:szCs w:val="24"/>
        </w:rPr>
        <w:t xml:space="preserve">dej </w:t>
      </w:r>
      <w:r w:rsidR="00E850D7">
        <w:rPr>
          <w:rStyle w:val="FontStyle111"/>
          <w:rFonts w:ascii="Times New Roman" w:eastAsia="Times New Roman" w:hAnsi="Times New Roman" w:cs="Times New Roman"/>
          <w:color w:val="auto"/>
          <w:sz w:val="24"/>
          <w:szCs w:val="24"/>
        </w:rPr>
        <w:t>c</w:t>
      </w:r>
      <w:r w:rsidR="001842A9">
        <w:rPr>
          <w:rStyle w:val="FontStyle111"/>
          <w:rFonts w:ascii="Times New Roman" w:eastAsia="Times New Roman" w:hAnsi="Times New Roman" w:cs="Times New Roman"/>
          <w:color w:val="auto"/>
          <w:sz w:val="24"/>
          <w:szCs w:val="24"/>
        </w:rPr>
        <w:t xml:space="preserve">zęści. </w:t>
      </w:r>
      <w:r w:rsidR="001842A9">
        <w:rPr>
          <w:rFonts w:eastAsia="Times New Roman"/>
          <w:bCs/>
          <w:iCs/>
          <w:sz w:val="24"/>
          <w:szCs w:val="24"/>
        </w:rPr>
        <w:t xml:space="preserve">W przypadku składania oferty na więcej niż jedną </w:t>
      </w:r>
      <w:r w:rsidR="00E850D7">
        <w:rPr>
          <w:rFonts w:eastAsia="Times New Roman"/>
          <w:bCs/>
          <w:iCs/>
          <w:sz w:val="24"/>
          <w:szCs w:val="24"/>
        </w:rPr>
        <w:t>c</w:t>
      </w:r>
      <w:r w:rsidR="001842A9">
        <w:rPr>
          <w:rFonts w:eastAsia="Times New Roman"/>
          <w:bCs/>
          <w:iCs/>
          <w:sz w:val="24"/>
          <w:szCs w:val="24"/>
        </w:rPr>
        <w:t xml:space="preserve">zęść, </w:t>
      </w:r>
      <w:r w:rsidR="00C566A3">
        <w:rPr>
          <w:rFonts w:eastAsia="Times New Roman"/>
          <w:bCs/>
          <w:iCs/>
          <w:sz w:val="24"/>
          <w:szCs w:val="24"/>
        </w:rPr>
        <w:t>Wykonaw</w:t>
      </w:r>
      <w:r w:rsidR="001842A9">
        <w:rPr>
          <w:rFonts w:eastAsia="Times New Roman"/>
          <w:bCs/>
          <w:iCs/>
          <w:sz w:val="24"/>
          <w:szCs w:val="24"/>
        </w:rPr>
        <w:t>ca winien w</w:t>
      </w:r>
      <w:r w:rsidR="001842A9">
        <w:rPr>
          <w:rFonts w:eastAsia="Times New Roman"/>
          <w:bCs/>
          <w:iCs/>
          <w:sz w:val="24"/>
          <w:szCs w:val="24"/>
        </w:rPr>
        <w:t>y</w:t>
      </w:r>
      <w:r w:rsidR="001842A9">
        <w:rPr>
          <w:rFonts w:eastAsia="Times New Roman"/>
          <w:bCs/>
          <w:iCs/>
          <w:sz w:val="24"/>
          <w:szCs w:val="24"/>
        </w:rPr>
        <w:t xml:space="preserve">kazać spełnianie warunku udziału odpowiednio dla każdej </w:t>
      </w:r>
      <w:r w:rsidR="00E850D7">
        <w:rPr>
          <w:rFonts w:eastAsia="Times New Roman"/>
          <w:bCs/>
          <w:iCs/>
          <w:sz w:val="24"/>
          <w:szCs w:val="24"/>
        </w:rPr>
        <w:t>c</w:t>
      </w:r>
      <w:r w:rsidR="001842A9">
        <w:rPr>
          <w:rFonts w:eastAsia="Times New Roman"/>
          <w:bCs/>
          <w:iCs/>
          <w:sz w:val="24"/>
          <w:szCs w:val="24"/>
        </w:rPr>
        <w:t xml:space="preserve">zęści, zgodnie z wymaganiami </w:t>
      </w:r>
      <w:r>
        <w:rPr>
          <w:rFonts w:eastAsia="Times New Roman"/>
          <w:bCs/>
          <w:iCs/>
          <w:sz w:val="24"/>
          <w:szCs w:val="24"/>
        </w:rPr>
        <w:t>Zamawiaj</w:t>
      </w:r>
      <w:r w:rsidR="001842A9">
        <w:rPr>
          <w:rFonts w:eastAsia="Times New Roman"/>
          <w:bCs/>
          <w:iCs/>
          <w:sz w:val="24"/>
          <w:szCs w:val="24"/>
        </w:rPr>
        <w:t>ącego wskazanymi w niniejszym Rozdziale.</w:t>
      </w:r>
    </w:p>
    <w:p w:rsidR="00CA1F19" w:rsidRDefault="00C566A3" w:rsidP="00E850D7">
      <w:pPr>
        <w:widowControl/>
        <w:tabs>
          <w:tab w:val="left" w:pos="284"/>
        </w:tabs>
        <w:ind w:left="284"/>
        <w:jc w:val="both"/>
        <w:rPr>
          <w:rFonts w:eastAsia="Times New Roman"/>
          <w:sz w:val="24"/>
          <w:szCs w:val="24"/>
          <w:highlight w:val="yellow"/>
        </w:rPr>
      </w:pPr>
      <w:r>
        <w:rPr>
          <w:rFonts w:eastAsia="Times New Roman"/>
          <w:sz w:val="24"/>
          <w:szCs w:val="24"/>
        </w:rPr>
        <w:t>Wykonaw</w:t>
      </w:r>
      <w:r w:rsidR="001842A9">
        <w:rPr>
          <w:rFonts w:eastAsia="Times New Roman"/>
          <w:sz w:val="24"/>
          <w:szCs w:val="24"/>
        </w:rPr>
        <w:t>ca potwierdza spełnianie warunku udziału w postępowaniu poprzez złożenie oświadczenia wstępnego</w:t>
      </w:r>
      <w:r w:rsidR="00D72361">
        <w:rPr>
          <w:rFonts w:eastAsia="Times New Roman"/>
          <w:sz w:val="24"/>
          <w:szCs w:val="24"/>
        </w:rPr>
        <w:t xml:space="preserve">. </w:t>
      </w:r>
      <w:r w:rsidR="001842A9">
        <w:rPr>
          <w:rFonts w:eastAsia="Times New Roman"/>
          <w:sz w:val="24"/>
          <w:szCs w:val="24"/>
        </w:rPr>
        <w:t xml:space="preserve">Wykaz </w:t>
      </w:r>
      <w:r w:rsidR="00D72361">
        <w:rPr>
          <w:rFonts w:eastAsia="Times New Roman"/>
          <w:sz w:val="24"/>
          <w:szCs w:val="24"/>
        </w:rPr>
        <w:t>usług</w:t>
      </w:r>
      <w:r w:rsidR="001842A9">
        <w:rPr>
          <w:rFonts w:eastAsia="Times New Roman"/>
          <w:sz w:val="24"/>
          <w:szCs w:val="24"/>
        </w:rPr>
        <w:t xml:space="preserve">, o którym mowa w Rozdziale 7 ust. 3 </w:t>
      </w:r>
      <w:r w:rsidR="00793FAD">
        <w:rPr>
          <w:rFonts w:eastAsia="Times New Roman"/>
          <w:sz w:val="24"/>
          <w:szCs w:val="24"/>
        </w:rPr>
        <w:t>pkt 2</w:t>
      </w:r>
      <w:r w:rsidR="001842A9">
        <w:rPr>
          <w:rFonts w:eastAsia="Times New Roman"/>
          <w:sz w:val="24"/>
          <w:szCs w:val="24"/>
        </w:rPr>
        <w:t xml:space="preserve"> ogłoszenia  </w:t>
      </w:r>
      <w:r>
        <w:rPr>
          <w:rFonts w:eastAsia="Times New Roman"/>
          <w:sz w:val="24"/>
          <w:szCs w:val="24"/>
        </w:rPr>
        <w:t>Wykonaw</w:t>
      </w:r>
      <w:r w:rsidR="001842A9">
        <w:rPr>
          <w:rFonts w:eastAsia="Times New Roman"/>
          <w:sz w:val="24"/>
          <w:szCs w:val="24"/>
        </w:rPr>
        <w:t xml:space="preserve">ca zobowiązany jest przedłożyć na wezwanie </w:t>
      </w:r>
      <w:r w:rsidR="00C90A66">
        <w:rPr>
          <w:rFonts w:eastAsia="Times New Roman"/>
          <w:sz w:val="24"/>
          <w:szCs w:val="24"/>
        </w:rPr>
        <w:t>Zamawiaj</w:t>
      </w:r>
      <w:r w:rsidR="001842A9">
        <w:rPr>
          <w:rFonts w:eastAsia="Times New Roman"/>
          <w:sz w:val="24"/>
          <w:szCs w:val="24"/>
        </w:rPr>
        <w:t>ącego, o którym mowa w Rozdziale 7 ust. 3.</w:t>
      </w:r>
    </w:p>
    <w:p w:rsidR="00CA1F19" w:rsidRDefault="00CA1F19" w:rsidP="002310B0">
      <w:pPr>
        <w:tabs>
          <w:tab w:val="left" w:pos="0"/>
        </w:tabs>
        <w:suppressAutoHyphens/>
        <w:jc w:val="both"/>
        <w:rPr>
          <w:rFonts w:eastAsia="Times New Roman"/>
          <w:sz w:val="24"/>
          <w:szCs w:val="24"/>
        </w:rPr>
      </w:pPr>
    </w:p>
    <w:p w:rsidR="00CA1F19" w:rsidRDefault="00C90A66" w:rsidP="00793FAD">
      <w:pPr>
        <w:tabs>
          <w:tab w:val="left" w:pos="284"/>
        </w:tabs>
        <w:suppressAutoHyphens/>
        <w:ind w:left="284"/>
        <w:jc w:val="both"/>
        <w:rPr>
          <w:rFonts w:eastAsia="Andale Sans UI"/>
          <w:sz w:val="24"/>
          <w:szCs w:val="24"/>
          <w:u w:val="single"/>
        </w:rPr>
      </w:pPr>
      <w:r>
        <w:rPr>
          <w:rFonts w:eastAsia="Times New Roman"/>
          <w:sz w:val="24"/>
          <w:szCs w:val="24"/>
          <w:u w:val="single"/>
        </w:rPr>
        <w:t>Zamawiaj</w:t>
      </w:r>
      <w:r w:rsidR="001842A9">
        <w:rPr>
          <w:rFonts w:eastAsia="Times New Roman"/>
          <w:sz w:val="24"/>
          <w:szCs w:val="24"/>
          <w:u w:val="single"/>
        </w:rPr>
        <w:t xml:space="preserve">ący może, na każdym etapie postępowania, uznać, że </w:t>
      </w:r>
      <w:r w:rsidR="00C566A3">
        <w:rPr>
          <w:rFonts w:eastAsia="Andale Sans UI"/>
          <w:sz w:val="24"/>
          <w:szCs w:val="24"/>
          <w:u w:val="single"/>
        </w:rPr>
        <w:t>Wykonaw</w:t>
      </w:r>
      <w:r w:rsidR="001842A9">
        <w:rPr>
          <w:rFonts w:eastAsia="Andale Sans UI"/>
          <w:sz w:val="24"/>
          <w:szCs w:val="24"/>
          <w:u w:val="single"/>
        </w:rPr>
        <w:t xml:space="preserve">ca nie posiada wymaganych zdolności, jeżeli zaangażowanie zasobów technicznych lub zawodowych </w:t>
      </w:r>
      <w:r w:rsidR="00C566A3">
        <w:rPr>
          <w:rFonts w:eastAsia="Andale Sans UI"/>
          <w:sz w:val="24"/>
          <w:szCs w:val="24"/>
          <w:u w:val="single"/>
        </w:rPr>
        <w:t>Wykonaw</w:t>
      </w:r>
      <w:r w:rsidR="001842A9">
        <w:rPr>
          <w:rFonts w:eastAsia="Andale Sans UI"/>
          <w:sz w:val="24"/>
          <w:szCs w:val="24"/>
          <w:u w:val="single"/>
        </w:rPr>
        <w:t xml:space="preserve">cy w inne przedsięwzięcia gospodarcze </w:t>
      </w:r>
      <w:r w:rsidR="00C566A3">
        <w:rPr>
          <w:rFonts w:eastAsia="Andale Sans UI"/>
          <w:sz w:val="24"/>
          <w:szCs w:val="24"/>
          <w:u w:val="single"/>
        </w:rPr>
        <w:t>Wykonaw</w:t>
      </w:r>
      <w:r w:rsidR="001842A9">
        <w:rPr>
          <w:rFonts w:eastAsia="Andale Sans UI"/>
          <w:sz w:val="24"/>
          <w:szCs w:val="24"/>
          <w:u w:val="single"/>
        </w:rPr>
        <w:t>cy może mieć negatywny wpływ na realizację zamówienia.</w:t>
      </w:r>
    </w:p>
    <w:p w:rsidR="00CA1F19" w:rsidRDefault="00CA1F19" w:rsidP="002310B0">
      <w:pPr>
        <w:ind w:left="37" w:hanging="37"/>
        <w:jc w:val="both"/>
        <w:rPr>
          <w:rStyle w:val="FontStyle111"/>
          <w:rFonts w:ascii="Times New Roman" w:eastAsia="Times New Roman" w:hAnsi="Times New Roman" w:cs="Times New Roman"/>
          <w:color w:val="auto"/>
          <w:sz w:val="24"/>
          <w:szCs w:val="24"/>
        </w:rPr>
      </w:pPr>
    </w:p>
    <w:p w:rsidR="00CA1F19" w:rsidRDefault="001842A9" w:rsidP="00793FAD">
      <w:pPr>
        <w:numPr>
          <w:ilvl w:val="0"/>
          <w:numId w:val="43"/>
        </w:numPr>
        <w:ind w:left="284" w:hanging="284"/>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lastRenderedPageBreak/>
        <w:t>Dysponowanie odpowiednim potencjałem kadrowym:</w:t>
      </w:r>
    </w:p>
    <w:p w:rsidR="00CA1F19" w:rsidRDefault="00C90A66" w:rsidP="002310B0">
      <w:pPr>
        <w:ind w:left="397" w:hanging="37"/>
        <w:jc w:val="both"/>
        <w:rPr>
          <w:rStyle w:val="FontStyle111"/>
          <w:rFonts w:ascii="Times New Roman" w:eastAsia="Times New Roman" w:hAnsi="Times New Roman" w:cs="Times New Roman"/>
          <w:color w:val="auto"/>
          <w:sz w:val="24"/>
          <w:szCs w:val="24"/>
        </w:rPr>
      </w:pPr>
      <w:r>
        <w:rPr>
          <w:rStyle w:val="FontStyle111"/>
          <w:rFonts w:ascii="Times New Roman" w:eastAsia="Times New Roman" w:hAnsi="Times New Roman" w:cs="Times New Roman"/>
          <w:color w:val="auto"/>
          <w:sz w:val="24"/>
          <w:szCs w:val="24"/>
        </w:rPr>
        <w:t>Zamawiaj</w:t>
      </w:r>
      <w:r w:rsidR="001842A9">
        <w:rPr>
          <w:rStyle w:val="FontStyle111"/>
          <w:rFonts w:ascii="Times New Roman" w:eastAsia="Times New Roman" w:hAnsi="Times New Roman" w:cs="Times New Roman"/>
          <w:color w:val="auto"/>
          <w:sz w:val="24"/>
          <w:szCs w:val="24"/>
        </w:rPr>
        <w:t xml:space="preserve">ący uzna warunek za spełniony, jeżeli </w:t>
      </w:r>
      <w:r w:rsidR="00C566A3">
        <w:rPr>
          <w:rStyle w:val="FontStyle111"/>
          <w:rFonts w:ascii="Times New Roman" w:eastAsia="Times New Roman" w:hAnsi="Times New Roman" w:cs="Times New Roman"/>
          <w:color w:val="auto"/>
          <w:sz w:val="24"/>
          <w:szCs w:val="24"/>
        </w:rPr>
        <w:t>Wykonaw</w:t>
      </w:r>
      <w:r w:rsidR="001842A9">
        <w:rPr>
          <w:rStyle w:val="FontStyle111"/>
          <w:rFonts w:ascii="Times New Roman" w:eastAsia="Times New Roman" w:hAnsi="Times New Roman" w:cs="Times New Roman"/>
          <w:color w:val="auto"/>
          <w:sz w:val="24"/>
          <w:szCs w:val="24"/>
        </w:rPr>
        <w:t>ca wykaże, że dysponuje lub b</w:t>
      </w:r>
      <w:r w:rsidR="001842A9">
        <w:rPr>
          <w:rStyle w:val="FontStyle111"/>
          <w:rFonts w:ascii="Times New Roman" w:eastAsia="Times New Roman" w:hAnsi="Times New Roman" w:cs="Times New Roman"/>
          <w:color w:val="auto"/>
          <w:sz w:val="24"/>
          <w:szCs w:val="24"/>
        </w:rPr>
        <w:t>ę</w:t>
      </w:r>
      <w:r w:rsidR="001842A9">
        <w:rPr>
          <w:rStyle w:val="FontStyle111"/>
          <w:rFonts w:ascii="Times New Roman" w:eastAsia="Times New Roman" w:hAnsi="Times New Roman" w:cs="Times New Roman"/>
          <w:color w:val="auto"/>
          <w:sz w:val="24"/>
          <w:szCs w:val="24"/>
        </w:rPr>
        <w:t>dzie dysponował osobami zdolnymi do realizacji zamówienia następująco:</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eastAsia="Times New Roman" w:hAnsi="Times New Roman"/>
          <w:sz w:val="24"/>
          <w:szCs w:val="24"/>
          <w:u w:val="single"/>
        </w:rPr>
        <w:t>Poradnictwo psychologiczne</w:t>
      </w:r>
      <w:r>
        <w:rPr>
          <w:rFonts w:ascii="Times New Roman" w:eastAsia="Times New Roman" w:hAnsi="Times New Roman"/>
          <w:sz w:val="24"/>
          <w:szCs w:val="24"/>
        </w:rPr>
        <w:t xml:space="preserve"> - </w:t>
      </w:r>
      <w:r w:rsidR="00C566A3">
        <w:rPr>
          <w:rFonts w:ascii="Times New Roman" w:eastAsia="Times New Roman" w:hAnsi="Times New Roman"/>
          <w:sz w:val="24"/>
          <w:szCs w:val="24"/>
        </w:rPr>
        <w:t>Wykonaw</w:t>
      </w:r>
      <w:r>
        <w:rPr>
          <w:rFonts w:ascii="Times New Roman" w:eastAsia="Times New Roman" w:hAnsi="Times New Roman"/>
          <w:sz w:val="24"/>
          <w:szCs w:val="24"/>
        </w:rPr>
        <w:t>ca wykaże, że dysponuje osobą posiadającą udokumentowane min 3 letnie doświadczenie w pracy z rodziną i dzieckiem, w tym z r</w:t>
      </w:r>
      <w:r>
        <w:rPr>
          <w:rFonts w:ascii="Times New Roman" w:eastAsia="Times New Roman" w:hAnsi="Times New Roman"/>
          <w:sz w:val="24"/>
          <w:szCs w:val="24"/>
        </w:rPr>
        <w:t>o</w:t>
      </w:r>
      <w:r>
        <w:rPr>
          <w:rFonts w:ascii="Times New Roman" w:eastAsia="Times New Roman" w:hAnsi="Times New Roman"/>
          <w:sz w:val="24"/>
          <w:szCs w:val="24"/>
        </w:rPr>
        <w:t>dzinami z problemami opiekuńczo-wychowawczym</w:t>
      </w:r>
      <w:r w:rsidR="00793FAD">
        <w:rPr>
          <w:rFonts w:ascii="Times New Roman" w:eastAsia="Times New Roman" w:hAnsi="Times New Roman"/>
          <w:sz w:val="24"/>
          <w:szCs w:val="24"/>
        </w:rPr>
        <w:t>i oraz kierunkowe wykształcenie;</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hAnsi="Times New Roman"/>
          <w:sz w:val="24"/>
          <w:szCs w:val="24"/>
          <w:u w:val="single"/>
        </w:rPr>
        <w:t>P</w:t>
      </w:r>
      <w:r>
        <w:rPr>
          <w:rFonts w:ascii="Times New Roman" w:eastAsia="Times New Roman" w:hAnsi="Times New Roman"/>
          <w:sz w:val="24"/>
          <w:szCs w:val="24"/>
          <w:u w:val="single"/>
        </w:rPr>
        <w:t>oradnictwo prawne</w:t>
      </w:r>
      <w:r>
        <w:rPr>
          <w:rFonts w:ascii="Times New Roman" w:eastAsia="Times New Roman" w:hAnsi="Times New Roman"/>
          <w:sz w:val="24"/>
          <w:szCs w:val="24"/>
        </w:rPr>
        <w:t xml:space="preserve"> - </w:t>
      </w:r>
      <w:r w:rsidR="00C566A3">
        <w:rPr>
          <w:rStyle w:val="FontStyle111"/>
          <w:rFonts w:ascii="Times New Roman" w:eastAsia="Times New Roman" w:hAnsi="Times New Roman" w:cs="Times New Roman"/>
          <w:color w:val="auto"/>
          <w:sz w:val="24"/>
          <w:szCs w:val="24"/>
        </w:rPr>
        <w:t>Wykonaw</w:t>
      </w:r>
      <w:r>
        <w:rPr>
          <w:rStyle w:val="FontStyle111"/>
          <w:rFonts w:ascii="Times New Roman" w:eastAsia="Times New Roman" w:hAnsi="Times New Roman" w:cs="Times New Roman"/>
          <w:color w:val="auto"/>
          <w:sz w:val="24"/>
          <w:szCs w:val="24"/>
        </w:rPr>
        <w:t>ca wykaże, że dysponuje osobą posiadającą co najmniej wykształcenie prawnicze oraz udokumentowane</w:t>
      </w:r>
      <w:r>
        <w:rPr>
          <w:rFonts w:ascii="Times New Roman" w:eastAsia="Times New Roman" w:hAnsi="Times New Roman"/>
          <w:sz w:val="24"/>
          <w:szCs w:val="24"/>
        </w:rPr>
        <w:t xml:space="preserve"> 3 letnie doświadczenie w świadczeniu poradnictwa prawnego w zakresie prawa rodzinnego i opiekuńczego dla rodzin;</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eastAsia="Times New Roman" w:hAnsi="Times New Roman"/>
          <w:sz w:val="24"/>
          <w:szCs w:val="24"/>
          <w:u w:val="single"/>
        </w:rPr>
        <w:t>Poradnictwo pedagogiczne</w:t>
      </w:r>
      <w:r>
        <w:rPr>
          <w:rFonts w:ascii="Times New Roman" w:eastAsia="Times New Roman" w:hAnsi="Times New Roman"/>
          <w:sz w:val="24"/>
          <w:szCs w:val="24"/>
        </w:rPr>
        <w:t xml:space="preserve"> - </w:t>
      </w:r>
      <w:r w:rsidR="00C566A3">
        <w:rPr>
          <w:rStyle w:val="FontStyle111"/>
          <w:rFonts w:ascii="Times New Roman" w:eastAsia="Times New Roman" w:hAnsi="Times New Roman" w:cs="Times New Roman"/>
          <w:color w:val="auto"/>
          <w:sz w:val="24"/>
          <w:szCs w:val="24"/>
        </w:rPr>
        <w:t>Wykonaw</w:t>
      </w:r>
      <w:r>
        <w:rPr>
          <w:rStyle w:val="FontStyle111"/>
          <w:rFonts w:ascii="Times New Roman" w:eastAsia="Times New Roman" w:hAnsi="Times New Roman" w:cs="Times New Roman"/>
          <w:color w:val="auto"/>
          <w:sz w:val="24"/>
          <w:szCs w:val="24"/>
        </w:rPr>
        <w:t xml:space="preserve">ca wykaże, że dysponuje osobą posiadającą co najmniej </w:t>
      </w:r>
      <w:r>
        <w:rPr>
          <w:rFonts w:ascii="Times New Roman" w:eastAsia="Times New Roman" w:hAnsi="Times New Roman"/>
          <w:sz w:val="24"/>
          <w:szCs w:val="24"/>
        </w:rPr>
        <w:t>min 3 letnie doświadczenie w pracy z rodziną i dzieckiem, w tym z rodzinami z problemami opiekuńczo-wychowawczymi oraz kierunkowe wykształcenie;</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eastAsia="Times New Roman" w:hAnsi="Times New Roman"/>
          <w:sz w:val="24"/>
          <w:szCs w:val="24"/>
          <w:u w:val="single"/>
        </w:rPr>
        <w:t xml:space="preserve">Mediacje rodzinne </w:t>
      </w:r>
      <w:r>
        <w:rPr>
          <w:rFonts w:ascii="Times New Roman" w:eastAsia="Times New Roman" w:hAnsi="Times New Roman"/>
          <w:sz w:val="24"/>
          <w:szCs w:val="24"/>
        </w:rPr>
        <w:t xml:space="preserve">- </w:t>
      </w:r>
      <w:r w:rsidR="00C566A3">
        <w:rPr>
          <w:rFonts w:ascii="Times New Roman" w:eastAsia="Times New Roman" w:hAnsi="Times New Roman"/>
          <w:sz w:val="24"/>
          <w:szCs w:val="24"/>
        </w:rPr>
        <w:t>Wykonaw</w:t>
      </w:r>
      <w:r>
        <w:rPr>
          <w:rFonts w:ascii="Times New Roman" w:eastAsia="Times New Roman" w:hAnsi="Times New Roman"/>
          <w:sz w:val="24"/>
          <w:szCs w:val="24"/>
        </w:rPr>
        <w:t>ca wykaże, że dysponuje osobą posiadającą:</w:t>
      </w:r>
    </w:p>
    <w:p w:rsidR="00CA1F19" w:rsidRPr="00793FAD" w:rsidRDefault="00793FAD" w:rsidP="00793FAD">
      <w:pPr>
        <w:pStyle w:val="Akapitzlist"/>
        <w:numPr>
          <w:ilvl w:val="0"/>
          <w:numId w:val="67"/>
        </w:numPr>
        <w:spacing w:line="240" w:lineRule="auto"/>
        <w:ind w:left="993" w:hanging="306"/>
        <w:jc w:val="both"/>
        <w:rPr>
          <w:rFonts w:ascii="Times New Roman" w:eastAsia="Times New Roman" w:hAnsi="Times New Roman"/>
          <w:sz w:val="24"/>
          <w:szCs w:val="24"/>
        </w:rPr>
      </w:pPr>
      <w:r>
        <w:rPr>
          <w:rFonts w:ascii="Times New Roman" w:eastAsia="Times New Roman" w:hAnsi="Times New Roman"/>
          <w:sz w:val="24"/>
          <w:szCs w:val="24"/>
        </w:rPr>
        <w:t>w</w:t>
      </w:r>
      <w:r w:rsidR="001842A9">
        <w:rPr>
          <w:rFonts w:ascii="Times New Roman" w:eastAsia="Times New Roman" w:hAnsi="Times New Roman"/>
          <w:sz w:val="24"/>
          <w:szCs w:val="24"/>
        </w:rPr>
        <w:t>pis na listę mediatorów w sprawach cywilnych prowadzoną przez organizacje poz</w:t>
      </w:r>
      <w:r w:rsidR="001842A9">
        <w:rPr>
          <w:rFonts w:ascii="Times New Roman" w:eastAsia="Times New Roman" w:hAnsi="Times New Roman"/>
          <w:sz w:val="24"/>
          <w:szCs w:val="24"/>
        </w:rPr>
        <w:t>a</w:t>
      </w:r>
      <w:r w:rsidR="001842A9">
        <w:rPr>
          <w:rFonts w:ascii="Times New Roman" w:eastAsia="Times New Roman" w:hAnsi="Times New Roman"/>
          <w:sz w:val="24"/>
          <w:szCs w:val="24"/>
        </w:rPr>
        <w:t>rządowe w ramach ich statutowej działalności oraz uczelnie</w:t>
      </w:r>
      <w:r w:rsidR="001842A9" w:rsidRPr="00793FAD">
        <w:rPr>
          <w:rFonts w:ascii="Times New Roman" w:eastAsia="Times New Roman" w:hAnsi="Times New Roman"/>
          <w:sz w:val="24"/>
          <w:szCs w:val="24"/>
        </w:rPr>
        <w:t>lub</w:t>
      </w:r>
    </w:p>
    <w:p w:rsidR="00CA1F19" w:rsidRDefault="00793FAD" w:rsidP="002310B0">
      <w:pPr>
        <w:pStyle w:val="Akapitzlist"/>
        <w:numPr>
          <w:ilvl w:val="0"/>
          <w:numId w:val="67"/>
        </w:numPr>
        <w:spacing w:line="240" w:lineRule="auto"/>
        <w:ind w:left="993" w:hanging="283"/>
        <w:jc w:val="both"/>
        <w:rPr>
          <w:rFonts w:ascii="Times New Roman" w:eastAsia="Times New Roman" w:hAnsi="Times New Roman"/>
          <w:sz w:val="24"/>
          <w:szCs w:val="24"/>
        </w:rPr>
      </w:pPr>
      <w:r>
        <w:rPr>
          <w:rFonts w:ascii="Times New Roman" w:eastAsia="Times New Roman" w:hAnsi="Times New Roman"/>
          <w:sz w:val="24"/>
          <w:szCs w:val="24"/>
        </w:rPr>
        <w:t>w</w:t>
      </w:r>
      <w:r w:rsidR="001842A9">
        <w:rPr>
          <w:rFonts w:ascii="Times New Roman" w:eastAsia="Times New Roman" w:hAnsi="Times New Roman"/>
          <w:sz w:val="24"/>
          <w:szCs w:val="24"/>
        </w:rPr>
        <w:t xml:space="preserve">pis na listę stałych mediatorów w sprawach cywilnych prowadzoną przez Prezesa Sądu Okręgowego. </w:t>
      </w:r>
    </w:p>
    <w:p w:rsidR="00CA1F19" w:rsidRPr="00793FAD" w:rsidRDefault="001842A9" w:rsidP="002310B0">
      <w:pPr>
        <w:pStyle w:val="Akapitzlist"/>
        <w:spacing w:line="240" w:lineRule="auto"/>
        <w:jc w:val="both"/>
        <w:rPr>
          <w:rFonts w:ascii="Times New Roman" w:eastAsia="Times New Roman" w:hAnsi="Times New Roman"/>
          <w:sz w:val="24"/>
          <w:szCs w:val="24"/>
          <w:u w:val="single"/>
        </w:rPr>
      </w:pPr>
      <w:r>
        <w:rPr>
          <w:rFonts w:ascii="Times New Roman" w:eastAsia="Times New Roman" w:hAnsi="Times New Roman"/>
          <w:sz w:val="24"/>
          <w:szCs w:val="24"/>
        </w:rPr>
        <w:t xml:space="preserve">Podstawa prawna: </w:t>
      </w:r>
      <w:r w:rsidR="00793FAD">
        <w:rPr>
          <w:rFonts w:ascii="Times New Roman" w:eastAsia="Times New Roman" w:hAnsi="Times New Roman"/>
          <w:sz w:val="24"/>
          <w:szCs w:val="24"/>
        </w:rPr>
        <w:t>rozporządzenie ministra sprawiedliwości</w:t>
      </w:r>
      <w:r>
        <w:rPr>
          <w:rFonts w:ascii="Times New Roman" w:eastAsia="Times New Roman" w:hAnsi="Times New Roman"/>
          <w:sz w:val="24"/>
          <w:szCs w:val="24"/>
        </w:rPr>
        <w:t xml:space="preserve"> z dnia 20 stycznia 2016 r. w sprawie prowadzenia listy stałych mediatorów. </w:t>
      </w:r>
      <w:r w:rsidR="00C566A3" w:rsidRPr="00793FAD">
        <w:rPr>
          <w:rFonts w:ascii="Times New Roman" w:eastAsia="Times New Roman" w:hAnsi="Times New Roman"/>
          <w:sz w:val="24"/>
          <w:szCs w:val="24"/>
          <w:u w:val="single"/>
        </w:rPr>
        <w:t>Wykonaw</w:t>
      </w:r>
      <w:r w:rsidRPr="00793FAD">
        <w:rPr>
          <w:rFonts w:ascii="Times New Roman" w:eastAsia="Times New Roman" w:hAnsi="Times New Roman"/>
          <w:sz w:val="24"/>
          <w:szCs w:val="24"/>
          <w:u w:val="single"/>
        </w:rPr>
        <w:t>ca zobowiązany jest do zał</w:t>
      </w:r>
      <w:r w:rsidRPr="00793FAD">
        <w:rPr>
          <w:rFonts w:ascii="Times New Roman" w:eastAsia="Times New Roman" w:hAnsi="Times New Roman"/>
          <w:sz w:val="24"/>
          <w:szCs w:val="24"/>
          <w:u w:val="single"/>
        </w:rPr>
        <w:t>ą</w:t>
      </w:r>
      <w:r w:rsidRPr="00793FAD">
        <w:rPr>
          <w:rFonts w:ascii="Times New Roman" w:eastAsia="Times New Roman" w:hAnsi="Times New Roman"/>
          <w:sz w:val="24"/>
          <w:szCs w:val="24"/>
          <w:u w:val="single"/>
        </w:rPr>
        <w:t>czenia kopii decyzji potwierdzającej wpis na listę ze wskazaniem sądów, w których d</w:t>
      </w:r>
      <w:r w:rsidRPr="00793FAD">
        <w:rPr>
          <w:rFonts w:ascii="Times New Roman" w:eastAsia="Times New Roman" w:hAnsi="Times New Roman"/>
          <w:sz w:val="24"/>
          <w:szCs w:val="24"/>
          <w:u w:val="single"/>
        </w:rPr>
        <w:t>o</w:t>
      </w:r>
      <w:r w:rsidRPr="00793FAD">
        <w:rPr>
          <w:rFonts w:ascii="Times New Roman" w:eastAsia="Times New Roman" w:hAnsi="Times New Roman"/>
          <w:sz w:val="24"/>
          <w:szCs w:val="24"/>
          <w:u w:val="single"/>
        </w:rPr>
        <w:t xml:space="preserve">konano wpisu danego mediatora/ki. </w:t>
      </w:r>
    </w:p>
    <w:p w:rsidR="00CA1F19" w:rsidRDefault="00C566A3" w:rsidP="002310B0">
      <w:pPr>
        <w:pStyle w:val="Akapitzlist"/>
        <w:spacing w:line="240" w:lineRule="auto"/>
        <w:jc w:val="both"/>
        <w:rPr>
          <w:rFonts w:ascii="Times New Roman" w:eastAsia="Times New Roman" w:hAnsi="Times New Roman"/>
          <w:sz w:val="24"/>
          <w:szCs w:val="24"/>
        </w:rPr>
      </w:pPr>
      <w:r w:rsidRPr="00793FAD">
        <w:rPr>
          <w:rFonts w:ascii="Times New Roman" w:eastAsia="Times New Roman" w:hAnsi="Times New Roman"/>
          <w:sz w:val="24"/>
          <w:szCs w:val="24"/>
          <w:u w:val="single"/>
        </w:rPr>
        <w:t>Wykonaw</w:t>
      </w:r>
      <w:r w:rsidR="001842A9" w:rsidRPr="00793FAD">
        <w:rPr>
          <w:rFonts w:ascii="Times New Roman" w:eastAsia="Times New Roman" w:hAnsi="Times New Roman"/>
          <w:sz w:val="24"/>
          <w:szCs w:val="24"/>
          <w:u w:val="single"/>
        </w:rPr>
        <w:t>ca zobowiązany jest do załączenia listy stałych mediatorów organizacji poz</w:t>
      </w:r>
      <w:r w:rsidR="001842A9" w:rsidRPr="00793FAD">
        <w:rPr>
          <w:rFonts w:ascii="Times New Roman" w:eastAsia="Times New Roman" w:hAnsi="Times New Roman"/>
          <w:sz w:val="24"/>
          <w:szCs w:val="24"/>
          <w:u w:val="single"/>
        </w:rPr>
        <w:t>a</w:t>
      </w:r>
      <w:r w:rsidR="001842A9" w:rsidRPr="00793FAD">
        <w:rPr>
          <w:rFonts w:ascii="Times New Roman" w:eastAsia="Times New Roman" w:hAnsi="Times New Roman"/>
          <w:sz w:val="24"/>
          <w:szCs w:val="24"/>
          <w:u w:val="single"/>
        </w:rPr>
        <w:t>rządowej lub uczelni z informacją, w którym sądzie została zgłoszona</w:t>
      </w:r>
      <w:r w:rsidR="00793FAD">
        <w:rPr>
          <w:rFonts w:ascii="Times New Roman" w:eastAsia="Times New Roman" w:hAnsi="Times New Roman"/>
          <w:sz w:val="24"/>
          <w:szCs w:val="24"/>
          <w:u w:val="single"/>
        </w:rPr>
        <w:t>;</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eastAsia="Times New Roman" w:hAnsi="Times New Roman"/>
          <w:sz w:val="24"/>
          <w:szCs w:val="24"/>
          <w:u w:val="single"/>
        </w:rPr>
        <w:t xml:space="preserve">Terapia rodzinna indywidualna i grupowa - </w:t>
      </w:r>
      <w:r w:rsidR="00C566A3">
        <w:rPr>
          <w:rFonts w:ascii="Times New Roman" w:eastAsia="Times New Roman" w:hAnsi="Times New Roman"/>
          <w:sz w:val="24"/>
          <w:szCs w:val="24"/>
        </w:rPr>
        <w:t>Wykonaw</w:t>
      </w:r>
      <w:r>
        <w:rPr>
          <w:rFonts w:ascii="Times New Roman" w:eastAsia="Times New Roman" w:hAnsi="Times New Roman"/>
          <w:sz w:val="24"/>
          <w:szCs w:val="24"/>
        </w:rPr>
        <w:t>ca wykaże, że dysponuje osobą p</w:t>
      </w:r>
      <w:r>
        <w:rPr>
          <w:rFonts w:ascii="Times New Roman" w:eastAsia="Times New Roman" w:hAnsi="Times New Roman"/>
          <w:sz w:val="24"/>
          <w:szCs w:val="24"/>
        </w:rPr>
        <w:t>o</w:t>
      </w:r>
      <w:r>
        <w:rPr>
          <w:rFonts w:ascii="Times New Roman" w:eastAsia="Times New Roman" w:hAnsi="Times New Roman"/>
          <w:sz w:val="24"/>
          <w:szCs w:val="24"/>
        </w:rPr>
        <w:t>siadającą certyfikat psychoterapeuty oraz udokumentowane min 3 letnie doświadczenie w realizacji terapii rodzinnej, w tym terapii uzależnień i współuzależnień oraz kierunk</w:t>
      </w:r>
      <w:r>
        <w:rPr>
          <w:rFonts w:ascii="Times New Roman" w:eastAsia="Times New Roman" w:hAnsi="Times New Roman"/>
          <w:sz w:val="24"/>
          <w:szCs w:val="24"/>
        </w:rPr>
        <w:t>o</w:t>
      </w:r>
      <w:r w:rsidR="00793FAD">
        <w:rPr>
          <w:rFonts w:ascii="Times New Roman" w:eastAsia="Times New Roman" w:hAnsi="Times New Roman"/>
          <w:sz w:val="24"/>
          <w:szCs w:val="24"/>
        </w:rPr>
        <w:t>we wykształcenie;</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eastAsia="Times New Roman" w:hAnsi="Times New Roman"/>
          <w:sz w:val="24"/>
          <w:szCs w:val="24"/>
          <w:u w:val="single"/>
        </w:rPr>
        <w:t>Grupy wsparcia dla rodzin naturalnych i zastępczych</w:t>
      </w:r>
      <w:r>
        <w:rPr>
          <w:rFonts w:ascii="Times New Roman" w:eastAsia="Times New Roman" w:hAnsi="Times New Roman"/>
          <w:sz w:val="24"/>
          <w:szCs w:val="24"/>
        </w:rPr>
        <w:t xml:space="preserve"> - </w:t>
      </w:r>
      <w:r w:rsidR="00C566A3">
        <w:rPr>
          <w:rFonts w:ascii="Times New Roman" w:eastAsia="Times New Roman" w:hAnsi="Times New Roman"/>
          <w:sz w:val="24"/>
          <w:szCs w:val="24"/>
        </w:rPr>
        <w:t>Wykonaw</w:t>
      </w:r>
      <w:r>
        <w:rPr>
          <w:rFonts w:ascii="Times New Roman" w:eastAsia="Times New Roman" w:hAnsi="Times New Roman"/>
          <w:sz w:val="24"/>
          <w:szCs w:val="24"/>
        </w:rPr>
        <w:t>ca wykaże, że dyspon</w:t>
      </w:r>
      <w:r>
        <w:rPr>
          <w:rFonts w:ascii="Times New Roman" w:eastAsia="Times New Roman" w:hAnsi="Times New Roman"/>
          <w:sz w:val="24"/>
          <w:szCs w:val="24"/>
        </w:rPr>
        <w:t>u</w:t>
      </w:r>
      <w:r>
        <w:rPr>
          <w:rFonts w:ascii="Times New Roman" w:eastAsia="Times New Roman" w:hAnsi="Times New Roman"/>
          <w:sz w:val="24"/>
          <w:szCs w:val="24"/>
        </w:rPr>
        <w:t>je osobą posiadającą udokumentowane 3-letnie doświadczenie w pracy z rodzinami i dziećmi oraz doświadczenie w moderowaniu grup wsparcia</w:t>
      </w:r>
      <w:r w:rsidR="00793FAD">
        <w:rPr>
          <w:rFonts w:ascii="Times New Roman" w:eastAsia="Times New Roman" w:hAnsi="Times New Roman"/>
          <w:sz w:val="24"/>
          <w:szCs w:val="24"/>
        </w:rPr>
        <w:t>;</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eastAsia="Times New Roman" w:hAnsi="Times New Roman"/>
          <w:sz w:val="24"/>
          <w:szCs w:val="24"/>
          <w:u w:val="single"/>
        </w:rPr>
        <w:t>Zajęcia animacyjne dla dzieci</w:t>
      </w:r>
      <w:r>
        <w:rPr>
          <w:rFonts w:ascii="Times New Roman" w:eastAsia="Times New Roman" w:hAnsi="Times New Roman"/>
          <w:sz w:val="24"/>
          <w:szCs w:val="24"/>
        </w:rPr>
        <w:t xml:space="preserve"> - </w:t>
      </w:r>
      <w:r w:rsidR="00C566A3">
        <w:rPr>
          <w:rFonts w:ascii="Times New Roman" w:eastAsia="Times New Roman" w:hAnsi="Times New Roman"/>
          <w:sz w:val="24"/>
          <w:szCs w:val="24"/>
        </w:rPr>
        <w:t>Wykonaw</w:t>
      </w:r>
      <w:r>
        <w:rPr>
          <w:rFonts w:ascii="Times New Roman" w:eastAsia="Times New Roman" w:hAnsi="Times New Roman"/>
          <w:sz w:val="24"/>
          <w:szCs w:val="24"/>
        </w:rPr>
        <w:t>ca wykaże, że dysponuje osobą posiadającą wykształcenie pedagogiczne, lub kwalifikacje i umiejętności pracy z dziećmi oraz d</w:t>
      </w:r>
      <w:r>
        <w:rPr>
          <w:rFonts w:ascii="Times New Roman" w:eastAsia="Times New Roman" w:hAnsi="Times New Roman"/>
          <w:sz w:val="24"/>
          <w:szCs w:val="24"/>
        </w:rPr>
        <w:t>o</w:t>
      </w:r>
      <w:r>
        <w:rPr>
          <w:rFonts w:ascii="Times New Roman" w:eastAsia="Times New Roman" w:hAnsi="Times New Roman"/>
          <w:sz w:val="24"/>
          <w:szCs w:val="24"/>
        </w:rPr>
        <w:t>świadczenie w animacji czasu wolnego</w:t>
      </w:r>
      <w:r w:rsidR="00793FAD">
        <w:rPr>
          <w:rFonts w:ascii="Times New Roman" w:eastAsia="Times New Roman" w:hAnsi="Times New Roman"/>
          <w:sz w:val="24"/>
          <w:szCs w:val="24"/>
        </w:rPr>
        <w:t>;</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eastAsia="Times New Roman" w:hAnsi="Times New Roman"/>
          <w:sz w:val="24"/>
          <w:szCs w:val="24"/>
          <w:u w:val="single"/>
        </w:rPr>
        <w:t>Warsztaty dla dzieci przebywających w rodzinach zastępczych i naturalnych</w:t>
      </w:r>
      <w:r>
        <w:rPr>
          <w:rFonts w:ascii="Times New Roman" w:eastAsia="Times New Roman" w:hAnsi="Times New Roman"/>
          <w:sz w:val="24"/>
          <w:szCs w:val="24"/>
        </w:rPr>
        <w:t xml:space="preserve"> - </w:t>
      </w:r>
      <w:r w:rsidR="00C566A3">
        <w:rPr>
          <w:rFonts w:ascii="Times New Roman" w:eastAsia="Times New Roman" w:hAnsi="Times New Roman"/>
          <w:sz w:val="24"/>
          <w:szCs w:val="24"/>
        </w:rPr>
        <w:t>Wykona</w:t>
      </w:r>
      <w:r w:rsidR="00C566A3">
        <w:rPr>
          <w:rFonts w:ascii="Times New Roman" w:eastAsia="Times New Roman" w:hAnsi="Times New Roman"/>
          <w:sz w:val="24"/>
          <w:szCs w:val="24"/>
        </w:rPr>
        <w:t>w</w:t>
      </w:r>
      <w:r>
        <w:rPr>
          <w:rFonts w:ascii="Times New Roman" w:eastAsia="Times New Roman" w:hAnsi="Times New Roman"/>
          <w:sz w:val="24"/>
          <w:szCs w:val="24"/>
        </w:rPr>
        <w:t>ca wykaże, że dysponuje osobą posiadającą wykształcenie pedagogiczne lub psychol</w:t>
      </w:r>
      <w:r>
        <w:rPr>
          <w:rFonts w:ascii="Times New Roman" w:eastAsia="Times New Roman" w:hAnsi="Times New Roman"/>
          <w:sz w:val="24"/>
          <w:szCs w:val="24"/>
        </w:rPr>
        <w:t>o</w:t>
      </w:r>
      <w:r>
        <w:rPr>
          <w:rFonts w:ascii="Times New Roman" w:eastAsia="Times New Roman" w:hAnsi="Times New Roman"/>
          <w:sz w:val="24"/>
          <w:szCs w:val="24"/>
        </w:rPr>
        <w:t>giczne</w:t>
      </w:r>
      <w:r w:rsidR="00793FAD">
        <w:rPr>
          <w:rFonts w:ascii="Times New Roman" w:eastAsia="Times New Roman" w:hAnsi="Times New Roman"/>
          <w:sz w:val="24"/>
          <w:szCs w:val="24"/>
        </w:rPr>
        <w:t>;</w:t>
      </w:r>
    </w:p>
    <w:p w:rsidR="00CA1F19" w:rsidRDefault="001842A9" w:rsidP="002310B0">
      <w:pPr>
        <w:pStyle w:val="Akapitzlist"/>
        <w:numPr>
          <w:ilvl w:val="0"/>
          <w:numId w:val="50"/>
        </w:numPr>
        <w:spacing w:line="240" w:lineRule="auto"/>
        <w:ind w:left="720" w:hanging="360"/>
        <w:jc w:val="both"/>
        <w:rPr>
          <w:rFonts w:ascii="Times New Roman" w:eastAsia="Times New Roman" w:hAnsi="Times New Roman"/>
          <w:sz w:val="24"/>
          <w:szCs w:val="24"/>
        </w:rPr>
      </w:pPr>
      <w:r>
        <w:rPr>
          <w:rFonts w:ascii="Times New Roman" w:eastAsia="Times New Roman" w:hAnsi="Times New Roman"/>
          <w:sz w:val="24"/>
          <w:szCs w:val="24"/>
          <w:u w:val="single"/>
        </w:rPr>
        <w:t>Superwizja rodzin zastępczych</w:t>
      </w:r>
      <w:r>
        <w:rPr>
          <w:rFonts w:ascii="Times New Roman" w:eastAsia="Times New Roman" w:hAnsi="Times New Roman"/>
          <w:sz w:val="24"/>
          <w:szCs w:val="24"/>
        </w:rPr>
        <w:t xml:space="preserve"> - </w:t>
      </w:r>
      <w:r w:rsidR="00C566A3">
        <w:rPr>
          <w:rFonts w:ascii="Times New Roman" w:eastAsia="Times New Roman" w:hAnsi="Times New Roman"/>
          <w:sz w:val="24"/>
          <w:szCs w:val="24"/>
        </w:rPr>
        <w:t>Wykonaw</w:t>
      </w:r>
      <w:r>
        <w:rPr>
          <w:rFonts w:ascii="Times New Roman" w:eastAsia="Times New Roman" w:hAnsi="Times New Roman"/>
          <w:sz w:val="24"/>
          <w:szCs w:val="24"/>
        </w:rPr>
        <w:t>ca wykaże, że dysponuje osobą posiadającą udokumentowane doświadczenie w realizacji superwizji rodzin zastępczych, udokume</w:t>
      </w:r>
      <w:r>
        <w:rPr>
          <w:rFonts w:ascii="Times New Roman" w:eastAsia="Times New Roman" w:hAnsi="Times New Roman"/>
          <w:sz w:val="24"/>
          <w:szCs w:val="24"/>
        </w:rPr>
        <w:t>n</w:t>
      </w:r>
      <w:r>
        <w:rPr>
          <w:rFonts w:ascii="Times New Roman" w:eastAsia="Times New Roman" w:hAnsi="Times New Roman"/>
          <w:sz w:val="24"/>
          <w:szCs w:val="24"/>
        </w:rPr>
        <w:t>towane 3-letnie doświadczenie w pracy z rodzinami zastępczymi i naturalnymi z probl</w:t>
      </w:r>
      <w:r>
        <w:rPr>
          <w:rFonts w:ascii="Times New Roman" w:eastAsia="Times New Roman" w:hAnsi="Times New Roman"/>
          <w:sz w:val="24"/>
          <w:szCs w:val="24"/>
        </w:rPr>
        <w:t>e</w:t>
      </w:r>
      <w:r>
        <w:rPr>
          <w:rFonts w:ascii="Times New Roman" w:eastAsia="Times New Roman" w:hAnsi="Times New Roman"/>
          <w:sz w:val="24"/>
          <w:szCs w:val="24"/>
        </w:rPr>
        <w:t>mami opiekuńczo-wychowawczymi.</w:t>
      </w:r>
    </w:p>
    <w:p w:rsidR="00CA1F19" w:rsidRDefault="00CA1F19" w:rsidP="002310B0">
      <w:pPr>
        <w:pStyle w:val="Akapitzlist"/>
        <w:spacing w:line="240" w:lineRule="auto"/>
        <w:ind w:left="57"/>
        <w:jc w:val="both"/>
        <w:rPr>
          <w:rFonts w:ascii="Times New Roman" w:eastAsia="Times New Roman" w:hAnsi="Times New Roman"/>
          <w:sz w:val="24"/>
          <w:szCs w:val="24"/>
        </w:rPr>
      </w:pPr>
    </w:p>
    <w:p w:rsidR="00CA1F19" w:rsidRDefault="00C90A66" w:rsidP="00793FAD">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ący wskazał powyżej minimalne wymagania jaki</w:t>
      </w:r>
      <w:r w:rsidR="00793FAD">
        <w:rPr>
          <w:rFonts w:ascii="Times New Roman" w:eastAsia="Times New Roman" w:hAnsi="Times New Roman"/>
          <w:sz w:val="24"/>
          <w:szCs w:val="24"/>
        </w:rPr>
        <w:t>e</w:t>
      </w:r>
      <w:r w:rsidR="001842A9">
        <w:rPr>
          <w:rFonts w:ascii="Times New Roman" w:eastAsia="Times New Roman" w:hAnsi="Times New Roman"/>
          <w:sz w:val="24"/>
          <w:szCs w:val="24"/>
        </w:rPr>
        <w:t xml:space="preserve"> muszą spełniać osoby wyznacz</w:t>
      </w:r>
      <w:r w:rsidR="001842A9">
        <w:rPr>
          <w:rFonts w:ascii="Times New Roman" w:eastAsia="Times New Roman" w:hAnsi="Times New Roman"/>
          <w:sz w:val="24"/>
          <w:szCs w:val="24"/>
        </w:rPr>
        <w:t>o</w:t>
      </w:r>
      <w:r w:rsidR="001842A9">
        <w:rPr>
          <w:rFonts w:ascii="Times New Roman" w:eastAsia="Times New Roman" w:hAnsi="Times New Roman"/>
          <w:sz w:val="24"/>
          <w:szCs w:val="24"/>
        </w:rPr>
        <w:t xml:space="preserve">ne przez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 xml:space="preserve">cę do realizacji zamówienia.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 xml:space="preserve">ca składając ofertę na daną </w:t>
      </w:r>
      <w:r w:rsidR="00793FAD">
        <w:rPr>
          <w:rFonts w:ascii="Times New Roman" w:eastAsia="Times New Roman" w:hAnsi="Times New Roman"/>
          <w:sz w:val="24"/>
          <w:szCs w:val="24"/>
        </w:rPr>
        <w:t>c</w:t>
      </w:r>
      <w:r w:rsidR="001842A9">
        <w:rPr>
          <w:rFonts w:ascii="Times New Roman" w:eastAsia="Times New Roman" w:hAnsi="Times New Roman"/>
          <w:sz w:val="24"/>
          <w:szCs w:val="24"/>
        </w:rPr>
        <w:t>zęść zamówienia jest zobowiązany wykazać, że dysonuje lub będzie dysponował do realizacji z</w:t>
      </w:r>
      <w:r w:rsidR="001842A9">
        <w:rPr>
          <w:rFonts w:ascii="Times New Roman" w:eastAsia="Times New Roman" w:hAnsi="Times New Roman"/>
          <w:sz w:val="24"/>
          <w:szCs w:val="24"/>
        </w:rPr>
        <w:t>a</w:t>
      </w:r>
      <w:r w:rsidR="001842A9">
        <w:rPr>
          <w:rFonts w:ascii="Times New Roman" w:eastAsia="Times New Roman" w:hAnsi="Times New Roman"/>
          <w:sz w:val="24"/>
          <w:szCs w:val="24"/>
        </w:rPr>
        <w:t>mówienia osobami spełniającymi powyższe wymagania - stosownie do zakresu przedmiot</w:t>
      </w:r>
      <w:r w:rsidR="001842A9">
        <w:rPr>
          <w:rFonts w:ascii="Times New Roman" w:eastAsia="Times New Roman" w:hAnsi="Times New Roman"/>
          <w:sz w:val="24"/>
          <w:szCs w:val="24"/>
        </w:rPr>
        <w:t>o</w:t>
      </w:r>
      <w:r w:rsidR="001842A9">
        <w:rPr>
          <w:rFonts w:ascii="Times New Roman" w:eastAsia="Times New Roman" w:hAnsi="Times New Roman"/>
          <w:sz w:val="24"/>
          <w:szCs w:val="24"/>
        </w:rPr>
        <w:t xml:space="preserve">wego danej </w:t>
      </w:r>
      <w:r w:rsidR="00793FAD">
        <w:rPr>
          <w:rFonts w:ascii="Times New Roman" w:eastAsia="Times New Roman" w:hAnsi="Times New Roman"/>
          <w:sz w:val="24"/>
          <w:szCs w:val="24"/>
        </w:rPr>
        <w:t>c</w:t>
      </w:r>
      <w:r w:rsidR="001842A9">
        <w:rPr>
          <w:rFonts w:ascii="Times New Roman" w:eastAsia="Times New Roman" w:hAnsi="Times New Roman"/>
          <w:sz w:val="24"/>
          <w:szCs w:val="24"/>
        </w:rPr>
        <w:t>zęści zamówienia, na którą składa ofertę.</w:t>
      </w:r>
    </w:p>
    <w:p w:rsidR="00CA1F19" w:rsidRPr="00793FAD" w:rsidRDefault="00C566A3" w:rsidP="00793FAD">
      <w:pPr>
        <w:pStyle w:val="Akapitzlist"/>
        <w:spacing w:line="240" w:lineRule="auto"/>
        <w:ind w:left="284"/>
        <w:jc w:val="both"/>
        <w:rPr>
          <w:rFonts w:ascii="Times New Roman" w:eastAsia="Times New Roman" w:hAnsi="Times New Roman"/>
          <w:color w:val="FF0000"/>
          <w:sz w:val="24"/>
          <w:szCs w:val="24"/>
        </w:rPr>
      </w:pPr>
      <w:r>
        <w:rPr>
          <w:rFonts w:ascii="Times New Roman" w:eastAsia="Times New Roman" w:hAnsi="Times New Roman"/>
          <w:sz w:val="24"/>
          <w:szCs w:val="24"/>
        </w:rPr>
        <w:lastRenderedPageBreak/>
        <w:t>Wykonaw</w:t>
      </w:r>
      <w:r w:rsidR="001842A9">
        <w:rPr>
          <w:rFonts w:ascii="Times New Roman" w:eastAsia="Times New Roman" w:hAnsi="Times New Roman"/>
          <w:sz w:val="24"/>
          <w:szCs w:val="24"/>
        </w:rPr>
        <w:t xml:space="preserve">ca potwierdza spełnianie warunku udziału w postępowaniu poprzez złożenie oświadczenia wstępnego. </w:t>
      </w:r>
    </w:p>
    <w:p w:rsidR="00CA1F19" w:rsidRDefault="00CA1F19" w:rsidP="002310B0">
      <w:pPr>
        <w:pStyle w:val="Akapitzlist"/>
        <w:spacing w:line="240" w:lineRule="auto"/>
        <w:ind w:left="0"/>
        <w:jc w:val="both"/>
        <w:rPr>
          <w:rFonts w:ascii="Times New Roman" w:hAnsi="Times New Roman"/>
          <w:sz w:val="24"/>
          <w:szCs w:val="24"/>
        </w:rPr>
      </w:pPr>
    </w:p>
    <w:p w:rsidR="00CA1F19" w:rsidRDefault="001842A9" w:rsidP="003B4721">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7.</w:t>
      </w: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Wykaz oświadczeń i dokumentów,</w:t>
      </w:r>
      <w:r w:rsidR="00CB45D4">
        <w:rPr>
          <w:rFonts w:ascii="Times New Roman" w:eastAsia="Times New Roman" w:hAnsi="Times New Roman"/>
          <w:b/>
          <w:bCs/>
          <w:sz w:val="24"/>
          <w:szCs w:val="24"/>
          <w:u w:val="single"/>
        </w:rPr>
        <w:t xml:space="preserve"> </w:t>
      </w:r>
      <w:r>
        <w:rPr>
          <w:rFonts w:ascii="Times New Roman" w:eastAsia="Times New Roman" w:hAnsi="Times New Roman"/>
          <w:b/>
          <w:bCs/>
          <w:sz w:val="24"/>
          <w:szCs w:val="24"/>
          <w:u w:val="single"/>
        </w:rPr>
        <w:t xml:space="preserve">jakie mają dostarczyć </w:t>
      </w:r>
      <w:r w:rsidR="00C566A3">
        <w:rPr>
          <w:rFonts w:ascii="Times New Roman" w:eastAsia="Times New Roman" w:hAnsi="Times New Roman"/>
          <w:b/>
          <w:bCs/>
          <w:sz w:val="24"/>
          <w:szCs w:val="24"/>
          <w:u w:val="single"/>
        </w:rPr>
        <w:t>Wykonaw</w:t>
      </w:r>
      <w:r>
        <w:rPr>
          <w:rFonts w:ascii="Times New Roman" w:eastAsia="Times New Roman" w:hAnsi="Times New Roman"/>
          <w:b/>
          <w:bCs/>
          <w:sz w:val="24"/>
          <w:szCs w:val="24"/>
          <w:u w:val="single"/>
        </w:rPr>
        <w:t>cy w celu potwierdzenia spełniania warunków udziału w postępowaniu oraz w celu wykazania braku podstaw do wykluczenia.</w:t>
      </w:r>
    </w:p>
    <w:p w:rsidR="00CA1F19" w:rsidRDefault="001842A9" w:rsidP="003B4721">
      <w:pPr>
        <w:pStyle w:val="Akapitzlist"/>
        <w:numPr>
          <w:ilvl w:val="0"/>
          <w:numId w:val="23"/>
        </w:numPr>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 xml:space="preserve">Wraz z ofertą </w:t>
      </w:r>
      <w:r w:rsidR="00C566A3">
        <w:rPr>
          <w:rFonts w:ascii="Times New Roman" w:eastAsia="Times New Roman" w:hAnsi="Times New Roman"/>
          <w:sz w:val="24"/>
          <w:szCs w:val="24"/>
        </w:rPr>
        <w:t>Wykonaw</w:t>
      </w:r>
      <w:r>
        <w:rPr>
          <w:rFonts w:ascii="Times New Roman" w:eastAsia="Times New Roman" w:hAnsi="Times New Roman"/>
          <w:sz w:val="24"/>
          <w:szCs w:val="24"/>
        </w:rPr>
        <w:t>ca jest zobowiązany złożyć:</w:t>
      </w:r>
    </w:p>
    <w:p w:rsidR="00CA1F19" w:rsidRDefault="001842A9" w:rsidP="00793FAD">
      <w:pPr>
        <w:pStyle w:val="Akapitzlist"/>
        <w:numPr>
          <w:ilvl w:val="0"/>
          <w:numId w:val="45"/>
        </w:numPr>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 xml:space="preserve">aktualne na dzień składania wniosków oświadczenie w formie Jednolitego Europejskiego Dokumentu Zamówienia (JEDZ) - wzór oświadczenia </w:t>
      </w:r>
      <w:r w:rsidRPr="00793FAD">
        <w:rPr>
          <w:rFonts w:ascii="Times New Roman" w:eastAsia="Times New Roman" w:hAnsi="Times New Roman"/>
          <w:sz w:val="24"/>
          <w:szCs w:val="24"/>
        </w:rPr>
        <w:t xml:space="preserve">stanowi </w:t>
      </w:r>
      <w:r w:rsidR="00793FAD">
        <w:rPr>
          <w:rFonts w:ascii="Times New Roman" w:eastAsia="Times New Roman" w:hAnsi="Times New Roman"/>
          <w:sz w:val="24"/>
          <w:szCs w:val="24"/>
        </w:rPr>
        <w:t>z</w:t>
      </w:r>
      <w:r w:rsidRPr="00793FAD">
        <w:rPr>
          <w:rFonts w:ascii="Times New Roman" w:eastAsia="Times New Roman" w:hAnsi="Times New Roman"/>
          <w:sz w:val="24"/>
          <w:szCs w:val="24"/>
        </w:rPr>
        <w:t xml:space="preserve">ałącznik nr </w:t>
      </w:r>
      <w:r w:rsidR="00793FAD">
        <w:rPr>
          <w:rFonts w:ascii="Times New Roman" w:eastAsia="Times New Roman" w:hAnsi="Times New Roman"/>
          <w:sz w:val="24"/>
          <w:szCs w:val="24"/>
        </w:rPr>
        <w:t>3</w:t>
      </w:r>
      <w:r>
        <w:rPr>
          <w:rFonts w:ascii="Times New Roman" w:eastAsia="Times New Roman" w:hAnsi="Times New Roman"/>
          <w:sz w:val="24"/>
          <w:szCs w:val="24"/>
        </w:rPr>
        <w:t xml:space="preserve"> do </w:t>
      </w:r>
      <w:r w:rsidR="001A2F9A">
        <w:rPr>
          <w:rFonts w:ascii="Times New Roman" w:eastAsia="Times New Roman" w:hAnsi="Times New Roman"/>
          <w:sz w:val="24"/>
          <w:szCs w:val="24"/>
        </w:rPr>
        <w:t>O</w:t>
      </w:r>
      <w:r>
        <w:rPr>
          <w:rFonts w:ascii="Times New Roman" w:eastAsia="Times New Roman" w:hAnsi="Times New Roman"/>
          <w:sz w:val="24"/>
          <w:szCs w:val="24"/>
        </w:rPr>
        <w:t>gł</w:t>
      </w:r>
      <w:r>
        <w:rPr>
          <w:rFonts w:ascii="Times New Roman" w:eastAsia="Times New Roman" w:hAnsi="Times New Roman"/>
          <w:sz w:val="24"/>
          <w:szCs w:val="24"/>
        </w:rPr>
        <w:t>o</w:t>
      </w:r>
      <w:r>
        <w:rPr>
          <w:rFonts w:ascii="Times New Roman" w:eastAsia="Times New Roman" w:hAnsi="Times New Roman"/>
          <w:sz w:val="24"/>
          <w:szCs w:val="24"/>
        </w:rPr>
        <w:t>szenia;</w:t>
      </w:r>
    </w:p>
    <w:p w:rsidR="00CA1F19" w:rsidRPr="00793FAD" w:rsidRDefault="001842A9" w:rsidP="00793FAD">
      <w:pPr>
        <w:pStyle w:val="Akapitzlist"/>
        <w:spacing w:line="240" w:lineRule="auto"/>
        <w:jc w:val="both"/>
        <w:rPr>
          <w:rFonts w:ascii="Times New Roman" w:eastAsia="Times New Roman" w:hAnsi="Times New Roman"/>
          <w:sz w:val="24"/>
          <w:szCs w:val="24"/>
        </w:rPr>
      </w:pPr>
      <w:r>
        <w:rPr>
          <w:rFonts w:ascii="Times New Roman" w:eastAsia="Times New Roman" w:hAnsi="Times New Roman"/>
          <w:b/>
          <w:bCs/>
          <w:sz w:val="24"/>
          <w:szCs w:val="24"/>
        </w:rPr>
        <w:t>UWAGA:</w:t>
      </w:r>
      <w:r>
        <w:rPr>
          <w:rFonts w:ascii="Times New Roman" w:eastAsia="Times New Roman" w:hAnsi="Times New Roman"/>
          <w:sz w:val="24"/>
          <w:szCs w:val="24"/>
        </w:rPr>
        <w:t xml:space="preserve"> w przypadku wspólnego ubiegania się o udzielenie zamówienia, JEDZ składa każdy z </w:t>
      </w:r>
      <w:r w:rsidR="00C566A3">
        <w:rPr>
          <w:rFonts w:ascii="Times New Roman" w:eastAsia="Times New Roman" w:hAnsi="Times New Roman"/>
          <w:sz w:val="24"/>
          <w:szCs w:val="24"/>
        </w:rPr>
        <w:t>Wykonaw</w:t>
      </w:r>
      <w:r>
        <w:rPr>
          <w:rFonts w:ascii="Times New Roman" w:eastAsia="Times New Roman" w:hAnsi="Times New Roman"/>
          <w:sz w:val="24"/>
          <w:szCs w:val="24"/>
        </w:rPr>
        <w:t>ców wspólnie ubiegających się o zamówienie. Dokumenty te potwie</w:t>
      </w:r>
      <w:r>
        <w:rPr>
          <w:rFonts w:ascii="Times New Roman" w:eastAsia="Times New Roman" w:hAnsi="Times New Roman"/>
          <w:sz w:val="24"/>
          <w:szCs w:val="24"/>
        </w:rPr>
        <w:t>r</w:t>
      </w:r>
      <w:r>
        <w:rPr>
          <w:rFonts w:ascii="Times New Roman" w:eastAsia="Times New Roman" w:hAnsi="Times New Roman"/>
          <w:sz w:val="24"/>
          <w:szCs w:val="24"/>
        </w:rPr>
        <w:t xml:space="preserve">dzają spełnianie warunków udziału w postępowaniu oraz brak podstaw do wykluczenia w zakresie, w którym każdy z </w:t>
      </w:r>
      <w:r w:rsidR="00C566A3">
        <w:rPr>
          <w:rFonts w:ascii="Times New Roman" w:eastAsia="Times New Roman" w:hAnsi="Times New Roman"/>
          <w:sz w:val="24"/>
          <w:szCs w:val="24"/>
        </w:rPr>
        <w:t>Wykonaw</w:t>
      </w:r>
      <w:r>
        <w:rPr>
          <w:rFonts w:ascii="Times New Roman" w:eastAsia="Times New Roman" w:hAnsi="Times New Roman"/>
          <w:sz w:val="24"/>
          <w:szCs w:val="24"/>
        </w:rPr>
        <w:t>ców wykazuje spełnienie warunków udziału o</w:t>
      </w:r>
      <w:r w:rsidR="00793FAD">
        <w:rPr>
          <w:rFonts w:ascii="Times New Roman" w:eastAsia="Times New Roman" w:hAnsi="Times New Roman"/>
          <w:sz w:val="24"/>
          <w:szCs w:val="24"/>
        </w:rPr>
        <w:t xml:space="preserve">raz brak podstaw do wykluczenia. </w:t>
      </w:r>
      <w:r w:rsidR="00C566A3" w:rsidRPr="00793FAD">
        <w:rPr>
          <w:rFonts w:ascii="Times New Roman" w:eastAsia="Times New Roman" w:hAnsi="Times New Roman"/>
          <w:sz w:val="24"/>
          <w:szCs w:val="24"/>
        </w:rPr>
        <w:t>Wykonaw</w:t>
      </w:r>
      <w:r w:rsidRPr="00793FAD">
        <w:rPr>
          <w:rFonts w:ascii="Times New Roman" w:eastAsia="Times New Roman" w:hAnsi="Times New Roman"/>
          <w:sz w:val="24"/>
          <w:szCs w:val="24"/>
        </w:rPr>
        <w:t>ca, który powołuje się na zasoby innych po</w:t>
      </w:r>
      <w:r w:rsidRPr="00793FAD">
        <w:rPr>
          <w:rFonts w:ascii="Times New Roman" w:eastAsia="Times New Roman" w:hAnsi="Times New Roman"/>
          <w:sz w:val="24"/>
          <w:szCs w:val="24"/>
        </w:rPr>
        <w:t>d</w:t>
      </w:r>
      <w:r w:rsidRPr="00793FAD">
        <w:rPr>
          <w:rFonts w:ascii="Times New Roman" w:eastAsia="Times New Roman" w:hAnsi="Times New Roman"/>
          <w:sz w:val="24"/>
          <w:szCs w:val="24"/>
        </w:rPr>
        <w:t>miotów celem wykazania spełniania warunku udziału w postępowaniu, zobowiązany jest do załączenia JEDZ dotyczących tych podmiotów trzecich</w:t>
      </w:r>
      <w:r w:rsidR="003171DE" w:rsidRPr="00793FAD">
        <w:rPr>
          <w:rFonts w:ascii="Times New Roman" w:eastAsia="Times New Roman" w:hAnsi="Times New Roman"/>
          <w:sz w:val="24"/>
          <w:szCs w:val="24"/>
        </w:rPr>
        <w:t>;</w:t>
      </w:r>
    </w:p>
    <w:p w:rsidR="00CA1F19" w:rsidRDefault="001842A9" w:rsidP="00793FAD">
      <w:pPr>
        <w:pStyle w:val="Akapitzlist"/>
        <w:numPr>
          <w:ilvl w:val="0"/>
          <w:numId w:val="45"/>
        </w:numPr>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 xml:space="preserve">pisemne zobowiązanie podmiotu trzeciego do udostępnienia zasobów, potwierdzające, że </w:t>
      </w:r>
      <w:r w:rsidR="00C566A3">
        <w:rPr>
          <w:rFonts w:ascii="Times New Roman" w:eastAsia="Times New Roman" w:hAnsi="Times New Roman"/>
          <w:sz w:val="24"/>
          <w:szCs w:val="24"/>
        </w:rPr>
        <w:t>Wykonaw</w:t>
      </w:r>
      <w:r>
        <w:rPr>
          <w:rFonts w:ascii="Times New Roman" w:eastAsia="Times New Roman" w:hAnsi="Times New Roman"/>
          <w:sz w:val="24"/>
          <w:szCs w:val="24"/>
        </w:rPr>
        <w:t>ca będzie dysponował udostępnianymi zasobami tych podmiotów podczas r</w:t>
      </w:r>
      <w:r>
        <w:rPr>
          <w:rFonts w:ascii="Times New Roman" w:eastAsia="Times New Roman" w:hAnsi="Times New Roman"/>
          <w:sz w:val="24"/>
          <w:szCs w:val="24"/>
        </w:rPr>
        <w:t>e</w:t>
      </w:r>
      <w:r>
        <w:rPr>
          <w:rFonts w:ascii="Times New Roman" w:eastAsia="Times New Roman" w:hAnsi="Times New Roman"/>
          <w:sz w:val="24"/>
          <w:szCs w:val="24"/>
        </w:rPr>
        <w:t xml:space="preserve">alizacji zamówienia - wymagania co do treści zobowiązania zostały zawarte w Rozdziale 5 ust. 5 </w:t>
      </w:r>
      <w:r w:rsidR="003171DE">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793FAD" w:rsidP="00793FAD">
      <w:pPr>
        <w:pStyle w:val="Akapitzlist"/>
        <w:numPr>
          <w:ilvl w:val="0"/>
          <w:numId w:val="45"/>
        </w:numPr>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d</w:t>
      </w:r>
      <w:r w:rsidR="001842A9">
        <w:rPr>
          <w:rFonts w:ascii="Times New Roman" w:eastAsia="Times New Roman" w:hAnsi="Times New Roman"/>
          <w:sz w:val="24"/>
          <w:szCs w:val="24"/>
        </w:rPr>
        <w:t xml:space="preserve">okumenty, z których wynika prawo do podpisania oferty, np. pełnomocnictwo; </w:t>
      </w:r>
    </w:p>
    <w:p w:rsidR="002C2F14" w:rsidRDefault="001842A9" w:rsidP="002C2F14">
      <w:pPr>
        <w:pStyle w:val="Akapitzlist"/>
        <w:numPr>
          <w:ilvl w:val="0"/>
          <w:numId w:val="45"/>
        </w:numPr>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 xml:space="preserve">dokumenty potwierdzające, że oferowane usługi spełniają wymagania określone przez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ącego w treści </w:t>
      </w:r>
      <w:r w:rsidR="003171DE">
        <w:rPr>
          <w:rFonts w:ascii="Times New Roman" w:eastAsia="Times New Roman" w:hAnsi="Times New Roman"/>
          <w:sz w:val="24"/>
          <w:szCs w:val="24"/>
        </w:rPr>
        <w:t>O</w:t>
      </w:r>
      <w:r>
        <w:rPr>
          <w:rFonts w:ascii="Times New Roman" w:eastAsia="Times New Roman" w:hAnsi="Times New Roman"/>
          <w:sz w:val="24"/>
          <w:szCs w:val="24"/>
        </w:rPr>
        <w:t>głoszenia, tj. szczegółowe programy tematyczne uwzględni</w:t>
      </w:r>
      <w:r>
        <w:rPr>
          <w:rFonts w:ascii="Times New Roman" w:eastAsia="Times New Roman" w:hAnsi="Times New Roman"/>
          <w:sz w:val="24"/>
          <w:szCs w:val="24"/>
        </w:rPr>
        <w:t>a</w:t>
      </w:r>
      <w:r>
        <w:rPr>
          <w:rFonts w:ascii="Times New Roman" w:eastAsia="Times New Roman" w:hAnsi="Times New Roman"/>
          <w:sz w:val="24"/>
          <w:szCs w:val="24"/>
        </w:rPr>
        <w:t xml:space="preserve">jące ramowy program </w:t>
      </w:r>
      <w:r w:rsidR="00793FAD">
        <w:rPr>
          <w:rFonts w:ascii="Times New Roman" w:eastAsia="Times New Roman" w:hAnsi="Times New Roman"/>
          <w:sz w:val="24"/>
          <w:szCs w:val="24"/>
        </w:rPr>
        <w:t>(</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ący w treści </w:t>
      </w:r>
      <w:r w:rsidR="00793FAD">
        <w:rPr>
          <w:rFonts w:ascii="Times New Roman" w:eastAsia="Times New Roman" w:hAnsi="Times New Roman"/>
          <w:sz w:val="24"/>
          <w:szCs w:val="24"/>
        </w:rPr>
        <w:t>z</w:t>
      </w:r>
      <w:r>
        <w:rPr>
          <w:rFonts w:ascii="Times New Roman" w:eastAsia="Times New Roman" w:hAnsi="Times New Roman"/>
          <w:sz w:val="24"/>
          <w:szCs w:val="24"/>
        </w:rPr>
        <w:t xml:space="preserve">ałącznika nr 1 do </w:t>
      </w:r>
      <w:r w:rsidR="00793FAD">
        <w:rPr>
          <w:rFonts w:ascii="Times New Roman" w:eastAsia="Times New Roman" w:hAnsi="Times New Roman"/>
          <w:sz w:val="24"/>
          <w:szCs w:val="24"/>
        </w:rPr>
        <w:t>O</w:t>
      </w:r>
      <w:r>
        <w:rPr>
          <w:rFonts w:ascii="Times New Roman" w:eastAsia="Times New Roman" w:hAnsi="Times New Roman"/>
          <w:sz w:val="24"/>
          <w:szCs w:val="24"/>
        </w:rPr>
        <w:t xml:space="preserve">głoszenia określił szczegółowo w stosunku do których form wymaga przedstawienia do oferty </w:t>
      </w:r>
      <w:r w:rsidR="00BC59F5">
        <w:rPr>
          <w:rFonts w:ascii="Times New Roman" w:eastAsia="Times New Roman" w:hAnsi="Times New Roman"/>
          <w:sz w:val="24"/>
          <w:szCs w:val="24"/>
        </w:rPr>
        <w:t>programu</w:t>
      </w:r>
      <w:r w:rsidR="00793FAD">
        <w:rPr>
          <w:rFonts w:ascii="Times New Roman" w:eastAsia="Times New Roman" w:hAnsi="Times New Roman"/>
          <w:sz w:val="24"/>
          <w:szCs w:val="24"/>
        </w:rPr>
        <w:t>)</w:t>
      </w:r>
      <w:r w:rsidR="003171DE">
        <w:rPr>
          <w:rFonts w:ascii="Times New Roman" w:eastAsia="Times New Roman" w:hAnsi="Times New Roman"/>
          <w:sz w:val="24"/>
          <w:szCs w:val="24"/>
        </w:rPr>
        <w:t>;</w:t>
      </w:r>
    </w:p>
    <w:p w:rsidR="002C2F14" w:rsidRPr="002C2F14" w:rsidRDefault="002C2F14" w:rsidP="002C2F14">
      <w:pPr>
        <w:pStyle w:val="Akapitzlist"/>
        <w:numPr>
          <w:ilvl w:val="0"/>
          <w:numId w:val="45"/>
        </w:numPr>
        <w:spacing w:line="240" w:lineRule="auto"/>
        <w:ind w:left="709" w:hanging="283"/>
        <w:jc w:val="both"/>
        <w:rPr>
          <w:rFonts w:ascii="Times New Roman" w:eastAsia="Times New Roman" w:hAnsi="Times New Roman"/>
          <w:sz w:val="24"/>
          <w:szCs w:val="24"/>
        </w:rPr>
      </w:pPr>
      <w:r w:rsidRPr="002C2F14">
        <w:rPr>
          <w:rFonts w:ascii="Times New Roman" w:eastAsia="Times New Roman" w:hAnsi="Times New Roman"/>
          <w:sz w:val="24"/>
          <w:szCs w:val="24"/>
        </w:rPr>
        <w:t>dokumenty potwierdzające, że Wykonawca dysponuje odpowiednim potencjałem kadr</w:t>
      </w:r>
      <w:r w:rsidRPr="002C2F14">
        <w:rPr>
          <w:rFonts w:ascii="Times New Roman" w:eastAsia="Times New Roman" w:hAnsi="Times New Roman"/>
          <w:sz w:val="24"/>
          <w:szCs w:val="24"/>
        </w:rPr>
        <w:t>o</w:t>
      </w:r>
      <w:r w:rsidRPr="002C2F14">
        <w:rPr>
          <w:rFonts w:ascii="Times New Roman" w:eastAsia="Times New Roman" w:hAnsi="Times New Roman"/>
          <w:sz w:val="24"/>
          <w:szCs w:val="24"/>
        </w:rPr>
        <w:t>wym, w szczególności: kopi</w:t>
      </w:r>
      <w:r w:rsidR="00154DC4">
        <w:rPr>
          <w:rFonts w:ascii="Times New Roman" w:eastAsia="Times New Roman" w:hAnsi="Times New Roman"/>
          <w:sz w:val="24"/>
          <w:szCs w:val="24"/>
        </w:rPr>
        <w:t>ę</w:t>
      </w:r>
      <w:r w:rsidRPr="002C2F14">
        <w:rPr>
          <w:rFonts w:ascii="Times New Roman" w:eastAsia="Times New Roman" w:hAnsi="Times New Roman"/>
          <w:sz w:val="24"/>
          <w:szCs w:val="24"/>
        </w:rPr>
        <w:t xml:space="preserve"> decyzji potwierdzającej wpis na listę ze wskazaniem sądów, w których dokonano wpisu danego mediatora/ki oraz list</w:t>
      </w:r>
      <w:r w:rsidR="00154DC4">
        <w:rPr>
          <w:rFonts w:ascii="Times New Roman" w:eastAsia="Times New Roman" w:hAnsi="Times New Roman"/>
          <w:sz w:val="24"/>
          <w:szCs w:val="24"/>
        </w:rPr>
        <w:t>y</w:t>
      </w:r>
      <w:r w:rsidRPr="002C2F14">
        <w:rPr>
          <w:rFonts w:ascii="Times New Roman" w:eastAsia="Times New Roman" w:hAnsi="Times New Roman"/>
          <w:sz w:val="24"/>
          <w:szCs w:val="24"/>
        </w:rPr>
        <w:t xml:space="preserve"> stałych mediatorów organizacji pozarządowej lub uczelni z informacją, w którym sądzie została zgłoszona;</w:t>
      </w:r>
    </w:p>
    <w:p w:rsidR="00CA1F19" w:rsidRDefault="001842A9" w:rsidP="00793FAD">
      <w:pPr>
        <w:pStyle w:val="Akapitzlist"/>
        <w:numPr>
          <w:ilvl w:val="0"/>
          <w:numId w:val="45"/>
        </w:numPr>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 xml:space="preserve">wykaz osób, którego wzór stanowi załącznik nr 5 do </w:t>
      </w:r>
      <w:r w:rsidR="003B4721">
        <w:rPr>
          <w:rFonts w:ascii="Times New Roman" w:eastAsia="Times New Roman" w:hAnsi="Times New Roman"/>
          <w:sz w:val="24"/>
          <w:szCs w:val="24"/>
        </w:rPr>
        <w:t>O</w:t>
      </w:r>
      <w:r>
        <w:rPr>
          <w:rFonts w:ascii="Times New Roman" w:eastAsia="Times New Roman" w:hAnsi="Times New Roman"/>
          <w:sz w:val="24"/>
          <w:szCs w:val="24"/>
        </w:rPr>
        <w:t>głoszenia, zawierający wskazanie kwalifikacji zawodowych kadry, która będzie uczestniczyła w realizacji zamówienia, c</w:t>
      </w:r>
      <w:r>
        <w:rPr>
          <w:rFonts w:ascii="Times New Roman" w:eastAsia="Times New Roman" w:hAnsi="Times New Roman"/>
          <w:sz w:val="24"/>
          <w:szCs w:val="24"/>
        </w:rPr>
        <w:t>e</w:t>
      </w:r>
      <w:r>
        <w:rPr>
          <w:rFonts w:ascii="Times New Roman" w:eastAsia="Times New Roman" w:hAnsi="Times New Roman"/>
          <w:sz w:val="24"/>
          <w:szCs w:val="24"/>
        </w:rPr>
        <w:t>lem umożliwienia oceny złożonej oferty i przyznania punktacji.</w:t>
      </w:r>
    </w:p>
    <w:p w:rsidR="00CA1F19" w:rsidRDefault="001842A9" w:rsidP="003B4721">
      <w:pPr>
        <w:pStyle w:val="Akapitzlist"/>
        <w:numPr>
          <w:ilvl w:val="0"/>
          <w:numId w:val="23"/>
        </w:numPr>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Dokumenty składane po terminie otwarcia ofert:</w:t>
      </w:r>
    </w:p>
    <w:p w:rsidR="00CA1F19" w:rsidRDefault="00C566A3" w:rsidP="003B4721">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 xml:space="preserve">ca w terminie 3 dni od dnia zamieszczenia przez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ącego na stronie intern</w:t>
      </w:r>
      <w:r w:rsidR="001842A9">
        <w:rPr>
          <w:rFonts w:ascii="Times New Roman" w:eastAsia="Times New Roman" w:hAnsi="Times New Roman"/>
          <w:sz w:val="24"/>
          <w:szCs w:val="24"/>
        </w:rPr>
        <w:t>e</w:t>
      </w:r>
      <w:r w:rsidR="001842A9">
        <w:rPr>
          <w:rFonts w:ascii="Times New Roman" w:eastAsia="Times New Roman" w:hAnsi="Times New Roman"/>
          <w:sz w:val="24"/>
          <w:szCs w:val="24"/>
        </w:rPr>
        <w:t>towej informacji z otwarcia ofert, składa oświadczenie, o którym mowa w art. 24 ust. 11 ustawy Pzp o przynależności lub braku przynależności do tej samej grupy kapitałowej, o kt</w:t>
      </w:r>
      <w:r w:rsidR="001842A9">
        <w:rPr>
          <w:rFonts w:ascii="Times New Roman" w:eastAsia="Times New Roman" w:hAnsi="Times New Roman"/>
          <w:sz w:val="24"/>
          <w:szCs w:val="24"/>
        </w:rPr>
        <w:t>ó</w:t>
      </w:r>
      <w:r w:rsidR="001842A9">
        <w:rPr>
          <w:rFonts w:ascii="Times New Roman" w:eastAsia="Times New Roman" w:hAnsi="Times New Roman"/>
          <w:sz w:val="24"/>
          <w:szCs w:val="24"/>
        </w:rPr>
        <w:t xml:space="preserve">rej mowa w art. 24 ust. 11 pkt 23 ustawy Pzp. Wzór oświadczenia stanowi załącznik 6 do </w:t>
      </w:r>
      <w:r w:rsidR="003B4721">
        <w:rPr>
          <w:rFonts w:ascii="Times New Roman" w:eastAsia="Times New Roman" w:hAnsi="Times New Roman"/>
          <w:sz w:val="24"/>
          <w:szCs w:val="24"/>
        </w:rPr>
        <w:t>O</w:t>
      </w:r>
      <w:r w:rsidR="001842A9">
        <w:rPr>
          <w:rFonts w:ascii="Times New Roman" w:eastAsia="Times New Roman" w:hAnsi="Times New Roman"/>
          <w:sz w:val="24"/>
          <w:szCs w:val="24"/>
        </w:rPr>
        <w:t>głoszenia.</w:t>
      </w:r>
    </w:p>
    <w:p w:rsidR="00CA1F19" w:rsidRPr="003B4721" w:rsidRDefault="001842A9" w:rsidP="003B4721">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 xml:space="preserve">Oświadczenie składa każdy z </w:t>
      </w:r>
      <w:r w:rsidR="00C566A3">
        <w:rPr>
          <w:rFonts w:ascii="Times New Roman" w:eastAsia="Times New Roman" w:hAnsi="Times New Roman"/>
          <w:sz w:val="24"/>
          <w:szCs w:val="24"/>
        </w:rPr>
        <w:t>Wykonaw</w:t>
      </w:r>
      <w:r>
        <w:rPr>
          <w:rFonts w:ascii="Times New Roman" w:eastAsia="Times New Roman" w:hAnsi="Times New Roman"/>
          <w:sz w:val="24"/>
          <w:szCs w:val="24"/>
        </w:rPr>
        <w:t>ców, którzy złożyli wniosek (dotyczy również każd</w:t>
      </w:r>
      <w:r>
        <w:rPr>
          <w:rFonts w:ascii="Times New Roman" w:eastAsia="Times New Roman" w:hAnsi="Times New Roman"/>
          <w:sz w:val="24"/>
          <w:szCs w:val="24"/>
        </w:rPr>
        <w:t>e</w:t>
      </w:r>
      <w:r>
        <w:rPr>
          <w:rFonts w:ascii="Times New Roman" w:eastAsia="Times New Roman" w:hAnsi="Times New Roman"/>
          <w:sz w:val="24"/>
          <w:szCs w:val="24"/>
        </w:rPr>
        <w:t xml:space="preserve">go z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ców wspólnie ubiegających się o udzielenie zamówienia). </w:t>
      </w:r>
    </w:p>
    <w:p w:rsidR="00CA1F19" w:rsidRPr="00D65F8F" w:rsidRDefault="001842A9" w:rsidP="00D65F8F">
      <w:pPr>
        <w:pStyle w:val="Akapitzlist"/>
        <w:numPr>
          <w:ilvl w:val="0"/>
          <w:numId w:val="23"/>
        </w:numPr>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 xml:space="preserve">Dokumenty składane na wezwanie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ącego kierowane w stosunku do </w:t>
      </w:r>
      <w:r w:rsidR="00C566A3">
        <w:rPr>
          <w:rFonts w:ascii="Times New Roman" w:eastAsia="Times New Roman" w:hAnsi="Times New Roman"/>
          <w:sz w:val="24"/>
          <w:szCs w:val="24"/>
        </w:rPr>
        <w:t>Wykonaw</w:t>
      </w:r>
      <w:r>
        <w:rPr>
          <w:rFonts w:ascii="Times New Roman" w:eastAsia="Times New Roman" w:hAnsi="Times New Roman"/>
          <w:sz w:val="24"/>
          <w:szCs w:val="24"/>
        </w:rPr>
        <w:t>cy, którego o</w:t>
      </w:r>
      <w:r w:rsidR="005B5FF8">
        <w:rPr>
          <w:rFonts w:ascii="Times New Roman" w:eastAsia="Times New Roman" w:hAnsi="Times New Roman"/>
          <w:sz w:val="24"/>
          <w:szCs w:val="24"/>
        </w:rPr>
        <w:t>ferta</w:t>
      </w:r>
      <w:r>
        <w:rPr>
          <w:rFonts w:ascii="Times New Roman" w:eastAsia="Times New Roman" w:hAnsi="Times New Roman"/>
          <w:sz w:val="24"/>
          <w:szCs w:val="24"/>
        </w:rPr>
        <w:t xml:space="preserve"> została najwyżej oceniona: </w:t>
      </w:r>
    </w:p>
    <w:p w:rsidR="00CA1F19" w:rsidRDefault="001842A9" w:rsidP="003B4721">
      <w:pPr>
        <w:pStyle w:val="Akapitzlist"/>
        <w:numPr>
          <w:ilvl w:val="0"/>
          <w:numId w:val="64"/>
        </w:numPr>
        <w:spacing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t>informacja banku lub spółdzielczej kasy oszczędnościowo-kredytowej</w:t>
      </w:r>
      <w:r w:rsidR="003B4721">
        <w:rPr>
          <w:rFonts w:ascii="Times New Roman" w:eastAsia="Times New Roman" w:hAnsi="Times New Roman"/>
          <w:sz w:val="24"/>
          <w:szCs w:val="24"/>
        </w:rPr>
        <w:t>,</w:t>
      </w:r>
      <w:r>
        <w:rPr>
          <w:rFonts w:ascii="Times New Roman" w:eastAsia="Times New Roman" w:hAnsi="Times New Roman"/>
          <w:sz w:val="24"/>
          <w:szCs w:val="24"/>
        </w:rPr>
        <w:t xml:space="preserve"> potwierdzająca w</w:t>
      </w:r>
      <w:r>
        <w:rPr>
          <w:rFonts w:ascii="Times New Roman" w:eastAsia="Times New Roman" w:hAnsi="Times New Roman"/>
          <w:sz w:val="24"/>
          <w:szCs w:val="24"/>
        </w:rPr>
        <w:t>y</w:t>
      </w:r>
      <w:r>
        <w:rPr>
          <w:rFonts w:ascii="Times New Roman" w:eastAsia="Times New Roman" w:hAnsi="Times New Roman"/>
          <w:sz w:val="24"/>
          <w:szCs w:val="24"/>
        </w:rPr>
        <w:t xml:space="preserve">sokość posiadanych środków finansowych lub zdolność kredytową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cy, w okresie </w:t>
      </w:r>
      <w:r>
        <w:rPr>
          <w:rFonts w:ascii="Times New Roman" w:eastAsia="Times New Roman" w:hAnsi="Times New Roman"/>
          <w:sz w:val="24"/>
          <w:szCs w:val="24"/>
        </w:rPr>
        <w:lastRenderedPageBreak/>
        <w:t xml:space="preserve">nie wcześniejszym niż 1 miesiąc przed upływem terminu składania ofert w postępowaniu, potwierdzająca spełnianie warunku dotyczącego sytuacji ekonomicznej i finansowej co najmniej na poziomie określonym przez </w:t>
      </w:r>
      <w:r w:rsidR="00C90A66">
        <w:rPr>
          <w:rFonts w:ascii="Times New Roman" w:eastAsia="Times New Roman" w:hAnsi="Times New Roman"/>
          <w:sz w:val="24"/>
          <w:szCs w:val="24"/>
        </w:rPr>
        <w:t>Zamawiaj</w:t>
      </w:r>
      <w:r>
        <w:rPr>
          <w:rFonts w:ascii="Times New Roman" w:eastAsia="Times New Roman" w:hAnsi="Times New Roman"/>
          <w:sz w:val="24"/>
          <w:szCs w:val="24"/>
        </w:rPr>
        <w:t>ącego w Rozdziale 6 ust. 2;</w:t>
      </w:r>
    </w:p>
    <w:p w:rsidR="00D72361" w:rsidRDefault="001842A9" w:rsidP="000F3963">
      <w:pPr>
        <w:pStyle w:val="Akapitzlist"/>
        <w:numPr>
          <w:ilvl w:val="0"/>
          <w:numId w:val="64"/>
        </w:numPr>
        <w:spacing w:line="240" w:lineRule="auto"/>
        <w:ind w:left="567" w:hanging="283"/>
        <w:jc w:val="both"/>
        <w:rPr>
          <w:rFonts w:ascii="Times New Roman" w:eastAsia="Times New Roman" w:hAnsi="Times New Roman"/>
          <w:sz w:val="24"/>
          <w:szCs w:val="24"/>
        </w:rPr>
      </w:pPr>
      <w:r w:rsidRPr="00D72361">
        <w:rPr>
          <w:rFonts w:ascii="Times New Roman" w:eastAsia="Times New Roman" w:hAnsi="Times New Roman"/>
          <w:sz w:val="24"/>
          <w:szCs w:val="24"/>
        </w:rPr>
        <w:t>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w:t>
      </w:r>
      <w:r w:rsidRPr="00D72361">
        <w:rPr>
          <w:rFonts w:ascii="Times New Roman" w:eastAsia="Times New Roman" w:hAnsi="Times New Roman"/>
          <w:sz w:val="24"/>
          <w:szCs w:val="24"/>
        </w:rPr>
        <w:t>y</w:t>
      </w:r>
      <w:r w:rsidRPr="00D72361">
        <w:rPr>
          <w:rFonts w:ascii="Times New Roman" w:eastAsia="Times New Roman" w:hAnsi="Times New Roman"/>
          <w:sz w:val="24"/>
          <w:szCs w:val="24"/>
        </w:rPr>
        <w:t>stawione przez podmiot, na rzecz którego usługi były wykonywane, a w przypadku świa</w:t>
      </w:r>
      <w:r w:rsidRPr="00D72361">
        <w:rPr>
          <w:rFonts w:ascii="Times New Roman" w:eastAsia="Times New Roman" w:hAnsi="Times New Roman"/>
          <w:sz w:val="24"/>
          <w:szCs w:val="24"/>
        </w:rPr>
        <w:t>d</w:t>
      </w:r>
      <w:r w:rsidRPr="00D72361">
        <w:rPr>
          <w:rFonts w:ascii="Times New Roman" w:eastAsia="Times New Roman" w:hAnsi="Times New Roman"/>
          <w:sz w:val="24"/>
          <w:szCs w:val="24"/>
        </w:rPr>
        <w:t>czeń okresowych lub ciągłych są wykonywane, a jeżeli z uzasadnionej przyczyny o obie</w:t>
      </w:r>
      <w:r w:rsidRPr="00D72361">
        <w:rPr>
          <w:rFonts w:ascii="Times New Roman" w:eastAsia="Times New Roman" w:hAnsi="Times New Roman"/>
          <w:sz w:val="24"/>
          <w:szCs w:val="24"/>
        </w:rPr>
        <w:t>k</w:t>
      </w:r>
      <w:r w:rsidRPr="00D72361">
        <w:rPr>
          <w:rFonts w:ascii="Times New Roman" w:eastAsia="Times New Roman" w:hAnsi="Times New Roman"/>
          <w:sz w:val="24"/>
          <w:szCs w:val="24"/>
        </w:rPr>
        <w:t xml:space="preserve">tywnym charakterze </w:t>
      </w:r>
      <w:r w:rsidR="00C566A3" w:rsidRPr="00D72361">
        <w:rPr>
          <w:rFonts w:ascii="Times New Roman" w:eastAsia="Times New Roman" w:hAnsi="Times New Roman"/>
          <w:sz w:val="24"/>
          <w:szCs w:val="24"/>
        </w:rPr>
        <w:t>Wykonaw</w:t>
      </w:r>
      <w:r w:rsidRPr="00D72361">
        <w:rPr>
          <w:rFonts w:ascii="Times New Roman" w:eastAsia="Times New Roman" w:hAnsi="Times New Roman"/>
          <w:sz w:val="24"/>
          <w:szCs w:val="24"/>
        </w:rPr>
        <w:t>ca nie jest w stanie uzyskać tych dokumentów - oświadcz</w:t>
      </w:r>
      <w:r w:rsidRPr="00D72361">
        <w:rPr>
          <w:rFonts w:ascii="Times New Roman" w:eastAsia="Times New Roman" w:hAnsi="Times New Roman"/>
          <w:sz w:val="24"/>
          <w:szCs w:val="24"/>
        </w:rPr>
        <w:t>e</w:t>
      </w:r>
      <w:r w:rsidRPr="00D72361">
        <w:rPr>
          <w:rFonts w:ascii="Times New Roman" w:eastAsia="Times New Roman" w:hAnsi="Times New Roman"/>
          <w:sz w:val="24"/>
          <w:szCs w:val="24"/>
        </w:rPr>
        <w:t xml:space="preserve">nie </w:t>
      </w:r>
      <w:r w:rsidR="00C566A3" w:rsidRPr="00D72361">
        <w:rPr>
          <w:rFonts w:ascii="Times New Roman" w:eastAsia="Times New Roman" w:hAnsi="Times New Roman"/>
          <w:sz w:val="24"/>
          <w:szCs w:val="24"/>
        </w:rPr>
        <w:t>Wykonaw</w:t>
      </w:r>
      <w:r w:rsidRPr="00D72361">
        <w:rPr>
          <w:rFonts w:ascii="Times New Roman" w:eastAsia="Times New Roman" w:hAnsi="Times New Roman"/>
          <w:sz w:val="24"/>
          <w:szCs w:val="24"/>
        </w:rPr>
        <w:t>cy; w przypadku świadczeń okresowych lub ciągłych nadal wykonywanych referencje bądź inne dokumenty potwierdzające ich należyte wykonywanie powinny być wydane nie wcześniej niż 3 miesiące przed upływem terminu składania ofert w postęp</w:t>
      </w:r>
      <w:r w:rsidRPr="00D72361">
        <w:rPr>
          <w:rFonts w:ascii="Times New Roman" w:eastAsia="Times New Roman" w:hAnsi="Times New Roman"/>
          <w:sz w:val="24"/>
          <w:szCs w:val="24"/>
        </w:rPr>
        <w:t>o</w:t>
      </w:r>
      <w:r w:rsidRPr="00D72361">
        <w:rPr>
          <w:rFonts w:ascii="Times New Roman" w:eastAsia="Times New Roman" w:hAnsi="Times New Roman"/>
          <w:sz w:val="24"/>
          <w:szCs w:val="24"/>
        </w:rPr>
        <w:t>waniu, potwierdzającego spełnianie warunku dotyczącego zdolności technicznej i zaw</w:t>
      </w:r>
      <w:r w:rsidRPr="00D72361">
        <w:rPr>
          <w:rFonts w:ascii="Times New Roman" w:eastAsia="Times New Roman" w:hAnsi="Times New Roman"/>
          <w:sz w:val="24"/>
          <w:szCs w:val="24"/>
        </w:rPr>
        <w:t>o</w:t>
      </w:r>
      <w:r w:rsidRPr="00D72361">
        <w:rPr>
          <w:rFonts w:ascii="Times New Roman" w:eastAsia="Times New Roman" w:hAnsi="Times New Roman"/>
          <w:sz w:val="24"/>
          <w:szCs w:val="24"/>
        </w:rPr>
        <w:t xml:space="preserve">dowej co najmniej na poziomie określonym przez </w:t>
      </w:r>
      <w:r w:rsidR="00C90A66" w:rsidRPr="00D72361">
        <w:rPr>
          <w:rFonts w:ascii="Times New Roman" w:eastAsia="Times New Roman" w:hAnsi="Times New Roman"/>
          <w:sz w:val="24"/>
          <w:szCs w:val="24"/>
        </w:rPr>
        <w:t>Zamawiaj</w:t>
      </w:r>
      <w:r w:rsidRPr="00D72361">
        <w:rPr>
          <w:rFonts w:ascii="Times New Roman" w:eastAsia="Times New Roman" w:hAnsi="Times New Roman"/>
          <w:sz w:val="24"/>
          <w:szCs w:val="24"/>
        </w:rPr>
        <w:t xml:space="preserve">ącego w Rozdziale 6 ust. 3 (doświadczenie </w:t>
      </w:r>
      <w:r w:rsidR="00C566A3" w:rsidRPr="00D72361">
        <w:rPr>
          <w:rFonts w:ascii="Times New Roman" w:eastAsia="Times New Roman" w:hAnsi="Times New Roman"/>
          <w:sz w:val="24"/>
          <w:szCs w:val="24"/>
        </w:rPr>
        <w:t>Wykonaw</w:t>
      </w:r>
      <w:r w:rsidRPr="00D72361">
        <w:rPr>
          <w:rFonts w:ascii="Times New Roman" w:eastAsia="Times New Roman" w:hAnsi="Times New Roman"/>
          <w:sz w:val="24"/>
          <w:szCs w:val="24"/>
        </w:rPr>
        <w:t xml:space="preserve">cy); Wzór wykazu zawarty jest w oświadczeniu, które stanowi załącznik nr 3 do </w:t>
      </w:r>
      <w:r w:rsidR="00077ADC">
        <w:rPr>
          <w:rFonts w:ascii="Times New Roman" w:eastAsia="Times New Roman" w:hAnsi="Times New Roman"/>
          <w:sz w:val="24"/>
          <w:szCs w:val="24"/>
        </w:rPr>
        <w:t>O</w:t>
      </w:r>
      <w:r w:rsidRPr="00D72361">
        <w:rPr>
          <w:rFonts w:ascii="Times New Roman" w:eastAsia="Times New Roman" w:hAnsi="Times New Roman"/>
          <w:sz w:val="24"/>
          <w:szCs w:val="24"/>
        </w:rPr>
        <w:t>głoszenia;</w:t>
      </w:r>
    </w:p>
    <w:p w:rsidR="00CA1F19" w:rsidRPr="00D72361" w:rsidRDefault="001842A9" w:rsidP="000F3963">
      <w:pPr>
        <w:pStyle w:val="Akapitzlist"/>
        <w:numPr>
          <w:ilvl w:val="0"/>
          <w:numId w:val="64"/>
        </w:numPr>
        <w:spacing w:line="240" w:lineRule="auto"/>
        <w:ind w:left="567" w:hanging="283"/>
        <w:jc w:val="both"/>
        <w:rPr>
          <w:rFonts w:ascii="Times New Roman" w:eastAsia="Times New Roman" w:hAnsi="Times New Roman"/>
          <w:sz w:val="24"/>
          <w:szCs w:val="24"/>
        </w:rPr>
      </w:pPr>
      <w:r w:rsidRPr="00D72361">
        <w:rPr>
          <w:rFonts w:ascii="Times New Roman" w:eastAsia="Times New Roman" w:hAnsi="Times New Roman"/>
          <w:sz w:val="24"/>
          <w:szCs w:val="24"/>
        </w:rPr>
        <w:t>informacja z Krajowego Rejestru Karnego, wystawion</w:t>
      </w:r>
      <w:r w:rsidR="005B5FF8" w:rsidRPr="00D72361">
        <w:rPr>
          <w:rFonts w:ascii="Times New Roman" w:eastAsia="Times New Roman" w:hAnsi="Times New Roman"/>
          <w:sz w:val="24"/>
          <w:szCs w:val="24"/>
        </w:rPr>
        <w:t>a</w:t>
      </w:r>
      <w:r w:rsidRPr="00D72361">
        <w:rPr>
          <w:rFonts w:ascii="Times New Roman" w:eastAsia="Times New Roman" w:hAnsi="Times New Roman"/>
          <w:sz w:val="24"/>
          <w:szCs w:val="24"/>
        </w:rPr>
        <w:t xml:space="preserve"> nie wcześniej niż 6 miesięcy przed upływem terminu składania ofert w postępowaniu;</w:t>
      </w:r>
    </w:p>
    <w:p w:rsidR="00CA1F19" w:rsidRDefault="001842A9" w:rsidP="003B4721">
      <w:pPr>
        <w:pStyle w:val="Akapitzlist"/>
        <w:numPr>
          <w:ilvl w:val="0"/>
          <w:numId w:val="64"/>
        </w:numPr>
        <w:spacing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t xml:space="preserve">zaświadczenie właściwego naczelnika urzędu skarbowego potwierdzające, że </w:t>
      </w:r>
      <w:r w:rsidR="00C566A3">
        <w:rPr>
          <w:rFonts w:ascii="Times New Roman" w:eastAsia="Times New Roman" w:hAnsi="Times New Roman"/>
          <w:sz w:val="24"/>
          <w:szCs w:val="24"/>
        </w:rPr>
        <w:t>Wykonaw</w:t>
      </w:r>
      <w:r>
        <w:rPr>
          <w:rFonts w:ascii="Times New Roman" w:eastAsia="Times New Roman" w:hAnsi="Times New Roman"/>
          <w:sz w:val="24"/>
          <w:szCs w:val="24"/>
        </w:rPr>
        <w:t>ca nie zalega z opłacaniem podatków, wystawione nie wcześniej niż 3 miesiące przed upł</w:t>
      </w:r>
      <w:r>
        <w:rPr>
          <w:rFonts w:ascii="Times New Roman" w:eastAsia="Times New Roman" w:hAnsi="Times New Roman"/>
          <w:sz w:val="24"/>
          <w:szCs w:val="24"/>
        </w:rPr>
        <w:t>y</w:t>
      </w:r>
      <w:r>
        <w:rPr>
          <w:rFonts w:ascii="Times New Roman" w:eastAsia="Times New Roman" w:hAnsi="Times New Roman"/>
          <w:sz w:val="24"/>
          <w:szCs w:val="24"/>
        </w:rPr>
        <w:t>wem terminu składania ofert w postępowaniu, lub inn</w:t>
      </w:r>
      <w:r w:rsidR="005B5FF8">
        <w:rPr>
          <w:rFonts w:ascii="Times New Roman" w:eastAsia="Times New Roman" w:hAnsi="Times New Roman"/>
          <w:sz w:val="24"/>
          <w:szCs w:val="24"/>
        </w:rPr>
        <w:t>y</w:t>
      </w:r>
      <w:r>
        <w:rPr>
          <w:rFonts w:ascii="Times New Roman" w:eastAsia="Times New Roman" w:hAnsi="Times New Roman"/>
          <w:sz w:val="24"/>
          <w:szCs w:val="24"/>
        </w:rPr>
        <w:t xml:space="preserve"> dokument potwierdzając</w:t>
      </w:r>
      <w:r w:rsidR="005B5FF8">
        <w:rPr>
          <w:rFonts w:ascii="Times New Roman" w:eastAsia="Times New Roman" w:hAnsi="Times New Roman"/>
          <w:sz w:val="24"/>
          <w:szCs w:val="24"/>
        </w:rPr>
        <w:t>y</w:t>
      </w:r>
      <w:r>
        <w:rPr>
          <w:rFonts w:ascii="Times New Roman" w:eastAsia="Times New Roman" w:hAnsi="Times New Roman"/>
          <w:sz w:val="24"/>
          <w:szCs w:val="24"/>
        </w:rPr>
        <w:t xml:space="preserve">, że </w:t>
      </w:r>
      <w:r w:rsidR="00C566A3">
        <w:rPr>
          <w:rFonts w:ascii="Times New Roman" w:eastAsia="Times New Roman" w:hAnsi="Times New Roman"/>
          <w:sz w:val="24"/>
          <w:szCs w:val="24"/>
        </w:rPr>
        <w:t>W</w:t>
      </w:r>
      <w:r w:rsidR="00C566A3">
        <w:rPr>
          <w:rFonts w:ascii="Times New Roman" w:eastAsia="Times New Roman" w:hAnsi="Times New Roman"/>
          <w:sz w:val="24"/>
          <w:szCs w:val="24"/>
        </w:rPr>
        <w:t>y</w:t>
      </w:r>
      <w:r w:rsidR="00C566A3">
        <w:rPr>
          <w:rFonts w:ascii="Times New Roman" w:eastAsia="Times New Roman" w:hAnsi="Times New Roman"/>
          <w:sz w:val="24"/>
          <w:szCs w:val="24"/>
        </w:rPr>
        <w:t>konaw</w:t>
      </w:r>
      <w:r>
        <w:rPr>
          <w:rFonts w:ascii="Times New Roman" w:eastAsia="Times New Roman" w:hAnsi="Times New Roman"/>
          <w:sz w:val="24"/>
          <w:szCs w:val="24"/>
        </w:rPr>
        <w:t>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A1F19" w:rsidRDefault="001842A9" w:rsidP="003B4721">
      <w:pPr>
        <w:pStyle w:val="Akapitzlist"/>
        <w:numPr>
          <w:ilvl w:val="0"/>
          <w:numId w:val="64"/>
        </w:numPr>
        <w:spacing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t>zaświadczenie właściwej terenowej jednostki organizacyjnej Zakładu Ubezpieczeń Sp</w:t>
      </w:r>
      <w:r>
        <w:rPr>
          <w:rFonts w:ascii="Times New Roman" w:eastAsia="Times New Roman" w:hAnsi="Times New Roman"/>
          <w:sz w:val="24"/>
          <w:szCs w:val="24"/>
        </w:rPr>
        <w:t>o</w:t>
      </w:r>
      <w:r>
        <w:rPr>
          <w:rFonts w:ascii="Times New Roman" w:eastAsia="Times New Roman" w:hAnsi="Times New Roman"/>
          <w:sz w:val="24"/>
          <w:szCs w:val="24"/>
        </w:rPr>
        <w:t>łecznych lub Kasy Rolniczego Ubezpieczenia Społecznego albo inn</w:t>
      </w:r>
      <w:r w:rsidR="005B5FF8">
        <w:rPr>
          <w:rFonts w:ascii="Times New Roman" w:eastAsia="Times New Roman" w:hAnsi="Times New Roman"/>
          <w:sz w:val="24"/>
          <w:szCs w:val="24"/>
        </w:rPr>
        <w:t>y</w:t>
      </w:r>
      <w:r>
        <w:rPr>
          <w:rFonts w:ascii="Times New Roman" w:eastAsia="Times New Roman" w:hAnsi="Times New Roman"/>
          <w:sz w:val="24"/>
          <w:szCs w:val="24"/>
        </w:rPr>
        <w:t xml:space="preserve"> dokumentpotwie</w:t>
      </w:r>
      <w:r>
        <w:rPr>
          <w:rFonts w:ascii="Times New Roman" w:eastAsia="Times New Roman" w:hAnsi="Times New Roman"/>
          <w:sz w:val="24"/>
          <w:szCs w:val="24"/>
        </w:rPr>
        <w:t>r</w:t>
      </w:r>
      <w:r>
        <w:rPr>
          <w:rFonts w:ascii="Times New Roman" w:eastAsia="Times New Roman" w:hAnsi="Times New Roman"/>
          <w:sz w:val="24"/>
          <w:szCs w:val="24"/>
        </w:rPr>
        <w:t>dzając</w:t>
      </w:r>
      <w:r w:rsidR="005B5FF8">
        <w:rPr>
          <w:rFonts w:ascii="Times New Roman" w:eastAsia="Times New Roman" w:hAnsi="Times New Roman"/>
          <w:sz w:val="24"/>
          <w:szCs w:val="24"/>
        </w:rPr>
        <w:t>y</w:t>
      </w:r>
      <w:r>
        <w:rPr>
          <w:rFonts w:ascii="Times New Roman" w:eastAsia="Times New Roman" w:hAnsi="Times New Roman"/>
          <w:sz w:val="24"/>
          <w:szCs w:val="24"/>
        </w:rPr>
        <w:t xml:space="preserve">, że </w:t>
      </w:r>
      <w:r w:rsidR="00C566A3">
        <w:rPr>
          <w:rFonts w:ascii="Times New Roman" w:eastAsia="Times New Roman" w:hAnsi="Times New Roman"/>
          <w:sz w:val="24"/>
          <w:szCs w:val="24"/>
        </w:rPr>
        <w:t>Wykonaw</w:t>
      </w:r>
      <w:r>
        <w:rPr>
          <w:rFonts w:ascii="Times New Roman" w:eastAsia="Times New Roman" w:hAnsi="Times New Roman"/>
          <w:sz w:val="24"/>
          <w:szCs w:val="24"/>
        </w:rPr>
        <w:t>ca nie zalega z opłacaniem składek na ubezpieczenia społeczne lub zdrowotne, wystawione nie wcześniej niż 3 miesiące przed upływem terminu składania ofert w postępowaniu, lub inn</w:t>
      </w:r>
      <w:r w:rsidR="005B5FF8">
        <w:rPr>
          <w:rFonts w:ascii="Times New Roman" w:eastAsia="Times New Roman" w:hAnsi="Times New Roman"/>
          <w:sz w:val="24"/>
          <w:szCs w:val="24"/>
        </w:rPr>
        <w:t>y</w:t>
      </w:r>
      <w:r>
        <w:rPr>
          <w:rFonts w:ascii="Times New Roman" w:eastAsia="Times New Roman" w:hAnsi="Times New Roman"/>
          <w:sz w:val="24"/>
          <w:szCs w:val="24"/>
        </w:rPr>
        <w:t xml:space="preserve"> dokument potwierdzając</w:t>
      </w:r>
      <w:r w:rsidR="005B5FF8">
        <w:rPr>
          <w:rFonts w:ascii="Times New Roman" w:eastAsia="Times New Roman" w:hAnsi="Times New Roman"/>
          <w:sz w:val="24"/>
          <w:szCs w:val="24"/>
        </w:rPr>
        <w:t>y</w:t>
      </w:r>
      <w:r>
        <w:rPr>
          <w:rFonts w:ascii="Times New Roman" w:eastAsia="Times New Roman" w:hAnsi="Times New Roman"/>
          <w:sz w:val="24"/>
          <w:szCs w:val="24"/>
        </w:rPr>
        <w:t xml:space="preserve">, że </w:t>
      </w:r>
      <w:r w:rsidR="00C566A3">
        <w:rPr>
          <w:rFonts w:ascii="Times New Roman" w:eastAsia="Times New Roman" w:hAnsi="Times New Roman"/>
          <w:sz w:val="24"/>
          <w:szCs w:val="24"/>
        </w:rPr>
        <w:t>Wykonaw</w:t>
      </w:r>
      <w:r>
        <w:rPr>
          <w:rFonts w:ascii="Times New Roman" w:eastAsia="Times New Roman" w:hAnsi="Times New Roman"/>
          <w:sz w:val="24"/>
          <w:szCs w:val="24"/>
        </w:rPr>
        <w:t>ca zawarł poroz</w:t>
      </w:r>
      <w:r>
        <w:rPr>
          <w:rFonts w:ascii="Times New Roman" w:eastAsia="Times New Roman" w:hAnsi="Times New Roman"/>
          <w:sz w:val="24"/>
          <w:szCs w:val="24"/>
        </w:rPr>
        <w:t>u</w:t>
      </w:r>
      <w:r>
        <w:rPr>
          <w:rFonts w:ascii="Times New Roman" w:eastAsia="Times New Roman" w:hAnsi="Times New Roman"/>
          <w:sz w:val="24"/>
          <w:szCs w:val="24"/>
        </w:rPr>
        <w:t>mienie z właściwym organem w sprawie spłat tych należności wraz z ewentualnymi odse</w:t>
      </w:r>
      <w:r>
        <w:rPr>
          <w:rFonts w:ascii="Times New Roman" w:eastAsia="Times New Roman" w:hAnsi="Times New Roman"/>
          <w:sz w:val="24"/>
          <w:szCs w:val="24"/>
        </w:rPr>
        <w:t>t</w:t>
      </w:r>
      <w:r>
        <w:rPr>
          <w:rFonts w:ascii="Times New Roman" w:eastAsia="Times New Roman" w:hAnsi="Times New Roman"/>
          <w:sz w:val="24"/>
          <w:szCs w:val="24"/>
        </w:rPr>
        <w:t>kami lub grzywnami, w szczególności uzyskał przewidziane prawem zwolnienie, odrocz</w:t>
      </w:r>
      <w:r>
        <w:rPr>
          <w:rFonts w:ascii="Times New Roman" w:eastAsia="Times New Roman" w:hAnsi="Times New Roman"/>
          <w:sz w:val="24"/>
          <w:szCs w:val="24"/>
        </w:rPr>
        <w:t>e</w:t>
      </w:r>
      <w:r>
        <w:rPr>
          <w:rFonts w:ascii="Times New Roman" w:eastAsia="Times New Roman" w:hAnsi="Times New Roman"/>
          <w:sz w:val="24"/>
          <w:szCs w:val="24"/>
        </w:rPr>
        <w:t>nie lub rozłożenie na raty zaległych płatności lub wstrzymanie w całości wykonania dec</w:t>
      </w:r>
      <w:r>
        <w:rPr>
          <w:rFonts w:ascii="Times New Roman" w:eastAsia="Times New Roman" w:hAnsi="Times New Roman"/>
          <w:sz w:val="24"/>
          <w:szCs w:val="24"/>
        </w:rPr>
        <w:t>y</w:t>
      </w:r>
      <w:r>
        <w:rPr>
          <w:rFonts w:ascii="Times New Roman" w:eastAsia="Times New Roman" w:hAnsi="Times New Roman"/>
          <w:sz w:val="24"/>
          <w:szCs w:val="24"/>
        </w:rPr>
        <w:t>zji właściwego organu;</w:t>
      </w:r>
    </w:p>
    <w:p w:rsidR="00CA1F19" w:rsidRDefault="001842A9" w:rsidP="003B4721">
      <w:pPr>
        <w:pStyle w:val="Akapitzlist"/>
        <w:numPr>
          <w:ilvl w:val="0"/>
          <w:numId w:val="64"/>
        </w:numPr>
        <w:spacing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t>odpis z właściwego rejestru lub z centralnej ewidencji i informacji o działalności gosp</w:t>
      </w:r>
      <w:r>
        <w:rPr>
          <w:rFonts w:ascii="Times New Roman" w:eastAsia="Times New Roman" w:hAnsi="Times New Roman"/>
          <w:sz w:val="24"/>
          <w:szCs w:val="24"/>
        </w:rPr>
        <w:t>o</w:t>
      </w:r>
      <w:r>
        <w:rPr>
          <w:rFonts w:ascii="Times New Roman" w:eastAsia="Times New Roman" w:hAnsi="Times New Roman"/>
          <w:sz w:val="24"/>
          <w:szCs w:val="24"/>
        </w:rPr>
        <w:t>darczej, jeżeli odrębne przepisy wymagają wpisu do rejestru lub ewidencji;</w:t>
      </w:r>
    </w:p>
    <w:p w:rsidR="00CA1F19" w:rsidRDefault="001842A9" w:rsidP="003B4721">
      <w:pPr>
        <w:pStyle w:val="Akapitzlist"/>
        <w:numPr>
          <w:ilvl w:val="0"/>
          <w:numId w:val="64"/>
        </w:numPr>
        <w:spacing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t xml:space="preserve">oświadczenie </w:t>
      </w:r>
      <w:r w:rsidR="00C566A3">
        <w:rPr>
          <w:rFonts w:ascii="Times New Roman" w:eastAsia="Times New Roman" w:hAnsi="Times New Roman"/>
          <w:sz w:val="24"/>
          <w:szCs w:val="24"/>
        </w:rPr>
        <w:t>Wykonaw</w:t>
      </w:r>
      <w:r>
        <w:rPr>
          <w:rFonts w:ascii="Times New Roman" w:eastAsia="Times New Roman" w:hAnsi="Times New Roman"/>
          <w:sz w:val="24"/>
          <w:szCs w:val="24"/>
        </w:rPr>
        <w:t>cy o braku wydania wobec niego prawomocnego wyroku sądu lub ostatecznej decyzji administracyjnej o zaleganiu z uiszczaniem podatków, opłat lub skł</w:t>
      </w:r>
      <w:r>
        <w:rPr>
          <w:rFonts w:ascii="Times New Roman" w:eastAsia="Times New Roman" w:hAnsi="Times New Roman"/>
          <w:sz w:val="24"/>
          <w:szCs w:val="24"/>
        </w:rPr>
        <w:t>a</w:t>
      </w:r>
      <w:r>
        <w:rPr>
          <w:rFonts w:ascii="Times New Roman" w:eastAsia="Times New Roman" w:hAnsi="Times New Roman"/>
          <w:sz w:val="24"/>
          <w:szCs w:val="24"/>
        </w:rPr>
        <w:t>dek na ubezpieczenia społeczne lub zdrowotne albo - w przypadku wydania takiego wyr</w:t>
      </w:r>
      <w:r>
        <w:rPr>
          <w:rFonts w:ascii="Times New Roman" w:eastAsia="Times New Roman" w:hAnsi="Times New Roman"/>
          <w:sz w:val="24"/>
          <w:szCs w:val="24"/>
        </w:rPr>
        <w:t>o</w:t>
      </w:r>
      <w:r>
        <w:rPr>
          <w:rFonts w:ascii="Times New Roman" w:eastAsia="Times New Roman" w:hAnsi="Times New Roman"/>
          <w:sz w:val="24"/>
          <w:szCs w:val="24"/>
        </w:rPr>
        <w:t>ku lub decyzji - dokument</w:t>
      </w:r>
      <w:r w:rsidR="005B5FF8">
        <w:rPr>
          <w:rFonts w:ascii="Times New Roman" w:eastAsia="Times New Roman" w:hAnsi="Times New Roman"/>
          <w:sz w:val="24"/>
          <w:szCs w:val="24"/>
        </w:rPr>
        <w:t>y</w:t>
      </w:r>
      <w:r>
        <w:rPr>
          <w:rFonts w:ascii="Times New Roman" w:eastAsia="Times New Roman" w:hAnsi="Times New Roman"/>
          <w:sz w:val="24"/>
          <w:szCs w:val="24"/>
        </w:rPr>
        <w:t xml:space="preserve"> potwierdzając</w:t>
      </w:r>
      <w:r w:rsidR="005B5FF8">
        <w:rPr>
          <w:rFonts w:ascii="Times New Roman" w:eastAsia="Times New Roman" w:hAnsi="Times New Roman"/>
          <w:sz w:val="24"/>
          <w:szCs w:val="24"/>
        </w:rPr>
        <w:t>e</w:t>
      </w:r>
      <w:r>
        <w:rPr>
          <w:rFonts w:ascii="Times New Roman" w:eastAsia="Times New Roman" w:hAnsi="Times New Roman"/>
          <w:sz w:val="24"/>
          <w:szCs w:val="24"/>
        </w:rPr>
        <w:t xml:space="preserve"> dokonanie płatności tych należności wraz z ewentualnymi odsetkami lub grzywnami lub zawarcie wiążącego porozumienia w sprawie spłat tych należności;</w:t>
      </w:r>
    </w:p>
    <w:p w:rsidR="00CA1F19" w:rsidRDefault="001842A9" w:rsidP="003B4721">
      <w:pPr>
        <w:pStyle w:val="Akapitzlist"/>
        <w:numPr>
          <w:ilvl w:val="0"/>
          <w:numId w:val="64"/>
        </w:numPr>
        <w:spacing w:line="240" w:lineRule="auto"/>
        <w:ind w:left="567" w:hanging="283"/>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oświadczenie </w:t>
      </w:r>
      <w:r w:rsidR="00C566A3">
        <w:rPr>
          <w:rFonts w:ascii="Times New Roman" w:eastAsia="Times New Roman" w:hAnsi="Times New Roman"/>
          <w:sz w:val="24"/>
          <w:szCs w:val="24"/>
        </w:rPr>
        <w:t>Wykonaw</w:t>
      </w:r>
      <w:r>
        <w:rPr>
          <w:rFonts w:ascii="Times New Roman" w:eastAsia="Times New Roman" w:hAnsi="Times New Roman"/>
          <w:sz w:val="24"/>
          <w:szCs w:val="24"/>
        </w:rPr>
        <w:t>cy o braku orzeczenia wobec niego tytułem środka zapobi</w:t>
      </w:r>
      <w:r>
        <w:rPr>
          <w:rFonts w:ascii="Times New Roman" w:eastAsia="Times New Roman" w:hAnsi="Times New Roman"/>
          <w:sz w:val="24"/>
          <w:szCs w:val="24"/>
        </w:rPr>
        <w:t>e</w:t>
      </w:r>
      <w:r>
        <w:rPr>
          <w:rFonts w:ascii="Times New Roman" w:eastAsia="Times New Roman" w:hAnsi="Times New Roman"/>
          <w:sz w:val="24"/>
          <w:szCs w:val="24"/>
        </w:rPr>
        <w:t>gawczego zakazu ubiegania się o zamówien</w:t>
      </w:r>
      <w:r w:rsidR="003B4721">
        <w:rPr>
          <w:rFonts w:ascii="Times New Roman" w:eastAsia="Times New Roman" w:hAnsi="Times New Roman"/>
          <w:sz w:val="24"/>
          <w:szCs w:val="24"/>
        </w:rPr>
        <w:t>ia publiczne.</w:t>
      </w:r>
    </w:p>
    <w:p w:rsidR="00CA1F19" w:rsidRDefault="00CA1F19" w:rsidP="002310B0">
      <w:pPr>
        <w:pStyle w:val="Akapitzlist"/>
        <w:spacing w:line="240" w:lineRule="auto"/>
        <w:ind w:left="340"/>
        <w:jc w:val="both"/>
        <w:rPr>
          <w:rFonts w:ascii="Times New Roman" w:hAnsi="Times New Roman"/>
          <w:sz w:val="24"/>
          <w:szCs w:val="24"/>
        </w:rPr>
      </w:pPr>
    </w:p>
    <w:p w:rsidR="00CA1F19" w:rsidRDefault="001842A9" w:rsidP="002310B0">
      <w:pPr>
        <w:pStyle w:val="Akapitzlist"/>
        <w:spacing w:line="240" w:lineRule="auto"/>
        <w:ind w:left="340"/>
        <w:jc w:val="both"/>
        <w:rPr>
          <w:rFonts w:ascii="Times New Roman" w:eastAsia="Times New Roman" w:hAnsi="Times New Roman"/>
          <w:sz w:val="24"/>
          <w:szCs w:val="24"/>
        </w:rPr>
      </w:pPr>
      <w:r>
        <w:rPr>
          <w:rFonts w:ascii="Times New Roman" w:eastAsia="Times New Roman" w:hAnsi="Times New Roman"/>
          <w:sz w:val="24"/>
          <w:szCs w:val="24"/>
        </w:rPr>
        <w:t xml:space="preserve">Jeżeli wykaz, oświadczenia lub inne złożone przez </w:t>
      </w:r>
      <w:r w:rsidR="00C566A3">
        <w:rPr>
          <w:rFonts w:ascii="Times New Roman" w:eastAsia="Times New Roman" w:hAnsi="Times New Roman"/>
          <w:sz w:val="24"/>
          <w:szCs w:val="24"/>
        </w:rPr>
        <w:t>Wykonaw</w:t>
      </w:r>
      <w:r>
        <w:rPr>
          <w:rFonts w:ascii="Times New Roman" w:eastAsia="Times New Roman" w:hAnsi="Times New Roman"/>
          <w:sz w:val="24"/>
          <w:szCs w:val="24"/>
        </w:rPr>
        <w:t>cę dokumenty budzą wątpliw</w:t>
      </w:r>
      <w:r>
        <w:rPr>
          <w:rFonts w:ascii="Times New Roman" w:eastAsia="Times New Roman" w:hAnsi="Times New Roman"/>
          <w:sz w:val="24"/>
          <w:szCs w:val="24"/>
        </w:rPr>
        <w:t>o</w:t>
      </w:r>
      <w:r>
        <w:rPr>
          <w:rFonts w:ascii="Times New Roman" w:eastAsia="Times New Roman" w:hAnsi="Times New Roman"/>
          <w:sz w:val="24"/>
          <w:szCs w:val="24"/>
        </w:rPr>
        <w:t xml:space="preserve">ści </w:t>
      </w:r>
      <w:r w:rsidR="00C90A66">
        <w:rPr>
          <w:rFonts w:ascii="Times New Roman" w:eastAsia="Times New Roman" w:hAnsi="Times New Roman"/>
          <w:sz w:val="24"/>
          <w:szCs w:val="24"/>
        </w:rPr>
        <w:t>Zamawiaj</w:t>
      </w:r>
      <w:r>
        <w:rPr>
          <w:rFonts w:ascii="Times New Roman" w:eastAsia="Times New Roman" w:hAnsi="Times New Roman"/>
          <w:sz w:val="24"/>
          <w:szCs w:val="24"/>
        </w:rPr>
        <w:t>ącego, może on zwrócić się bezpośrednio do właściwego podmiotu, na rzecz którego usługi były wykonane, a w przypadku świadczeń okresowych lub ciągłych są wyk</w:t>
      </w:r>
      <w:r>
        <w:rPr>
          <w:rFonts w:ascii="Times New Roman" w:eastAsia="Times New Roman" w:hAnsi="Times New Roman"/>
          <w:sz w:val="24"/>
          <w:szCs w:val="24"/>
        </w:rPr>
        <w:t>o</w:t>
      </w:r>
      <w:r>
        <w:rPr>
          <w:rFonts w:ascii="Times New Roman" w:eastAsia="Times New Roman" w:hAnsi="Times New Roman"/>
          <w:sz w:val="24"/>
          <w:szCs w:val="24"/>
        </w:rPr>
        <w:t>nywane, o dodatkowe informacje lub dokumenty w tym zakresie.</w:t>
      </w:r>
    </w:p>
    <w:p w:rsidR="00CA1F19" w:rsidRPr="00324240" w:rsidRDefault="001842A9" w:rsidP="00324240">
      <w:pPr>
        <w:pStyle w:val="Akapitzlist"/>
        <w:numPr>
          <w:ilvl w:val="0"/>
          <w:numId w:val="23"/>
        </w:numPr>
        <w:spacing w:line="240" w:lineRule="auto"/>
        <w:ind w:left="284" w:hanging="284"/>
        <w:jc w:val="both"/>
        <w:rPr>
          <w:rFonts w:ascii="Times New Roman" w:hAnsi="Times New Roman"/>
          <w:b/>
          <w:bCs/>
          <w:sz w:val="24"/>
          <w:szCs w:val="24"/>
        </w:rPr>
      </w:pPr>
      <w:r w:rsidRPr="00324240">
        <w:rPr>
          <w:rFonts w:ascii="Times New Roman" w:eastAsia="Times New Roman" w:hAnsi="Times New Roman"/>
          <w:sz w:val="24"/>
          <w:szCs w:val="24"/>
        </w:rPr>
        <w:t xml:space="preserve">Jeżeli </w:t>
      </w:r>
      <w:r w:rsidR="00C566A3" w:rsidRPr="00324240">
        <w:rPr>
          <w:rFonts w:ascii="Times New Roman" w:eastAsia="Times New Roman" w:hAnsi="Times New Roman"/>
          <w:sz w:val="24"/>
          <w:szCs w:val="24"/>
        </w:rPr>
        <w:t>Wykonaw</w:t>
      </w:r>
      <w:r w:rsidRPr="00324240">
        <w:rPr>
          <w:rFonts w:ascii="Times New Roman" w:eastAsia="Times New Roman" w:hAnsi="Times New Roman"/>
          <w:sz w:val="24"/>
          <w:szCs w:val="24"/>
        </w:rPr>
        <w:t>ca ma siedzibę lub miejsce zamieszkania poza terytorium Rzeczypospolitej Polskiej, zamiast dokumentów, o których mowa w ust. 3:</w:t>
      </w:r>
    </w:p>
    <w:p w:rsidR="00CA1F19" w:rsidRDefault="001842A9" w:rsidP="00324240">
      <w:pPr>
        <w:pStyle w:val="Akapitzlist"/>
        <w:spacing w:line="240" w:lineRule="auto"/>
        <w:ind w:left="567" w:hanging="227"/>
        <w:jc w:val="both"/>
        <w:rPr>
          <w:rFonts w:ascii="Times New Roman" w:eastAsia="Times New Roman" w:hAnsi="Times New Roman"/>
          <w:sz w:val="24"/>
          <w:szCs w:val="24"/>
        </w:rPr>
      </w:pPr>
      <w:r>
        <w:rPr>
          <w:rFonts w:ascii="Times New Roman" w:eastAsia="Times New Roman" w:hAnsi="Times New Roman"/>
          <w:sz w:val="24"/>
          <w:szCs w:val="24"/>
        </w:rPr>
        <w:t>1)  pkt 3 - składa informację z odpowiedniego rejestru albo, w przypadku braku takiego rej</w:t>
      </w:r>
      <w:r>
        <w:rPr>
          <w:rFonts w:ascii="Times New Roman" w:eastAsia="Times New Roman" w:hAnsi="Times New Roman"/>
          <w:sz w:val="24"/>
          <w:szCs w:val="24"/>
        </w:rPr>
        <w:t>e</w:t>
      </w:r>
      <w:r>
        <w:rPr>
          <w:rFonts w:ascii="Times New Roman" w:eastAsia="Times New Roman" w:hAnsi="Times New Roman"/>
          <w:sz w:val="24"/>
          <w:szCs w:val="24"/>
        </w:rPr>
        <w:t>stru, inny równoważny dokument wydany przez właściwy organ sądowy lub administr</w:t>
      </w:r>
      <w:r>
        <w:rPr>
          <w:rFonts w:ascii="Times New Roman" w:eastAsia="Times New Roman" w:hAnsi="Times New Roman"/>
          <w:sz w:val="24"/>
          <w:szCs w:val="24"/>
        </w:rPr>
        <w:t>a</w:t>
      </w:r>
      <w:r>
        <w:rPr>
          <w:rFonts w:ascii="Times New Roman" w:eastAsia="Times New Roman" w:hAnsi="Times New Roman"/>
          <w:sz w:val="24"/>
          <w:szCs w:val="24"/>
        </w:rPr>
        <w:t xml:space="preserve">cyjny kraju, w którym </w:t>
      </w:r>
      <w:r w:rsidR="00C566A3">
        <w:rPr>
          <w:rFonts w:ascii="Times New Roman" w:eastAsia="Times New Roman" w:hAnsi="Times New Roman"/>
          <w:sz w:val="24"/>
          <w:szCs w:val="24"/>
        </w:rPr>
        <w:t>Wykonaw</w:t>
      </w:r>
      <w:r>
        <w:rPr>
          <w:rFonts w:ascii="Times New Roman" w:eastAsia="Times New Roman" w:hAnsi="Times New Roman"/>
          <w:sz w:val="24"/>
          <w:szCs w:val="24"/>
        </w:rPr>
        <w:t>ca ma siedzibę lub miejsce zamieszkania lub miejsce z</w:t>
      </w:r>
      <w:r>
        <w:rPr>
          <w:rFonts w:ascii="Times New Roman" w:eastAsia="Times New Roman" w:hAnsi="Times New Roman"/>
          <w:sz w:val="24"/>
          <w:szCs w:val="24"/>
        </w:rPr>
        <w:t>a</w:t>
      </w:r>
      <w:r>
        <w:rPr>
          <w:rFonts w:ascii="Times New Roman" w:eastAsia="Times New Roman" w:hAnsi="Times New Roman"/>
          <w:sz w:val="24"/>
          <w:szCs w:val="24"/>
        </w:rPr>
        <w:t>mieszkania ma osoba, której dotyczy informacja albo dokument;</w:t>
      </w:r>
    </w:p>
    <w:p w:rsidR="00CA1F19" w:rsidRDefault="001842A9" w:rsidP="00324240">
      <w:pPr>
        <w:pStyle w:val="Akapitzlist"/>
        <w:spacing w:line="240" w:lineRule="auto"/>
        <w:ind w:left="567" w:hanging="227"/>
        <w:jc w:val="both"/>
        <w:rPr>
          <w:rFonts w:ascii="Times New Roman" w:eastAsia="Times New Roman" w:hAnsi="Times New Roman"/>
          <w:sz w:val="24"/>
          <w:szCs w:val="24"/>
        </w:rPr>
      </w:pPr>
      <w:r>
        <w:rPr>
          <w:rFonts w:ascii="Times New Roman" w:eastAsia="Times New Roman" w:hAnsi="Times New Roman"/>
          <w:sz w:val="24"/>
          <w:szCs w:val="24"/>
        </w:rPr>
        <w:t xml:space="preserve">2) pkt 4-6 - składa dokument lub dokumenty wystawione w kraju, w którym </w:t>
      </w:r>
      <w:r w:rsidR="00C566A3">
        <w:rPr>
          <w:rFonts w:ascii="Times New Roman" w:eastAsia="Times New Roman" w:hAnsi="Times New Roman"/>
          <w:sz w:val="24"/>
          <w:szCs w:val="24"/>
        </w:rPr>
        <w:t>Wykonaw</w:t>
      </w:r>
      <w:r>
        <w:rPr>
          <w:rFonts w:ascii="Times New Roman" w:eastAsia="Times New Roman" w:hAnsi="Times New Roman"/>
          <w:sz w:val="24"/>
          <w:szCs w:val="24"/>
        </w:rPr>
        <w:t>ca ma siedzibę lub miejsce zamieszkania, potwierdzające odpowiednio, że:</w:t>
      </w:r>
    </w:p>
    <w:p w:rsidR="00CA1F19" w:rsidRDefault="001842A9" w:rsidP="00324240">
      <w:pPr>
        <w:pStyle w:val="Akapitzlist"/>
        <w:spacing w:line="240" w:lineRule="auto"/>
        <w:ind w:left="993" w:hanging="284"/>
        <w:jc w:val="both"/>
        <w:rPr>
          <w:rFonts w:ascii="Times New Roman" w:eastAsia="Times New Roman" w:hAnsi="Times New Roman"/>
          <w:sz w:val="24"/>
          <w:szCs w:val="24"/>
        </w:rPr>
      </w:pPr>
      <w:r>
        <w:rPr>
          <w:rFonts w:ascii="Times New Roman" w:eastAsia="Times New Roman" w:hAnsi="Times New Roman"/>
          <w:sz w:val="24"/>
          <w:szCs w:val="24"/>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w:t>
      </w:r>
      <w:r>
        <w:rPr>
          <w:rFonts w:ascii="Times New Roman" w:eastAsia="Times New Roman" w:hAnsi="Times New Roman"/>
          <w:sz w:val="24"/>
          <w:szCs w:val="24"/>
        </w:rPr>
        <w:t>o</w:t>
      </w:r>
      <w:r>
        <w:rPr>
          <w:rFonts w:ascii="Times New Roman" w:eastAsia="Times New Roman" w:hAnsi="Times New Roman"/>
          <w:sz w:val="24"/>
          <w:szCs w:val="24"/>
        </w:rPr>
        <w:t>ści lub wstrzymanie w całości wykonania decyzji właściwego organu,</w:t>
      </w:r>
    </w:p>
    <w:p w:rsidR="00CA1F19" w:rsidRDefault="001842A9" w:rsidP="00324240">
      <w:pPr>
        <w:pStyle w:val="Akapitzlist"/>
        <w:spacing w:line="240" w:lineRule="auto"/>
        <w:ind w:left="993" w:hanging="284"/>
        <w:jc w:val="both"/>
        <w:rPr>
          <w:rFonts w:ascii="Times New Roman" w:eastAsia="Times New Roman" w:hAnsi="Times New Roman"/>
          <w:sz w:val="24"/>
          <w:szCs w:val="24"/>
        </w:rPr>
      </w:pPr>
      <w:r>
        <w:rPr>
          <w:rFonts w:ascii="Times New Roman" w:eastAsia="Times New Roman" w:hAnsi="Times New Roman"/>
          <w:sz w:val="24"/>
          <w:szCs w:val="24"/>
        </w:rPr>
        <w:t>b)  nie otwarto jego likwidacji ani nie ogłoszono upadłości.</w:t>
      </w:r>
    </w:p>
    <w:p w:rsidR="00CA1F19" w:rsidRDefault="00324240" w:rsidP="00324240">
      <w:pPr>
        <w:pStyle w:val="Akapitzlist"/>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5</w:t>
      </w:r>
      <w:r w:rsidR="001842A9">
        <w:rPr>
          <w:rFonts w:ascii="Times New Roman" w:eastAsia="Times New Roman" w:hAnsi="Times New Roman"/>
          <w:sz w:val="24"/>
          <w:szCs w:val="24"/>
        </w:rPr>
        <w:t xml:space="preserve">. Dokumenty, o których mowa </w:t>
      </w:r>
      <w:r>
        <w:rPr>
          <w:rFonts w:ascii="Times New Roman" w:eastAsia="Times New Roman" w:hAnsi="Times New Roman"/>
          <w:sz w:val="24"/>
          <w:szCs w:val="24"/>
        </w:rPr>
        <w:t xml:space="preserve">w ust. 4 </w:t>
      </w:r>
      <w:r w:rsidR="001842A9">
        <w:rPr>
          <w:rFonts w:ascii="Times New Roman" w:eastAsia="Times New Roman" w:hAnsi="Times New Roman"/>
          <w:sz w:val="24"/>
          <w:szCs w:val="24"/>
        </w:rPr>
        <w:t xml:space="preserve">pkt 1 i </w:t>
      </w:r>
      <w:r>
        <w:rPr>
          <w:rFonts w:ascii="Times New Roman" w:eastAsia="Times New Roman" w:hAnsi="Times New Roman"/>
          <w:sz w:val="24"/>
          <w:szCs w:val="24"/>
        </w:rPr>
        <w:t xml:space="preserve">w ust. 4 </w:t>
      </w:r>
      <w:r w:rsidR="001842A9">
        <w:rPr>
          <w:rFonts w:ascii="Times New Roman" w:eastAsia="Times New Roman" w:hAnsi="Times New Roman"/>
          <w:sz w:val="24"/>
          <w:szCs w:val="24"/>
        </w:rPr>
        <w:t>pkt 2 lit. b, powinny być wystawione nie wcześniej niż 6 miesięcy przed upływem terminu składania ofert albo wniosków o dopus</w:t>
      </w:r>
      <w:r w:rsidR="001842A9">
        <w:rPr>
          <w:rFonts w:ascii="Times New Roman" w:eastAsia="Times New Roman" w:hAnsi="Times New Roman"/>
          <w:sz w:val="24"/>
          <w:szCs w:val="24"/>
        </w:rPr>
        <w:t>z</w:t>
      </w:r>
      <w:r w:rsidR="001842A9">
        <w:rPr>
          <w:rFonts w:ascii="Times New Roman" w:eastAsia="Times New Roman" w:hAnsi="Times New Roman"/>
          <w:sz w:val="24"/>
          <w:szCs w:val="24"/>
        </w:rPr>
        <w:t>czenie do udziału w postępowaniu. Dokument, o którym mowa w</w:t>
      </w:r>
      <w:r>
        <w:rPr>
          <w:rFonts w:ascii="Times New Roman" w:eastAsia="Times New Roman" w:hAnsi="Times New Roman"/>
          <w:sz w:val="24"/>
          <w:szCs w:val="24"/>
        </w:rPr>
        <w:t xml:space="preserve"> ust. 4</w:t>
      </w:r>
      <w:r w:rsidR="001842A9">
        <w:rPr>
          <w:rFonts w:ascii="Times New Roman" w:eastAsia="Times New Roman" w:hAnsi="Times New Roman"/>
          <w:sz w:val="24"/>
          <w:szCs w:val="24"/>
        </w:rPr>
        <w:t xml:space="preserve"> pkt 2 lit. a, powinien być wystawiony nie wcześniej niż 3 miesiące przed upływem tego terminu.</w:t>
      </w:r>
    </w:p>
    <w:p w:rsidR="00CA1F19" w:rsidRDefault="00324240" w:rsidP="00324240">
      <w:pPr>
        <w:pStyle w:val="Akapitzlist"/>
        <w:spacing w:line="240" w:lineRule="auto"/>
        <w:ind w:left="340" w:hanging="340"/>
        <w:jc w:val="both"/>
        <w:rPr>
          <w:rFonts w:ascii="Times New Roman" w:eastAsia="Times New Roman" w:hAnsi="Times New Roman"/>
          <w:iCs/>
          <w:sz w:val="24"/>
          <w:szCs w:val="24"/>
        </w:rPr>
      </w:pPr>
      <w:r>
        <w:rPr>
          <w:rFonts w:ascii="Times New Roman" w:eastAsia="Times New Roman" w:hAnsi="Times New Roman"/>
          <w:sz w:val="24"/>
          <w:szCs w:val="24"/>
        </w:rPr>
        <w:t>6</w:t>
      </w:r>
      <w:r w:rsidR="001842A9">
        <w:rPr>
          <w:rFonts w:ascii="Times New Roman" w:eastAsia="Times New Roman" w:hAnsi="Times New Roman"/>
          <w:sz w:val="24"/>
          <w:szCs w:val="24"/>
        </w:rPr>
        <w:t>. Jeżeli w kraju, w któ</w:t>
      </w:r>
      <w:r w:rsidR="001842A9">
        <w:rPr>
          <w:rFonts w:ascii="Times New Roman" w:eastAsia="Times New Roman" w:hAnsi="Times New Roman"/>
          <w:iCs/>
          <w:sz w:val="24"/>
          <w:szCs w:val="24"/>
        </w:rPr>
        <w:t xml:space="preserve">rym </w:t>
      </w:r>
      <w:r w:rsidR="00C566A3">
        <w:rPr>
          <w:rFonts w:ascii="Times New Roman" w:eastAsia="Times New Roman" w:hAnsi="Times New Roman"/>
          <w:iCs/>
          <w:sz w:val="24"/>
          <w:szCs w:val="24"/>
        </w:rPr>
        <w:t>Wykonaw</w:t>
      </w:r>
      <w:r w:rsidR="001842A9">
        <w:rPr>
          <w:rFonts w:ascii="Times New Roman" w:eastAsia="Times New Roman" w:hAnsi="Times New Roman"/>
          <w:iCs/>
          <w:sz w:val="24"/>
          <w:szCs w:val="24"/>
        </w:rPr>
        <w:t>ca ma siedzibę lub miejsce zamieszkania lub miejsce z</w:t>
      </w:r>
      <w:r w:rsidR="001842A9">
        <w:rPr>
          <w:rFonts w:ascii="Times New Roman" w:eastAsia="Times New Roman" w:hAnsi="Times New Roman"/>
          <w:iCs/>
          <w:sz w:val="24"/>
          <w:szCs w:val="24"/>
        </w:rPr>
        <w:t>a</w:t>
      </w:r>
      <w:r w:rsidR="001842A9">
        <w:rPr>
          <w:rFonts w:ascii="Times New Roman" w:eastAsia="Times New Roman" w:hAnsi="Times New Roman"/>
          <w:iCs/>
          <w:sz w:val="24"/>
          <w:szCs w:val="24"/>
        </w:rPr>
        <w:t>mieszkania ma osoba, której dokument dotyczy, nie wydaje się dokumentów, o których m</w:t>
      </w:r>
      <w:r w:rsidR="001842A9">
        <w:rPr>
          <w:rFonts w:ascii="Times New Roman" w:eastAsia="Times New Roman" w:hAnsi="Times New Roman"/>
          <w:iCs/>
          <w:sz w:val="24"/>
          <w:szCs w:val="24"/>
        </w:rPr>
        <w:t>o</w:t>
      </w:r>
      <w:r w:rsidR="001842A9">
        <w:rPr>
          <w:rFonts w:ascii="Times New Roman" w:eastAsia="Times New Roman" w:hAnsi="Times New Roman"/>
          <w:iCs/>
          <w:sz w:val="24"/>
          <w:szCs w:val="24"/>
        </w:rPr>
        <w:t xml:space="preserve">wa w ust. </w:t>
      </w:r>
      <w:r>
        <w:rPr>
          <w:rFonts w:ascii="Times New Roman" w:eastAsia="Times New Roman" w:hAnsi="Times New Roman"/>
          <w:iCs/>
          <w:sz w:val="24"/>
          <w:szCs w:val="24"/>
        </w:rPr>
        <w:t>4</w:t>
      </w:r>
      <w:r w:rsidR="001842A9">
        <w:rPr>
          <w:rFonts w:ascii="Times New Roman" w:eastAsia="Times New Roman" w:hAnsi="Times New Roman"/>
          <w:iCs/>
          <w:sz w:val="24"/>
          <w:szCs w:val="24"/>
        </w:rPr>
        <w:t xml:space="preserve">, zastępuje się je dokumentem zawierającym odpowiednio oświadczenie </w:t>
      </w:r>
      <w:r w:rsidR="00C566A3">
        <w:rPr>
          <w:rFonts w:ascii="Times New Roman" w:eastAsia="Times New Roman" w:hAnsi="Times New Roman"/>
          <w:iCs/>
          <w:sz w:val="24"/>
          <w:szCs w:val="24"/>
        </w:rPr>
        <w:t>Wyk</w:t>
      </w:r>
      <w:r w:rsidR="00C566A3">
        <w:rPr>
          <w:rFonts w:ascii="Times New Roman" w:eastAsia="Times New Roman" w:hAnsi="Times New Roman"/>
          <w:iCs/>
          <w:sz w:val="24"/>
          <w:szCs w:val="24"/>
        </w:rPr>
        <w:t>o</w:t>
      </w:r>
      <w:r w:rsidR="00C566A3">
        <w:rPr>
          <w:rFonts w:ascii="Times New Roman" w:eastAsia="Times New Roman" w:hAnsi="Times New Roman"/>
          <w:iCs/>
          <w:sz w:val="24"/>
          <w:szCs w:val="24"/>
        </w:rPr>
        <w:t>naw</w:t>
      </w:r>
      <w:r w:rsidR="001842A9">
        <w:rPr>
          <w:rFonts w:ascii="Times New Roman" w:eastAsia="Times New Roman" w:hAnsi="Times New Roman"/>
          <w:iCs/>
          <w:sz w:val="24"/>
          <w:szCs w:val="24"/>
        </w:rPr>
        <w:t>cy, ze wskazaniem osoby albo osób uprawnionych do jego reprezentacji, lub oświadcz</w:t>
      </w:r>
      <w:r w:rsidR="001842A9">
        <w:rPr>
          <w:rFonts w:ascii="Times New Roman" w:eastAsia="Times New Roman" w:hAnsi="Times New Roman"/>
          <w:iCs/>
          <w:sz w:val="24"/>
          <w:szCs w:val="24"/>
        </w:rPr>
        <w:t>e</w:t>
      </w:r>
      <w:r w:rsidR="001842A9">
        <w:rPr>
          <w:rFonts w:ascii="Times New Roman" w:eastAsia="Times New Roman" w:hAnsi="Times New Roman"/>
          <w:iCs/>
          <w:sz w:val="24"/>
          <w:szCs w:val="24"/>
        </w:rPr>
        <w:t>nie osoby, której dokument miał dotyczyć, złożone przed notariuszem lub przed organem s</w:t>
      </w:r>
      <w:r w:rsidR="001842A9">
        <w:rPr>
          <w:rFonts w:ascii="Times New Roman" w:eastAsia="Times New Roman" w:hAnsi="Times New Roman"/>
          <w:iCs/>
          <w:sz w:val="24"/>
          <w:szCs w:val="24"/>
        </w:rPr>
        <w:t>ą</w:t>
      </w:r>
      <w:r w:rsidR="001842A9">
        <w:rPr>
          <w:rFonts w:ascii="Times New Roman" w:eastAsia="Times New Roman" w:hAnsi="Times New Roman"/>
          <w:iCs/>
          <w:sz w:val="24"/>
          <w:szCs w:val="24"/>
        </w:rPr>
        <w:t>dowym, administracyjnym albo organem samorządu zawodowego lub gospodarczego wł</w:t>
      </w:r>
      <w:r w:rsidR="001842A9">
        <w:rPr>
          <w:rFonts w:ascii="Times New Roman" w:eastAsia="Times New Roman" w:hAnsi="Times New Roman"/>
          <w:iCs/>
          <w:sz w:val="24"/>
          <w:szCs w:val="24"/>
        </w:rPr>
        <w:t>a</w:t>
      </w:r>
      <w:r w:rsidR="001842A9">
        <w:rPr>
          <w:rFonts w:ascii="Times New Roman" w:eastAsia="Times New Roman" w:hAnsi="Times New Roman"/>
          <w:iCs/>
          <w:sz w:val="24"/>
          <w:szCs w:val="24"/>
        </w:rPr>
        <w:t xml:space="preserve">ściwym ze względu na siedzibę lub miejsce zamieszkania </w:t>
      </w:r>
      <w:r w:rsidR="00C566A3">
        <w:rPr>
          <w:rFonts w:ascii="Times New Roman" w:eastAsia="Times New Roman" w:hAnsi="Times New Roman"/>
          <w:iCs/>
          <w:sz w:val="24"/>
          <w:szCs w:val="24"/>
        </w:rPr>
        <w:t>Wykonaw</w:t>
      </w:r>
      <w:r w:rsidR="001842A9">
        <w:rPr>
          <w:rFonts w:ascii="Times New Roman" w:eastAsia="Times New Roman" w:hAnsi="Times New Roman"/>
          <w:iCs/>
          <w:sz w:val="24"/>
          <w:szCs w:val="24"/>
        </w:rPr>
        <w:t>cy lub miejsce zamies</w:t>
      </w:r>
      <w:r w:rsidR="001842A9">
        <w:rPr>
          <w:rFonts w:ascii="Times New Roman" w:eastAsia="Times New Roman" w:hAnsi="Times New Roman"/>
          <w:iCs/>
          <w:sz w:val="24"/>
          <w:szCs w:val="24"/>
        </w:rPr>
        <w:t>z</w:t>
      </w:r>
      <w:r w:rsidR="001842A9">
        <w:rPr>
          <w:rFonts w:ascii="Times New Roman" w:eastAsia="Times New Roman" w:hAnsi="Times New Roman"/>
          <w:iCs/>
          <w:sz w:val="24"/>
          <w:szCs w:val="24"/>
        </w:rPr>
        <w:t xml:space="preserve">kania tej osoby. Przepis ust. </w:t>
      </w:r>
      <w:r>
        <w:rPr>
          <w:rFonts w:ascii="Times New Roman" w:eastAsia="Times New Roman" w:hAnsi="Times New Roman"/>
          <w:iCs/>
          <w:sz w:val="24"/>
          <w:szCs w:val="24"/>
        </w:rPr>
        <w:t>5</w:t>
      </w:r>
      <w:r w:rsidR="001842A9">
        <w:rPr>
          <w:rFonts w:ascii="Times New Roman" w:eastAsia="Times New Roman" w:hAnsi="Times New Roman"/>
          <w:iCs/>
          <w:sz w:val="24"/>
          <w:szCs w:val="24"/>
        </w:rPr>
        <w:t xml:space="preserve"> stosuje się.</w:t>
      </w:r>
    </w:p>
    <w:p w:rsidR="00CA1F19" w:rsidRDefault="00324240" w:rsidP="00324240">
      <w:pPr>
        <w:pStyle w:val="Akapitzlist"/>
        <w:spacing w:line="240" w:lineRule="auto"/>
        <w:ind w:left="340" w:hanging="340"/>
        <w:jc w:val="both"/>
        <w:rPr>
          <w:rFonts w:ascii="Times New Roman" w:eastAsia="Times New Roman" w:hAnsi="Times New Roman"/>
          <w:sz w:val="24"/>
          <w:szCs w:val="24"/>
        </w:rPr>
      </w:pPr>
      <w:r>
        <w:rPr>
          <w:rFonts w:ascii="Times New Roman" w:eastAsia="Times New Roman" w:hAnsi="Times New Roman"/>
          <w:sz w:val="24"/>
          <w:szCs w:val="24"/>
        </w:rPr>
        <w:t>7</w:t>
      </w:r>
      <w:r w:rsidR="001842A9">
        <w:rPr>
          <w:rFonts w:ascii="Times New Roman" w:eastAsia="Times New Roman" w:hAnsi="Times New Roman"/>
          <w:sz w:val="24"/>
          <w:szCs w:val="24"/>
        </w:rPr>
        <w:t xml:space="preserve">. W przypadku wątpliwości co do treści dokumentu złożonego przez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 xml:space="preserve">cę,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może zwrócić się do właściwych organów odpowiednio kraju, w którym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ca ma si</w:t>
      </w:r>
      <w:r w:rsidR="001842A9">
        <w:rPr>
          <w:rFonts w:ascii="Times New Roman" w:eastAsia="Times New Roman" w:hAnsi="Times New Roman"/>
          <w:sz w:val="24"/>
          <w:szCs w:val="24"/>
        </w:rPr>
        <w:t>e</w:t>
      </w:r>
      <w:r w:rsidR="001842A9">
        <w:rPr>
          <w:rFonts w:ascii="Times New Roman" w:eastAsia="Times New Roman" w:hAnsi="Times New Roman"/>
          <w:sz w:val="24"/>
          <w:szCs w:val="24"/>
        </w:rPr>
        <w:t>dzibę lub miejsce zamieszkania lub miejsce zamieszkania ma osoba,której dokument dotyczy, o udzielenie niezbędnych informacji dotyczących tego dokumentu.</w:t>
      </w:r>
    </w:p>
    <w:p w:rsidR="00CA1F19" w:rsidRDefault="00CA1F19" w:rsidP="002310B0">
      <w:pPr>
        <w:pStyle w:val="Akapitzlist"/>
        <w:spacing w:line="240" w:lineRule="auto"/>
        <w:ind w:left="340"/>
        <w:jc w:val="both"/>
        <w:rPr>
          <w:rFonts w:ascii="Times New Roman" w:eastAsia="Times New Roman" w:hAnsi="Times New Roman"/>
          <w:sz w:val="24"/>
          <w:szCs w:val="24"/>
        </w:rPr>
      </w:pPr>
    </w:p>
    <w:p w:rsidR="00CA1F19" w:rsidRDefault="00C566A3" w:rsidP="00B8152B">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ca mający siedzibę na terytorium Rzeczypospolitej Polskiej, w odniesieniu do os</w:t>
      </w:r>
      <w:r w:rsidR="001842A9">
        <w:rPr>
          <w:rFonts w:ascii="Times New Roman" w:eastAsia="Times New Roman" w:hAnsi="Times New Roman"/>
          <w:sz w:val="24"/>
          <w:szCs w:val="24"/>
        </w:rPr>
        <w:t>o</w:t>
      </w:r>
      <w:r w:rsidR="001842A9">
        <w:rPr>
          <w:rFonts w:ascii="Times New Roman" w:eastAsia="Times New Roman" w:hAnsi="Times New Roman"/>
          <w:sz w:val="24"/>
          <w:szCs w:val="24"/>
        </w:rPr>
        <w:t xml:space="preserve">by mającej miejsce zamieszkania poza terytorium Rzeczypospolitej Polskiej, której dotyczy dokument wskazany w ust. 3 </w:t>
      </w:r>
      <w:r w:rsidR="00324240">
        <w:rPr>
          <w:rFonts w:ascii="Times New Roman" w:eastAsia="Times New Roman" w:hAnsi="Times New Roman"/>
          <w:sz w:val="24"/>
          <w:szCs w:val="24"/>
        </w:rPr>
        <w:t>pkt 3</w:t>
      </w:r>
      <w:r w:rsidR="00B8152B">
        <w:rPr>
          <w:rFonts w:ascii="Times New Roman" w:eastAsia="Times New Roman" w:hAnsi="Times New Roman"/>
          <w:sz w:val="24"/>
          <w:szCs w:val="24"/>
        </w:rPr>
        <w:t>,</w:t>
      </w:r>
      <w:r w:rsidR="001842A9">
        <w:rPr>
          <w:rFonts w:ascii="Times New Roman" w:eastAsia="Times New Roman" w:hAnsi="Times New Roman"/>
          <w:sz w:val="24"/>
          <w:szCs w:val="24"/>
        </w:rPr>
        <w:t xml:space="preserve"> składa dokument, o którym mowa w </w:t>
      </w:r>
      <w:r w:rsidR="00B8152B">
        <w:rPr>
          <w:rFonts w:ascii="Times New Roman" w:eastAsia="Times New Roman" w:hAnsi="Times New Roman"/>
          <w:sz w:val="24"/>
          <w:szCs w:val="24"/>
        </w:rPr>
        <w:t>ust. 4</w:t>
      </w:r>
      <w:r w:rsidR="001842A9">
        <w:rPr>
          <w:rFonts w:ascii="Times New Roman" w:eastAsia="Times New Roman" w:hAnsi="Times New Roman"/>
          <w:sz w:val="24"/>
          <w:szCs w:val="24"/>
        </w:rPr>
        <w:t xml:space="preserve">, w zakresie określonym w Rozdziale 5 ust. 1 </w:t>
      </w:r>
      <w:r w:rsidR="00B8152B">
        <w:rPr>
          <w:rFonts w:ascii="Times New Roman" w:eastAsia="Times New Roman" w:hAnsi="Times New Roman"/>
          <w:sz w:val="24"/>
          <w:szCs w:val="24"/>
        </w:rPr>
        <w:t>pkt 2</w:t>
      </w:r>
      <w:r w:rsidR="001842A9">
        <w:rPr>
          <w:rFonts w:ascii="Times New Roman" w:eastAsia="Times New Roman" w:hAnsi="Times New Roman"/>
          <w:sz w:val="24"/>
          <w:szCs w:val="24"/>
        </w:rPr>
        <w:t xml:space="preserve"> i </w:t>
      </w:r>
      <w:r w:rsidR="00B8152B">
        <w:rPr>
          <w:rFonts w:ascii="Times New Roman" w:eastAsia="Times New Roman" w:hAnsi="Times New Roman"/>
          <w:sz w:val="24"/>
          <w:szCs w:val="24"/>
        </w:rPr>
        <w:t>pkt 10</w:t>
      </w:r>
      <w:r w:rsidR="001842A9">
        <w:rPr>
          <w:rFonts w:ascii="Times New Roman" w:eastAsia="Times New Roman" w:hAnsi="Times New Roman"/>
          <w:sz w:val="24"/>
          <w:szCs w:val="24"/>
        </w:rPr>
        <w:t>. Jeżeli w kraju, w którym miejsce zamieszk</w:t>
      </w:r>
      <w:r w:rsidR="001842A9">
        <w:rPr>
          <w:rFonts w:ascii="Times New Roman" w:eastAsia="Times New Roman" w:hAnsi="Times New Roman"/>
          <w:sz w:val="24"/>
          <w:szCs w:val="24"/>
        </w:rPr>
        <w:t>a</w:t>
      </w:r>
      <w:r w:rsidR="001842A9">
        <w:rPr>
          <w:rFonts w:ascii="Times New Roman" w:eastAsia="Times New Roman" w:hAnsi="Times New Roman"/>
          <w:sz w:val="24"/>
          <w:szCs w:val="24"/>
        </w:rPr>
        <w:t>nia ma osoba, której dokument miał dotyczyć, nie wydaje się takich dokumentów, zastępuje się go dokumentem zawierającym oświadczenie tej osoby złożonym przed notariuszem lub przed organem sądowym, administracyjnym albo organem samorządu zawodowego lub g</w:t>
      </w:r>
      <w:r w:rsidR="001842A9">
        <w:rPr>
          <w:rFonts w:ascii="Times New Roman" w:eastAsia="Times New Roman" w:hAnsi="Times New Roman"/>
          <w:sz w:val="24"/>
          <w:szCs w:val="24"/>
        </w:rPr>
        <w:t>o</w:t>
      </w:r>
      <w:r w:rsidR="001842A9">
        <w:rPr>
          <w:rFonts w:ascii="Times New Roman" w:eastAsia="Times New Roman" w:hAnsi="Times New Roman"/>
          <w:sz w:val="24"/>
          <w:szCs w:val="24"/>
        </w:rPr>
        <w:lastRenderedPageBreak/>
        <w:t xml:space="preserve">spodarczego właściwym ze względu na miejsce zamieszkania tej osoby. Zapis </w:t>
      </w:r>
      <w:r w:rsidR="00B8152B">
        <w:rPr>
          <w:rFonts w:ascii="Times New Roman" w:eastAsia="Times New Roman" w:hAnsi="Times New Roman"/>
          <w:sz w:val="24"/>
          <w:szCs w:val="24"/>
        </w:rPr>
        <w:t>ust 5</w:t>
      </w:r>
      <w:r w:rsidR="001842A9">
        <w:rPr>
          <w:rFonts w:ascii="Times New Roman" w:eastAsia="Times New Roman" w:hAnsi="Times New Roman"/>
          <w:sz w:val="24"/>
          <w:szCs w:val="24"/>
        </w:rPr>
        <w:t xml:space="preserve"> dotycz</w:t>
      </w:r>
      <w:r w:rsidR="001842A9">
        <w:rPr>
          <w:rFonts w:ascii="Times New Roman" w:eastAsia="Times New Roman" w:hAnsi="Times New Roman"/>
          <w:sz w:val="24"/>
          <w:szCs w:val="24"/>
        </w:rPr>
        <w:t>ą</w:t>
      </w:r>
      <w:r w:rsidR="001842A9">
        <w:rPr>
          <w:rFonts w:ascii="Times New Roman" w:eastAsia="Times New Roman" w:hAnsi="Times New Roman"/>
          <w:sz w:val="24"/>
          <w:szCs w:val="24"/>
        </w:rPr>
        <w:t>cego okresu ważności dokumentów stosuje się.</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 xml:space="preserve">Dokumenty mogą być przedstawione w formie oryginałów albo kopii poświadczonych za zgodność z oryginałem przez upoważnionego/ych przedstawiciela/i </w:t>
      </w:r>
      <w:r w:rsidR="00C566A3">
        <w:rPr>
          <w:rFonts w:ascii="Times New Roman" w:eastAsia="Times New Roman" w:hAnsi="Times New Roman"/>
          <w:sz w:val="24"/>
          <w:szCs w:val="24"/>
        </w:rPr>
        <w:t>Wykonaw</w:t>
      </w:r>
      <w:r>
        <w:rPr>
          <w:rFonts w:ascii="Times New Roman" w:eastAsia="Times New Roman" w:hAnsi="Times New Roman"/>
          <w:sz w:val="24"/>
          <w:szCs w:val="24"/>
        </w:rPr>
        <w:t>cy.</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Poświadczenie za zgodność z oryginałem winno być sporządzone w sposób umożliwiający identyfikację podpisu (np. wraz z imienną pieczątką osoby poświadczającej kopię dokumentu za zgodność z oryginałem).</w:t>
      </w:r>
    </w:p>
    <w:p w:rsidR="00CA1F19" w:rsidRDefault="001842A9" w:rsidP="002310B0">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 xml:space="preserve">W przypadku poświadczenia za zgodność z oryginałem kopii dokumentów przez osobę/y nie wymienioną/e w dokumencie rejestracyjnym (ewidencyjnym) </w:t>
      </w:r>
      <w:r w:rsidR="00C566A3">
        <w:rPr>
          <w:rFonts w:ascii="Times New Roman" w:eastAsia="Times New Roman" w:hAnsi="Times New Roman"/>
          <w:sz w:val="24"/>
          <w:szCs w:val="24"/>
        </w:rPr>
        <w:t>Wykonaw</w:t>
      </w:r>
      <w:r>
        <w:rPr>
          <w:rFonts w:ascii="Times New Roman" w:eastAsia="Times New Roman" w:hAnsi="Times New Roman"/>
          <w:sz w:val="24"/>
          <w:szCs w:val="24"/>
        </w:rPr>
        <w:t>cy, należy do oferty dołączyć stosowne pełnomocnictwo. Pełnomocnictwo powinno być przedstawione w formie oryginału lub poświadczonej notarialnie za zgodność z oryginałem kopii.</w:t>
      </w:r>
    </w:p>
    <w:p w:rsidR="00CA1F19" w:rsidRDefault="00CA1F19" w:rsidP="002310B0">
      <w:pPr>
        <w:pStyle w:val="Akapitzlist"/>
        <w:tabs>
          <w:tab w:val="left" w:pos="57"/>
        </w:tabs>
        <w:spacing w:line="240" w:lineRule="auto"/>
        <w:ind w:left="284"/>
        <w:jc w:val="both"/>
        <w:rPr>
          <w:rFonts w:ascii="Times New Roman" w:eastAsia="Times New Roman" w:hAnsi="Times New Roman"/>
          <w:b/>
          <w:bCs/>
          <w:sz w:val="24"/>
          <w:szCs w:val="24"/>
          <w:u w:val="single"/>
        </w:rPr>
      </w:pPr>
    </w:p>
    <w:p w:rsidR="00CA1F19" w:rsidRDefault="001842A9" w:rsidP="002310B0">
      <w:pPr>
        <w:pStyle w:val="Akapitzlist"/>
        <w:tabs>
          <w:tab w:val="left" w:pos="57"/>
        </w:tabs>
        <w:spacing w:line="240" w:lineRule="auto"/>
        <w:ind w:left="57"/>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8.</w:t>
      </w:r>
    </w:p>
    <w:p w:rsidR="00CA1F19" w:rsidRDefault="00C566A3" w:rsidP="002310B0">
      <w:pPr>
        <w:pStyle w:val="Akapitzlist"/>
        <w:tabs>
          <w:tab w:val="left" w:pos="57"/>
        </w:tabs>
        <w:spacing w:line="240" w:lineRule="auto"/>
        <w:ind w:left="57"/>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Wykonaw</w:t>
      </w:r>
      <w:r w:rsidR="001842A9">
        <w:rPr>
          <w:rFonts w:ascii="Times New Roman" w:eastAsia="Times New Roman" w:hAnsi="Times New Roman"/>
          <w:b/>
          <w:bCs/>
          <w:sz w:val="24"/>
          <w:szCs w:val="24"/>
          <w:u w:val="single"/>
        </w:rPr>
        <w:t>cy wspólnie ubiegający się o udzielenie zamówienia:</w:t>
      </w:r>
    </w:p>
    <w:p w:rsidR="00CA1F19" w:rsidRDefault="00C566A3" w:rsidP="002310B0">
      <w:pPr>
        <w:pStyle w:val="Akapitzlist"/>
        <w:numPr>
          <w:ilvl w:val="0"/>
          <w:numId w:val="27"/>
        </w:numPr>
        <w:tabs>
          <w:tab w:val="left" w:pos="57"/>
        </w:tabs>
        <w:spacing w:line="240" w:lineRule="auto"/>
        <w:ind w:left="417" w:hanging="36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cy mogą wspólnie ubiegać się o udzielenie niniejszego zamówienia.</w:t>
      </w:r>
    </w:p>
    <w:p w:rsidR="00CA1F19" w:rsidRDefault="00C566A3" w:rsidP="002310B0">
      <w:pPr>
        <w:pStyle w:val="Akapitzlist"/>
        <w:numPr>
          <w:ilvl w:val="0"/>
          <w:numId w:val="27"/>
        </w:numPr>
        <w:tabs>
          <w:tab w:val="left" w:pos="57"/>
        </w:tabs>
        <w:spacing w:line="240" w:lineRule="auto"/>
        <w:ind w:left="417" w:hanging="36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cy wspólnie ubiegający się o udzielenie zamówienia muszą ustanowić i wskazać pełnomocnika do reprezentowania ich w postępowaniu albo do reprezentowania w postęp</w:t>
      </w:r>
      <w:r w:rsidR="001842A9">
        <w:rPr>
          <w:rFonts w:ascii="Times New Roman" w:eastAsia="Times New Roman" w:hAnsi="Times New Roman"/>
          <w:sz w:val="24"/>
          <w:szCs w:val="24"/>
        </w:rPr>
        <w:t>o</w:t>
      </w:r>
      <w:r w:rsidR="001842A9">
        <w:rPr>
          <w:rFonts w:ascii="Times New Roman" w:eastAsia="Times New Roman" w:hAnsi="Times New Roman"/>
          <w:sz w:val="24"/>
          <w:szCs w:val="24"/>
        </w:rPr>
        <w:t>waniu i zawarcia umowy w sprawie zamówienia.</w:t>
      </w:r>
    </w:p>
    <w:p w:rsidR="00CA1F19" w:rsidRDefault="001842A9" w:rsidP="002310B0">
      <w:pPr>
        <w:pStyle w:val="Akapitzlist"/>
        <w:numPr>
          <w:ilvl w:val="0"/>
          <w:numId w:val="27"/>
        </w:numPr>
        <w:tabs>
          <w:tab w:val="left" w:pos="57"/>
        </w:tabs>
        <w:spacing w:line="240" w:lineRule="auto"/>
        <w:ind w:left="417" w:hanging="360"/>
        <w:jc w:val="both"/>
        <w:rPr>
          <w:rFonts w:ascii="Times New Roman" w:eastAsia="Times New Roman" w:hAnsi="Times New Roman"/>
          <w:sz w:val="24"/>
          <w:szCs w:val="24"/>
        </w:rPr>
      </w:pPr>
      <w:r>
        <w:rPr>
          <w:rFonts w:ascii="Times New Roman" w:eastAsia="Times New Roman" w:hAnsi="Times New Roman"/>
          <w:sz w:val="24"/>
          <w:szCs w:val="24"/>
        </w:rPr>
        <w:t>Pełnomocnictwo - w formie oryginału lub notarialnie poświadczonej kopii należy załączyć do oferty.</w:t>
      </w:r>
    </w:p>
    <w:p w:rsidR="00CA1F19" w:rsidRDefault="00CA1F19" w:rsidP="002310B0">
      <w:pPr>
        <w:pStyle w:val="Akapitzlist"/>
        <w:tabs>
          <w:tab w:val="left" w:pos="57"/>
        </w:tabs>
        <w:spacing w:line="240" w:lineRule="auto"/>
        <w:ind w:left="417" w:hanging="360"/>
        <w:jc w:val="both"/>
        <w:rPr>
          <w:rFonts w:ascii="Times New Roman" w:eastAsia="Times New Roman" w:hAnsi="Times New Roman"/>
          <w:sz w:val="24"/>
          <w:szCs w:val="24"/>
        </w:rPr>
      </w:pPr>
    </w:p>
    <w:p w:rsidR="00CA1F19" w:rsidRDefault="001842A9" w:rsidP="002310B0">
      <w:pPr>
        <w:pStyle w:val="Akapitzlist"/>
        <w:tabs>
          <w:tab w:val="left" w:pos="57"/>
        </w:tabs>
        <w:spacing w:line="240" w:lineRule="auto"/>
        <w:ind w:left="417" w:hanging="36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9.</w:t>
      </w:r>
    </w:p>
    <w:p w:rsidR="00CA1F19" w:rsidRDefault="001842A9" w:rsidP="002310B0">
      <w:pPr>
        <w:pStyle w:val="Akapitzlist"/>
        <w:tabs>
          <w:tab w:val="left" w:pos="57"/>
        </w:tabs>
        <w:spacing w:line="240" w:lineRule="auto"/>
        <w:ind w:left="417" w:hanging="36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Pod</w:t>
      </w:r>
      <w:r w:rsidR="004E59CA">
        <w:rPr>
          <w:rFonts w:ascii="Times New Roman" w:eastAsia="Times New Roman" w:hAnsi="Times New Roman"/>
          <w:b/>
          <w:bCs/>
          <w:sz w:val="24"/>
          <w:szCs w:val="24"/>
          <w:u w:val="single"/>
        </w:rPr>
        <w:t>w</w:t>
      </w:r>
      <w:r w:rsidR="00C566A3">
        <w:rPr>
          <w:rFonts w:ascii="Times New Roman" w:eastAsia="Times New Roman" w:hAnsi="Times New Roman"/>
          <w:b/>
          <w:bCs/>
          <w:sz w:val="24"/>
          <w:szCs w:val="24"/>
          <w:u w:val="single"/>
        </w:rPr>
        <w:t>ykonaw</w:t>
      </w:r>
      <w:r>
        <w:rPr>
          <w:rFonts w:ascii="Times New Roman" w:eastAsia="Times New Roman" w:hAnsi="Times New Roman"/>
          <w:b/>
          <w:bCs/>
          <w:sz w:val="24"/>
          <w:szCs w:val="24"/>
          <w:u w:val="single"/>
        </w:rPr>
        <w:t>cy:</w:t>
      </w:r>
    </w:p>
    <w:p w:rsidR="00CA1F19" w:rsidRDefault="00C566A3" w:rsidP="002310B0">
      <w:pPr>
        <w:pStyle w:val="Akapitzlist"/>
        <w:numPr>
          <w:ilvl w:val="0"/>
          <w:numId w:val="59"/>
        </w:numPr>
        <w:tabs>
          <w:tab w:val="left" w:pos="57"/>
        </w:tabs>
        <w:spacing w:line="240" w:lineRule="auto"/>
        <w:ind w:left="397" w:hanging="34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 xml:space="preserve">ca może powierzyć wykonanie części zamówienia </w:t>
      </w:r>
      <w:r w:rsidR="004E59CA">
        <w:rPr>
          <w:rFonts w:ascii="Times New Roman" w:eastAsia="Times New Roman" w:hAnsi="Times New Roman"/>
          <w:sz w:val="24"/>
          <w:szCs w:val="24"/>
        </w:rPr>
        <w:t>podwykonawcy</w:t>
      </w:r>
      <w:r w:rsidR="001842A9">
        <w:rPr>
          <w:rFonts w:ascii="Times New Roman" w:eastAsia="Times New Roman" w:hAnsi="Times New Roman"/>
          <w:sz w:val="24"/>
          <w:szCs w:val="24"/>
        </w:rPr>
        <w:t>.</w:t>
      </w:r>
    </w:p>
    <w:p w:rsidR="00CA1F19" w:rsidRDefault="001842A9" w:rsidP="002310B0">
      <w:pPr>
        <w:pStyle w:val="Akapitzlist"/>
        <w:numPr>
          <w:ilvl w:val="0"/>
          <w:numId w:val="59"/>
        </w:numPr>
        <w:tabs>
          <w:tab w:val="left" w:pos="57"/>
        </w:tabs>
        <w:spacing w:line="240" w:lineRule="auto"/>
        <w:ind w:left="397" w:hanging="340"/>
        <w:jc w:val="both"/>
        <w:rPr>
          <w:rFonts w:ascii="Times New Roman" w:eastAsia="Times New Roman" w:hAnsi="Times New Roman"/>
          <w:sz w:val="24"/>
          <w:szCs w:val="24"/>
        </w:rPr>
      </w:pPr>
      <w:r>
        <w:rPr>
          <w:rFonts w:ascii="Times New Roman" w:eastAsia="Times New Roman" w:hAnsi="Times New Roman"/>
          <w:sz w:val="24"/>
          <w:szCs w:val="24"/>
        </w:rPr>
        <w:t xml:space="preserve">W przypadku powierzenia wykonania zamówienia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zobowiązany jest wskazać w </w:t>
      </w:r>
      <w:r w:rsidR="00FE3166" w:rsidRPr="003D5191">
        <w:rPr>
          <w:rFonts w:ascii="Times New Roman" w:eastAsia="Times New Roman" w:hAnsi="Times New Roman"/>
          <w:sz w:val="24"/>
          <w:szCs w:val="24"/>
        </w:rPr>
        <w:t>załączniku nr 3</w:t>
      </w:r>
      <w:r>
        <w:rPr>
          <w:rFonts w:ascii="Times New Roman" w:eastAsia="Times New Roman" w:hAnsi="Times New Roman"/>
          <w:sz w:val="24"/>
          <w:szCs w:val="24"/>
        </w:rPr>
        <w:t xml:space="preserve"> części zamówienia jakie zamierza powierzyć do wykonania </w:t>
      </w:r>
      <w:r w:rsidR="004E59CA">
        <w:rPr>
          <w:rFonts w:ascii="Times New Roman" w:eastAsia="Times New Roman" w:hAnsi="Times New Roman"/>
          <w:sz w:val="24"/>
          <w:szCs w:val="24"/>
        </w:rPr>
        <w:t>podwykona</w:t>
      </w:r>
      <w:r w:rsidR="004E59CA">
        <w:rPr>
          <w:rFonts w:ascii="Times New Roman" w:eastAsia="Times New Roman" w:hAnsi="Times New Roman"/>
          <w:sz w:val="24"/>
          <w:szCs w:val="24"/>
        </w:rPr>
        <w:t>w</w:t>
      </w:r>
      <w:r w:rsidR="004E59CA">
        <w:rPr>
          <w:rFonts w:ascii="Times New Roman" w:eastAsia="Times New Roman" w:hAnsi="Times New Roman"/>
          <w:sz w:val="24"/>
          <w:szCs w:val="24"/>
        </w:rPr>
        <w:t>com</w:t>
      </w:r>
      <w:r>
        <w:rPr>
          <w:rFonts w:ascii="Times New Roman" w:eastAsia="Times New Roman" w:hAnsi="Times New Roman"/>
          <w:sz w:val="24"/>
          <w:szCs w:val="24"/>
        </w:rPr>
        <w:t>.</w:t>
      </w:r>
    </w:p>
    <w:p w:rsidR="00CA1F19" w:rsidRDefault="001842A9" w:rsidP="002310B0">
      <w:pPr>
        <w:pStyle w:val="Akapitzlist"/>
        <w:numPr>
          <w:ilvl w:val="0"/>
          <w:numId w:val="59"/>
        </w:numPr>
        <w:tabs>
          <w:tab w:val="left" w:pos="57"/>
        </w:tabs>
        <w:spacing w:line="240" w:lineRule="auto"/>
        <w:ind w:left="397" w:hanging="340"/>
        <w:jc w:val="both"/>
        <w:rPr>
          <w:rFonts w:ascii="Times New Roman" w:eastAsia="Times New Roman" w:hAnsi="Times New Roman"/>
          <w:sz w:val="24"/>
          <w:szCs w:val="24"/>
        </w:rPr>
      </w:pPr>
      <w:r>
        <w:rPr>
          <w:rFonts w:ascii="Times New Roman" w:eastAsia="Times New Roman" w:hAnsi="Times New Roman"/>
          <w:sz w:val="24"/>
          <w:szCs w:val="24"/>
        </w:rPr>
        <w:t>W przypadku powierzenia realizacji zamówienia pod</w:t>
      </w:r>
      <w:r w:rsidR="005B5FF8">
        <w:rPr>
          <w:rFonts w:ascii="Times New Roman" w:eastAsia="Times New Roman" w:hAnsi="Times New Roman"/>
          <w:sz w:val="24"/>
          <w:szCs w:val="24"/>
        </w:rPr>
        <w:t>w</w:t>
      </w:r>
      <w:r w:rsidR="00C566A3">
        <w:rPr>
          <w:rFonts w:ascii="Times New Roman" w:eastAsia="Times New Roman" w:hAnsi="Times New Roman"/>
          <w:sz w:val="24"/>
          <w:szCs w:val="24"/>
        </w:rPr>
        <w:t>ykonaw</w:t>
      </w:r>
      <w:r>
        <w:rPr>
          <w:rFonts w:ascii="Times New Roman" w:eastAsia="Times New Roman" w:hAnsi="Times New Roman"/>
          <w:sz w:val="24"/>
          <w:szCs w:val="24"/>
        </w:rPr>
        <w:t xml:space="preserve">cy, </w:t>
      </w:r>
      <w:r w:rsidR="00C566A3">
        <w:rPr>
          <w:rFonts w:ascii="Times New Roman" w:eastAsia="Times New Roman" w:hAnsi="Times New Roman"/>
          <w:sz w:val="24"/>
          <w:szCs w:val="24"/>
        </w:rPr>
        <w:t>Wykonaw</w:t>
      </w:r>
      <w:r>
        <w:rPr>
          <w:rFonts w:ascii="Times New Roman" w:eastAsia="Times New Roman" w:hAnsi="Times New Roman"/>
          <w:sz w:val="24"/>
          <w:szCs w:val="24"/>
        </w:rPr>
        <w:t>ca ponosi o</w:t>
      </w:r>
      <w:r>
        <w:rPr>
          <w:rFonts w:ascii="Times New Roman" w:eastAsia="Times New Roman" w:hAnsi="Times New Roman"/>
          <w:sz w:val="24"/>
          <w:szCs w:val="24"/>
        </w:rPr>
        <w:t>d</w:t>
      </w:r>
      <w:r>
        <w:rPr>
          <w:rFonts w:ascii="Times New Roman" w:eastAsia="Times New Roman" w:hAnsi="Times New Roman"/>
          <w:sz w:val="24"/>
          <w:szCs w:val="24"/>
        </w:rPr>
        <w:t>powiedzialność za działanie lub zaniechanie tego podmiotu jak za własne.</w:t>
      </w:r>
    </w:p>
    <w:p w:rsidR="00CA1F19" w:rsidRDefault="00CA1F19" w:rsidP="002310B0">
      <w:pPr>
        <w:pStyle w:val="Akapitzlist"/>
        <w:tabs>
          <w:tab w:val="left" w:pos="57"/>
        </w:tabs>
        <w:spacing w:line="240" w:lineRule="auto"/>
        <w:ind w:left="37" w:firstLine="20"/>
        <w:jc w:val="both"/>
        <w:rPr>
          <w:rFonts w:ascii="Times New Roman" w:eastAsia="Times New Roman" w:hAnsi="Times New Roman"/>
          <w:sz w:val="24"/>
          <w:szCs w:val="24"/>
        </w:rPr>
      </w:pPr>
    </w:p>
    <w:p w:rsidR="00CA1F19" w:rsidRDefault="001842A9" w:rsidP="002310B0">
      <w:pPr>
        <w:pStyle w:val="Akapitzlist"/>
        <w:tabs>
          <w:tab w:val="left" w:pos="57"/>
        </w:tabs>
        <w:spacing w:line="240" w:lineRule="auto"/>
        <w:ind w:left="37" w:firstLine="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10.</w:t>
      </w:r>
    </w:p>
    <w:p w:rsidR="00CA1F19" w:rsidRDefault="001842A9" w:rsidP="002310B0">
      <w:pPr>
        <w:pStyle w:val="Akapitzlist"/>
        <w:tabs>
          <w:tab w:val="left" w:pos="57"/>
        </w:tabs>
        <w:spacing w:line="240" w:lineRule="auto"/>
        <w:ind w:left="37" w:firstLine="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Kryteria oceny ofert i ich znaczenie:</w:t>
      </w:r>
    </w:p>
    <w:p w:rsidR="00CA1F19" w:rsidRDefault="00C90A66" w:rsidP="002310B0">
      <w:pPr>
        <w:pStyle w:val="Akapitzlist"/>
        <w:numPr>
          <w:ilvl w:val="0"/>
          <w:numId w:val="66"/>
        </w:numPr>
        <w:tabs>
          <w:tab w:val="left" w:pos="57"/>
        </w:tabs>
        <w:spacing w:line="240" w:lineRule="auto"/>
        <w:ind w:left="397" w:hanging="34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ący w niniejszym postępowaniu będzie stosował następujące kryteria oceny ofert:</w:t>
      </w:r>
    </w:p>
    <w:p w:rsidR="00CA1F19" w:rsidRDefault="000C3A5D" w:rsidP="000C3A5D">
      <w:pPr>
        <w:pStyle w:val="Akapitzlist"/>
        <w:numPr>
          <w:ilvl w:val="0"/>
          <w:numId w:val="68"/>
        </w:numPr>
        <w:tabs>
          <w:tab w:val="left" w:pos="57"/>
        </w:tabs>
        <w:spacing w:line="240" w:lineRule="auto"/>
        <w:jc w:val="both"/>
        <w:rPr>
          <w:rFonts w:ascii="Times New Roman" w:eastAsia="Times New Roman" w:hAnsi="Times New Roman"/>
          <w:sz w:val="24"/>
          <w:szCs w:val="24"/>
        </w:rPr>
      </w:pPr>
      <w:r>
        <w:rPr>
          <w:rFonts w:ascii="Times New Roman" w:eastAsia="Times New Roman" w:hAnsi="Times New Roman"/>
          <w:sz w:val="24"/>
          <w:szCs w:val="24"/>
        </w:rPr>
        <w:t>c</w:t>
      </w:r>
      <w:r w:rsidR="001842A9">
        <w:rPr>
          <w:rFonts w:ascii="Times New Roman" w:eastAsia="Times New Roman" w:hAnsi="Times New Roman"/>
          <w:sz w:val="24"/>
          <w:szCs w:val="24"/>
        </w:rPr>
        <w:t xml:space="preserve">ena </w:t>
      </w:r>
      <w:r>
        <w:rPr>
          <w:rFonts w:ascii="Times New Roman" w:eastAsia="Times New Roman" w:hAnsi="Times New Roman"/>
          <w:sz w:val="24"/>
          <w:szCs w:val="24"/>
        </w:rPr>
        <w:t>–</w:t>
      </w:r>
      <w:r w:rsidR="001842A9">
        <w:rPr>
          <w:rFonts w:ascii="Times New Roman" w:eastAsia="Times New Roman" w:hAnsi="Times New Roman"/>
          <w:sz w:val="24"/>
          <w:szCs w:val="24"/>
        </w:rPr>
        <w:t xml:space="preserve"> waga 50%</w:t>
      </w:r>
      <w:r>
        <w:rPr>
          <w:rFonts w:ascii="Times New Roman" w:eastAsia="Times New Roman" w:hAnsi="Times New Roman"/>
          <w:sz w:val="24"/>
          <w:szCs w:val="24"/>
        </w:rPr>
        <w:t>;</w:t>
      </w:r>
    </w:p>
    <w:p w:rsidR="00CA1F19" w:rsidRDefault="000C3A5D" w:rsidP="000C3A5D">
      <w:pPr>
        <w:pStyle w:val="Akapitzlist"/>
        <w:numPr>
          <w:ilvl w:val="0"/>
          <w:numId w:val="68"/>
        </w:numPr>
        <w:tabs>
          <w:tab w:val="left" w:pos="57"/>
        </w:tabs>
        <w:spacing w:line="240" w:lineRule="auto"/>
        <w:jc w:val="both"/>
        <w:rPr>
          <w:rFonts w:ascii="Times New Roman" w:eastAsia="Times New Roman" w:hAnsi="Times New Roman"/>
          <w:sz w:val="24"/>
          <w:szCs w:val="24"/>
        </w:rPr>
      </w:pPr>
      <w:r>
        <w:rPr>
          <w:rFonts w:ascii="Times New Roman" w:eastAsia="Times New Roman" w:hAnsi="Times New Roman"/>
          <w:sz w:val="24"/>
          <w:szCs w:val="24"/>
        </w:rPr>
        <w:t>k</w:t>
      </w:r>
      <w:r w:rsidR="001842A9">
        <w:rPr>
          <w:rFonts w:ascii="Times New Roman" w:eastAsia="Times New Roman" w:hAnsi="Times New Roman"/>
          <w:sz w:val="24"/>
          <w:szCs w:val="24"/>
        </w:rPr>
        <w:t xml:space="preserve">awa i herbata przygotowywane do serwisu kawowego pochodzące ze sprawiedliwego handlu (Fair Trade) </w:t>
      </w:r>
      <w:r>
        <w:rPr>
          <w:rFonts w:ascii="Times New Roman" w:eastAsia="Times New Roman" w:hAnsi="Times New Roman"/>
          <w:sz w:val="24"/>
          <w:szCs w:val="24"/>
        </w:rPr>
        <w:t xml:space="preserve">–waga </w:t>
      </w:r>
      <w:r w:rsidR="001842A9">
        <w:rPr>
          <w:rFonts w:ascii="Times New Roman" w:eastAsia="Times New Roman" w:hAnsi="Times New Roman"/>
          <w:sz w:val="24"/>
          <w:szCs w:val="24"/>
        </w:rPr>
        <w:t>20%</w:t>
      </w:r>
      <w:r>
        <w:rPr>
          <w:rFonts w:ascii="Times New Roman" w:eastAsia="Times New Roman" w:hAnsi="Times New Roman"/>
          <w:sz w:val="24"/>
          <w:szCs w:val="24"/>
        </w:rPr>
        <w:t>;</w:t>
      </w:r>
    </w:p>
    <w:p w:rsidR="00CA1F19" w:rsidRPr="000C3A5D" w:rsidRDefault="000C3A5D" w:rsidP="000C3A5D">
      <w:pPr>
        <w:pStyle w:val="Akapitzlist"/>
        <w:numPr>
          <w:ilvl w:val="0"/>
          <w:numId w:val="68"/>
        </w:numPr>
        <w:tabs>
          <w:tab w:val="left" w:pos="57"/>
        </w:tabs>
        <w:spacing w:line="240" w:lineRule="auto"/>
        <w:jc w:val="both"/>
        <w:rPr>
          <w:rFonts w:ascii="Times New Roman" w:eastAsia="Times New Roman" w:hAnsi="Times New Roman"/>
          <w:sz w:val="24"/>
          <w:szCs w:val="24"/>
        </w:rPr>
      </w:pPr>
      <w:r>
        <w:rPr>
          <w:rFonts w:ascii="Times New Roman" w:eastAsia="Times New Roman" w:hAnsi="Times New Roman"/>
          <w:sz w:val="24"/>
          <w:szCs w:val="24"/>
        </w:rPr>
        <w:t>k</w:t>
      </w:r>
      <w:r w:rsidR="001842A9">
        <w:rPr>
          <w:rFonts w:ascii="Times New Roman" w:eastAsia="Times New Roman" w:hAnsi="Times New Roman"/>
          <w:sz w:val="24"/>
          <w:szCs w:val="24"/>
        </w:rPr>
        <w:t xml:space="preserve">walifikacje zawodowe osób wyznaczonych do realizacji zamówienia </w:t>
      </w:r>
      <w:r>
        <w:rPr>
          <w:rFonts w:ascii="Times New Roman" w:eastAsia="Times New Roman" w:hAnsi="Times New Roman"/>
          <w:sz w:val="24"/>
          <w:szCs w:val="24"/>
        </w:rPr>
        <w:t xml:space="preserve">–waga </w:t>
      </w:r>
      <w:r w:rsidR="001842A9">
        <w:rPr>
          <w:rFonts w:ascii="Times New Roman" w:eastAsia="Times New Roman" w:hAnsi="Times New Roman"/>
          <w:sz w:val="24"/>
          <w:szCs w:val="24"/>
        </w:rPr>
        <w:t>30%</w:t>
      </w:r>
      <w:r>
        <w:rPr>
          <w:rFonts w:ascii="Times New Roman" w:eastAsia="Times New Roman" w:hAnsi="Times New Roman"/>
          <w:sz w:val="24"/>
          <w:szCs w:val="24"/>
        </w:rPr>
        <w:t>.</w:t>
      </w:r>
    </w:p>
    <w:p w:rsidR="00CA1F19" w:rsidRDefault="00C90A66" w:rsidP="002310B0">
      <w:pPr>
        <w:pStyle w:val="Akapitzlist"/>
        <w:numPr>
          <w:ilvl w:val="0"/>
          <w:numId w:val="66"/>
        </w:numPr>
        <w:tabs>
          <w:tab w:val="left" w:pos="57"/>
        </w:tabs>
        <w:spacing w:line="240" w:lineRule="auto"/>
        <w:ind w:left="397" w:hanging="34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ący dokona oceny ofert złożonych w postępowaniu przy zastosowaniu kryteriów wskazanych powyżej następująco:</w:t>
      </w:r>
    </w:p>
    <w:p w:rsidR="00CA1F19" w:rsidRDefault="000C3A5D" w:rsidP="002310B0">
      <w:pPr>
        <w:pStyle w:val="Akapitzlist"/>
        <w:numPr>
          <w:ilvl w:val="0"/>
          <w:numId w:val="3"/>
        </w:numPr>
        <w:tabs>
          <w:tab w:val="left" w:pos="57"/>
        </w:tabs>
        <w:spacing w:line="240" w:lineRule="auto"/>
        <w:ind w:left="777" w:hanging="360"/>
        <w:jc w:val="both"/>
        <w:rPr>
          <w:rFonts w:ascii="Times New Roman" w:eastAsia="Times New Roman" w:hAnsi="Times New Roman"/>
          <w:sz w:val="24"/>
          <w:szCs w:val="24"/>
        </w:rPr>
      </w:pPr>
      <w:r>
        <w:rPr>
          <w:rFonts w:ascii="Times New Roman" w:eastAsia="Times New Roman" w:hAnsi="Times New Roman"/>
          <w:sz w:val="24"/>
          <w:szCs w:val="24"/>
        </w:rPr>
        <w:t>k</w:t>
      </w:r>
      <w:r w:rsidR="001842A9">
        <w:rPr>
          <w:rFonts w:ascii="Times New Roman" w:eastAsia="Times New Roman" w:hAnsi="Times New Roman"/>
          <w:sz w:val="24"/>
          <w:szCs w:val="24"/>
        </w:rPr>
        <w:t xml:space="preserve">ryterium </w:t>
      </w:r>
      <w:r w:rsidR="001842A9">
        <w:rPr>
          <w:rFonts w:ascii="Times New Roman" w:eastAsia="Times New Roman" w:hAnsi="Times New Roman"/>
          <w:b/>
          <w:bCs/>
          <w:sz w:val="24"/>
          <w:szCs w:val="24"/>
        </w:rPr>
        <w:t>cena:</w:t>
      </w:r>
    </w:p>
    <w:p w:rsidR="00CA1F19" w:rsidRDefault="001842A9" w:rsidP="002310B0">
      <w:pPr>
        <w:tabs>
          <w:tab w:val="left" w:pos="284"/>
        </w:tabs>
        <w:suppressAutoHyphens/>
        <w:jc w:val="both"/>
        <w:rPr>
          <w:rFonts w:eastAsia="Times New Roman"/>
          <w:sz w:val="24"/>
          <w:szCs w:val="24"/>
        </w:rPr>
      </w:pPr>
      <w:r>
        <w:rPr>
          <w:rFonts w:eastAsia="Times New Roman"/>
          <w:sz w:val="24"/>
          <w:szCs w:val="24"/>
        </w:rPr>
        <w:tab/>
      </w:r>
      <w:r>
        <w:rPr>
          <w:rFonts w:eastAsia="Times New Roman"/>
          <w:sz w:val="24"/>
          <w:szCs w:val="24"/>
        </w:rPr>
        <w:tab/>
      </w:r>
      <w:r w:rsidR="00077ADC">
        <w:rPr>
          <w:rFonts w:eastAsia="Times New Roman"/>
          <w:sz w:val="24"/>
          <w:szCs w:val="24"/>
        </w:rPr>
        <w:t xml:space="preserve">              </w:t>
      </w:r>
      <w:r>
        <w:rPr>
          <w:rFonts w:eastAsia="Times New Roman"/>
          <w:sz w:val="24"/>
          <w:szCs w:val="24"/>
        </w:rPr>
        <w:t xml:space="preserve"> najniższa oferowana cena </w:t>
      </w:r>
    </w:p>
    <w:p w:rsidR="00CA1F19" w:rsidRDefault="001842A9" w:rsidP="000C3A5D">
      <w:pPr>
        <w:tabs>
          <w:tab w:val="left" w:pos="284"/>
        </w:tabs>
        <w:suppressAutoHyphens/>
        <w:ind w:left="851"/>
        <w:jc w:val="both"/>
        <w:rPr>
          <w:rFonts w:eastAsia="Times New Roman"/>
          <w:sz w:val="24"/>
          <w:szCs w:val="24"/>
        </w:rPr>
      </w:pPr>
      <w:r>
        <w:rPr>
          <w:rFonts w:eastAsia="Times New Roman"/>
          <w:sz w:val="24"/>
          <w:szCs w:val="24"/>
        </w:rPr>
        <w:t xml:space="preserve">P </w:t>
      </w:r>
      <w:r>
        <w:rPr>
          <w:rFonts w:eastAsia="Times New Roman"/>
          <w:i/>
          <w:iCs/>
          <w:sz w:val="24"/>
          <w:szCs w:val="24"/>
        </w:rPr>
        <w:t xml:space="preserve">=    ________________________  </w:t>
      </w:r>
      <w:r>
        <w:rPr>
          <w:rFonts w:eastAsia="Times New Roman"/>
          <w:sz w:val="24"/>
          <w:szCs w:val="24"/>
        </w:rPr>
        <w:t>x 100 pkt x 50%</w:t>
      </w:r>
    </w:p>
    <w:p w:rsidR="00CA1F19" w:rsidRDefault="001842A9" w:rsidP="002310B0">
      <w:pPr>
        <w:tabs>
          <w:tab w:val="left" w:pos="284"/>
        </w:tabs>
        <w:suppressAutoHyphens/>
        <w:jc w:val="both"/>
        <w:rPr>
          <w:rFonts w:eastAsia="Times New Roman"/>
          <w:sz w:val="24"/>
          <w:szCs w:val="24"/>
        </w:rPr>
      </w:pPr>
      <w:r>
        <w:rPr>
          <w:rFonts w:eastAsia="Times New Roman"/>
          <w:sz w:val="24"/>
          <w:szCs w:val="24"/>
        </w:rPr>
        <w:tab/>
      </w:r>
      <w:r>
        <w:rPr>
          <w:rFonts w:eastAsia="Times New Roman"/>
          <w:sz w:val="24"/>
          <w:szCs w:val="24"/>
        </w:rPr>
        <w:tab/>
      </w:r>
      <w:r w:rsidR="00077ADC">
        <w:rPr>
          <w:rFonts w:eastAsia="Times New Roman"/>
          <w:sz w:val="24"/>
          <w:szCs w:val="24"/>
        </w:rPr>
        <w:t xml:space="preserve">                </w:t>
      </w:r>
      <w:r>
        <w:rPr>
          <w:rFonts w:eastAsia="Times New Roman"/>
          <w:sz w:val="24"/>
          <w:szCs w:val="24"/>
        </w:rPr>
        <w:t xml:space="preserve"> cena badanej oferty</w:t>
      </w:r>
    </w:p>
    <w:p w:rsidR="00CA1F19" w:rsidRDefault="00CA1F19" w:rsidP="002310B0">
      <w:pPr>
        <w:pStyle w:val="Akapitzlist"/>
        <w:tabs>
          <w:tab w:val="left" w:pos="57"/>
        </w:tabs>
        <w:spacing w:line="240" w:lineRule="auto"/>
        <w:ind w:left="37" w:firstLine="20"/>
        <w:jc w:val="both"/>
        <w:rPr>
          <w:rFonts w:ascii="Times New Roman" w:eastAsia="Times New Roman" w:hAnsi="Times New Roman"/>
          <w:sz w:val="24"/>
          <w:szCs w:val="24"/>
        </w:rPr>
      </w:pPr>
    </w:p>
    <w:p w:rsidR="00CA1F19" w:rsidRDefault="000C3A5D" w:rsidP="002310B0">
      <w:pPr>
        <w:pStyle w:val="Akapitzlist"/>
        <w:numPr>
          <w:ilvl w:val="0"/>
          <w:numId w:val="3"/>
        </w:numPr>
        <w:tabs>
          <w:tab w:val="left" w:pos="57"/>
        </w:tabs>
        <w:spacing w:line="240" w:lineRule="auto"/>
        <w:ind w:left="777" w:hanging="360"/>
        <w:jc w:val="both"/>
        <w:rPr>
          <w:rFonts w:ascii="Times New Roman" w:eastAsia="Times New Roman" w:hAnsi="Times New Roman"/>
          <w:sz w:val="24"/>
          <w:szCs w:val="24"/>
        </w:rPr>
      </w:pPr>
      <w:r>
        <w:rPr>
          <w:rFonts w:ascii="Times New Roman" w:eastAsia="Times New Roman" w:hAnsi="Times New Roman"/>
          <w:sz w:val="24"/>
          <w:szCs w:val="24"/>
        </w:rPr>
        <w:t>k</w:t>
      </w:r>
      <w:r w:rsidR="001842A9">
        <w:rPr>
          <w:rFonts w:ascii="Times New Roman" w:eastAsia="Times New Roman" w:hAnsi="Times New Roman"/>
          <w:sz w:val="24"/>
          <w:szCs w:val="24"/>
        </w:rPr>
        <w:t xml:space="preserve">ryterium: </w:t>
      </w:r>
      <w:r w:rsidR="001842A9">
        <w:rPr>
          <w:rFonts w:ascii="Times New Roman" w:eastAsia="Times New Roman" w:hAnsi="Times New Roman"/>
          <w:b/>
          <w:bCs/>
          <w:sz w:val="24"/>
          <w:szCs w:val="24"/>
        </w:rPr>
        <w:t xml:space="preserve">Kawa i herbata przygotowywane do serwisu kawowego pochodzące </w:t>
      </w:r>
      <w:r>
        <w:rPr>
          <w:rFonts w:ascii="Times New Roman" w:eastAsia="Times New Roman" w:hAnsi="Times New Roman"/>
          <w:b/>
          <w:bCs/>
          <w:sz w:val="24"/>
          <w:szCs w:val="24"/>
        </w:rPr>
        <w:t>ze sprawiedliwego handlu (Fairt</w:t>
      </w:r>
      <w:r w:rsidR="001842A9">
        <w:rPr>
          <w:rFonts w:ascii="Times New Roman" w:eastAsia="Times New Roman" w:hAnsi="Times New Roman"/>
          <w:b/>
          <w:bCs/>
          <w:sz w:val="24"/>
          <w:szCs w:val="24"/>
        </w:rPr>
        <w:t>rade)</w:t>
      </w:r>
      <w:r w:rsidR="001842A9">
        <w:rPr>
          <w:rFonts w:ascii="Times New Roman" w:eastAsia="Times New Roman" w:hAnsi="Times New Roman"/>
          <w:sz w:val="24"/>
          <w:szCs w:val="24"/>
        </w:rPr>
        <w:t>:</w:t>
      </w:r>
    </w:p>
    <w:p w:rsidR="00CA1F19" w:rsidRDefault="00CA1F19" w:rsidP="002310B0">
      <w:pPr>
        <w:pStyle w:val="Akapitzlist"/>
        <w:tabs>
          <w:tab w:val="left" w:pos="57"/>
        </w:tabs>
        <w:spacing w:line="240" w:lineRule="auto"/>
        <w:ind w:left="37" w:firstLine="20"/>
        <w:jc w:val="both"/>
        <w:rPr>
          <w:rFonts w:ascii="Times New Roman" w:eastAsia="Times New Roman" w:hAnsi="Times New Roman"/>
          <w:sz w:val="24"/>
          <w:szCs w:val="24"/>
        </w:rPr>
      </w:pPr>
    </w:p>
    <w:p w:rsidR="00CA1F19" w:rsidRDefault="00C90A66" w:rsidP="000C3A5D">
      <w:pPr>
        <w:pStyle w:val="Akapitzlist"/>
        <w:tabs>
          <w:tab w:val="left" w:pos="851"/>
        </w:tabs>
        <w:spacing w:line="240" w:lineRule="auto"/>
        <w:ind w:left="851"/>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oceniając ofertę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 xml:space="preserve">cy z zastosowaniem tego kryterium będzie brał pod uwagę zadeklarowanie przez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cę wykorzystania do serwisu w całości k</w:t>
      </w:r>
      <w:r w:rsidR="001842A9">
        <w:rPr>
          <w:rFonts w:ascii="Times New Roman" w:eastAsia="Times New Roman" w:hAnsi="Times New Roman"/>
          <w:sz w:val="24"/>
          <w:szCs w:val="24"/>
        </w:rPr>
        <w:t>a</w:t>
      </w:r>
      <w:r w:rsidR="001842A9">
        <w:rPr>
          <w:rFonts w:ascii="Times New Roman" w:eastAsia="Times New Roman" w:hAnsi="Times New Roman"/>
          <w:sz w:val="24"/>
          <w:szCs w:val="24"/>
        </w:rPr>
        <w:t>wy i herbaty posiadającej certyfikat Fairtrade lub równoważny certyfikat, który p</w:t>
      </w:r>
      <w:r w:rsidR="001842A9">
        <w:rPr>
          <w:rFonts w:ascii="Times New Roman" w:eastAsia="Times New Roman" w:hAnsi="Times New Roman"/>
          <w:sz w:val="24"/>
          <w:szCs w:val="24"/>
        </w:rPr>
        <w:t>o</w:t>
      </w:r>
      <w:r w:rsidR="001842A9">
        <w:rPr>
          <w:rFonts w:ascii="Times New Roman" w:eastAsia="Times New Roman" w:hAnsi="Times New Roman"/>
          <w:sz w:val="24"/>
          <w:szCs w:val="24"/>
        </w:rPr>
        <w:t>twierdza, że drobni producenci/rolnicy otrzymali przynajmniej cenę minimalną zape</w:t>
      </w:r>
      <w:r w:rsidR="001842A9">
        <w:rPr>
          <w:rFonts w:ascii="Times New Roman" w:eastAsia="Times New Roman" w:hAnsi="Times New Roman"/>
          <w:sz w:val="24"/>
          <w:szCs w:val="24"/>
        </w:rPr>
        <w:t>w</w:t>
      </w:r>
      <w:r w:rsidR="001842A9">
        <w:rPr>
          <w:rFonts w:ascii="Times New Roman" w:eastAsia="Times New Roman" w:hAnsi="Times New Roman"/>
          <w:sz w:val="24"/>
          <w:szCs w:val="24"/>
        </w:rPr>
        <w:t>niającą im zwrot kosztów produkcji i godziwe wynagrodzenie, wypłacona została im roczna premia Fairtrade lub równoważna premia na projekty rozwojowe wspierające społeczność lokalną, zapewniona jest możliwość prefinansowania zakupu kawy i herb</w:t>
      </w:r>
      <w:r w:rsidR="001842A9">
        <w:rPr>
          <w:rFonts w:ascii="Times New Roman" w:eastAsia="Times New Roman" w:hAnsi="Times New Roman"/>
          <w:sz w:val="24"/>
          <w:szCs w:val="24"/>
        </w:rPr>
        <w:t>a</w:t>
      </w:r>
      <w:r w:rsidR="001842A9">
        <w:rPr>
          <w:rFonts w:ascii="Times New Roman" w:eastAsia="Times New Roman" w:hAnsi="Times New Roman"/>
          <w:sz w:val="24"/>
          <w:szCs w:val="24"/>
        </w:rPr>
        <w:t>ty przez grupę producencką, zapewnione są odpowiednie warunki socjalne zgodnie z Konwencjami Międzynarodowej Organizacji Pracy (ochrona praw kobiet i przeciwst</w:t>
      </w:r>
      <w:r w:rsidR="001842A9">
        <w:rPr>
          <w:rFonts w:ascii="Times New Roman" w:eastAsia="Times New Roman" w:hAnsi="Times New Roman"/>
          <w:sz w:val="24"/>
          <w:szCs w:val="24"/>
        </w:rPr>
        <w:t>a</w:t>
      </w:r>
      <w:r w:rsidR="001842A9">
        <w:rPr>
          <w:rFonts w:ascii="Times New Roman" w:eastAsia="Times New Roman" w:hAnsi="Times New Roman"/>
          <w:sz w:val="24"/>
          <w:szCs w:val="24"/>
        </w:rPr>
        <w:t>wianie się ich dyskryminacji, zakaz pracy przymusowej i niewykorzystywanie pracy dzieci, wolność zrzeszania się, bezpieczeństwo i ochrona zdrowia) oraz przestrzegane są standardy środowiskowe (producent ocenia swoje oddziaływanie na środowisko i tw</w:t>
      </w:r>
      <w:r w:rsidR="001842A9">
        <w:rPr>
          <w:rFonts w:ascii="Times New Roman" w:eastAsia="Times New Roman" w:hAnsi="Times New Roman"/>
          <w:sz w:val="24"/>
          <w:szCs w:val="24"/>
        </w:rPr>
        <w:t>o</w:t>
      </w:r>
      <w:r w:rsidR="001842A9">
        <w:rPr>
          <w:rFonts w:ascii="Times New Roman" w:eastAsia="Times New Roman" w:hAnsi="Times New Roman"/>
          <w:sz w:val="24"/>
          <w:szCs w:val="24"/>
        </w:rPr>
        <w:t>rzy plan jego minimalizacji, stopniowe ograniczanie w rolnictwie użycia środków ch</w:t>
      </w:r>
      <w:r w:rsidR="001842A9">
        <w:rPr>
          <w:rFonts w:ascii="Times New Roman" w:eastAsia="Times New Roman" w:hAnsi="Times New Roman"/>
          <w:sz w:val="24"/>
          <w:szCs w:val="24"/>
        </w:rPr>
        <w:t>e</w:t>
      </w:r>
      <w:r w:rsidR="001842A9">
        <w:rPr>
          <w:rFonts w:ascii="Times New Roman" w:eastAsia="Times New Roman" w:hAnsi="Times New Roman"/>
          <w:sz w:val="24"/>
          <w:szCs w:val="24"/>
        </w:rPr>
        <w:t xml:space="preserve">micznych, zakaz stosowania GMO, stopniowo wdrażanie zrównoważonych systemów zagospodarowania odpadów, zapobieganie pożarom lasów). </w:t>
      </w:r>
    </w:p>
    <w:p w:rsidR="00CA1F19" w:rsidRDefault="00C566A3" w:rsidP="000C3A5D">
      <w:pPr>
        <w:pStyle w:val="Akapitzlist"/>
        <w:tabs>
          <w:tab w:val="left" w:pos="851"/>
        </w:tabs>
        <w:spacing w:line="240" w:lineRule="auto"/>
        <w:ind w:left="851"/>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 xml:space="preserve">ca składa powyższą deklarację w treści Formularza ofertowego.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przyzna 20 punktów </w:t>
      </w:r>
      <w:r>
        <w:rPr>
          <w:rFonts w:ascii="Times New Roman" w:eastAsia="Times New Roman" w:hAnsi="Times New Roman"/>
          <w:sz w:val="24"/>
          <w:szCs w:val="24"/>
        </w:rPr>
        <w:t>Wykonaw</w:t>
      </w:r>
      <w:r w:rsidR="001842A9">
        <w:rPr>
          <w:rFonts w:ascii="Times New Roman" w:eastAsia="Times New Roman" w:hAnsi="Times New Roman"/>
          <w:sz w:val="24"/>
          <w:szCs w:val="24"/>
        </w:rPr>
        <w:t>cy, który w treści oferty zadeklaruje wykorzystanie w c</w:t>
      </w:r>
      <w:r w:rsidR="001842A9">
        <w:rPr>
          <w:rFonts w:ascii="Times New Roman" w:eastAsia="Times New Roman" w:hAnsi="Times New Roman"/>
          <w:sz w:val="24"/>
          <w:szCs w:val="24"/>
        </w:rPr>
        <w:t>a</w:t>
      </w:r>
      <w:r w:rsidR="001842A9">
        <w:rPr>
          <w:rFonts w:ascii="Times New Roman" w:eastAsia="Times New Roman" w:hAnsi="Times New Roman"/>
          <w:sz w:val="24"/>
          <w:szCs w:val="24"/>
        </w:rPr>
        <w:t>łości do przygotowywanych serwisów kawy i herbaty posiadającej certyfikat Fairtrade lub równoważny certyfikat.</w:t>
      </w:r>
    </w:p>
    <w:p w:rsidR="00CA1F19" w:rsidRDefault="00CA1F19" w:rsidP="002310B0">
      <w:pPr>
        <w:pStyle w:val="Akapitzlist"/>
        <w:tabs>
          <w:tab w:val="left" w:pos="57"/>
        </w:tabs>
        <w:spacing w:line="240" w:lineRule="auto"/>
        <w:ind w:left="37" w:firstLine="20"/>
        <w:jc w:val="both"/>
        <w:rPr>
          <w:rFonts w:ascii="Times New Roman" w:eastAsia="Times New Roman" w:hAnsi="Times New Roman"/>
          <w:sz w:val="24"/>
          <w:szCs w:val="24"/>
        </w:rPr>
      </w:pPr>
    </w:p>
    <w:p w:rsidR="00CA1F19" w:rsidRDefault="001842A9" w:rsidP="000C3A5D">
      <w:pPr>
        <w:pStyle w:val="Akapitzlist"/>
        <w:tabs>
          <w:tab w:val="left" w:pos="851"/>
        </w:tabs>
        <w:spacing w:line="240" w:lineRule="auto"/>
        <w:ind w:left="851"/>
        <w:jc w:val="both"/>
        <w:rPr>
          <w:rFonts w:ascii="Times New Roman" w:eastAsia="Times New Roman" w:hAnsi="Times New Roman"/>
          <w:sz w:val="24"/>
          <w:szCs w:val="24"/>
        </w:rPr>
      </w:pPr>
      <w:r>
        <w:rPr>
          <w:rFonts w:ascii="Times New Roman" w:eastAsia="Times New Roman" w:hAnsi="Times New Roman"/>
          <w:sz w:val="24"/>
          <w:szCs w:val="24"/>
        </w:rPr>
        <w:t xml:space="preserve">W przypadku zadeklarowania przez </w:t>
      </w:r>
      <w:r w:rsidR="00C566A3">
        <w:rPr>
          <w:rFonts w:ascii="Times New Roman" w:eastAsia="Times New Roman" w:hAnsi="Times New Roman"/>
          <w:sz w:val="24"/>
          <w:szCs w:val="24"/>
        </w:rPr>
        <w:t>Wykonaw</w:t>
      </w:r>
      <w:r>
        <w:rPr>
          <w:rFonts w:ascii="Times New Roman" w:eastAsia="Times New Roman" w:hAnsi="Times New Roman"/>
          <w:sz w:val="24"/>
          <w:szCs w:val="24"/>
        </w:rPr>
        <w:t>cę wykorzystania kawy i herbaty posiad</w:t>
      </w:r>
      <w:r>
        <w:rPr>
          <w:rFonts w:ascii="Times New Roman" w:eastAsia="Times New Roman" w:hAnsi="Times New Roman"/>
          <w:sz w:val="24"/>
          <w:szCs w:val="24"/>
        </w:rPr>
        <w:t>a</w:t>
      </w:r>
      <w:r>
        <w:rPr>
          <w:rFonts w:ascii="Times New Roman" w:eastAsia="Times New Roman" w:hAnsi="Times New Roman"/>
          <w:sz w:val="24"/>
          <w:szCs w:val="24"/>
        </w:rPr>
        <w:t xml:space="preserve">jącej certyfikat Firetrade lub równoważny certyfikat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ca będzie zobowiązany do przedstawienia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ącemu dowodów na to, że wykorzystywane przez </w:t>
      </w:r>
      <w:r w:rsidR="000C3A5D">
        <w:rPr>
          <w:rFonts w:ascii="Times New Roman" w:eastAsia="Times New Roman" w:hAnsi="Times New Roman"/>
          <w:sz w:val="24"/>
          <w:szCs w:val="24"/>
        </w:rPr>
        <w:t xml:space="preserve">niego do serwisu kawowego kawa </w:t>
      </w:r>
      <w:r>
        <w:rPr>
          <w:rFonts w:ascii="Times New Roman" w:eastAsia="Times New Roman" w:hAnsi="Times New Roman"/>
          <w:sz w:val="24"/>
          <w:szCs w:val="24"/>
        </w:rPr>
        <w:t xml:space="preserve">i herbata posiadają zadeklarowany certyfikat, np. poprzez przedstawienie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ącemu produktów, które mają być wykorzystane do danego serwisu kawowego w danym dniu. Skutki naruszenia niniejszego obowiązku regulują postanowienia umowy, której wzór stanowi załącznik nr 4  do </w:t>
      </w:r>
      <w:r w:rsidR="000C3A5D">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CA1F19" w:rsidP="002310B0">
      <w:pPr>
        <w:pStyle w:val="Akapitzlist"/>
        <w:tabs>
          <w:tab w:val="left" w:pos="57"/>
        </w:tabs>
        <w:spacing w:line="240" w:lineRule="auto"/>
        <w:ind w:left="37" w:firstLine="20"/>
        <w:jc w:val="both"/>
        <w:rPr>
          <w:rFonts w:ascii="Times New Roman" w:eastAsia="Times New Roman" w:hAnsi="Times New Roman"/>
          <w:sz w:val="24"/>
          <w:szCs w:val="24"/>
        </w:rPr>
      </w:pPr>
    </w:p>
    <w:p w:rsidR="00CA1F19" w:rsidRDefault="000C3A5D" w:rsidP="002310B0">
      <w:pPr>
        <w:pStyle w:val="Akapitzlist"/>
        <w:numPr>
          <w:ilvl w:val="0"/>
          <w:numId w:val="3"/>
        </w:numPr>
        <w:tabs>
          <w:tab w:val="left" w:pos="57"/>
        </w:tabs>
        <w:spacing w:line="240" w:lineRule="auto"/>
        <w:ind w:left="777" w:hanging="360"/>
        <w:jc w:val="both"/>
        <w:rPr>
          <w:rFonts w:ascii="Times New Roman" w:eastAsia="Times New Roman" w:hAnsi="Times New Roman"/>
          <w:b/>
          <w:bCs/>
          <w:sz w:val="24"/>
          <w:szCs w:val="24"/>
        </w:rPr>
      </w:pPr>
      <w:r>
        <w:rPr>
          <w:rFonts w:ascii="Times New Roman" w:eastAsia="Times New Roman" w:hAnsi="Times New Roman"/>
          <w:sz w:val="24"/>
          <w:szCs w:val="24"/>
        </w:rPr>
        <w:t>k</w:t>
      </w:r>
      <w:r w:rsidR="001842A9">
        <w:rPr>
          <w:rFonts w:ascii="Times New Roman" w:eastAsia="Times New Roman" w:hAnsi="Times New Roman"/>
          <w:sz w:val="24"/>
          <w:szCs w:val="24"/>
        </w:rPr>
        <w:t>ryterium</w:t>
      </w:r>
      <w:r w:rsidR="001842A9">
        <w:rPr>
          <w:rFonts w:ascii="Times New Roman" w:eastAsia="Times New Roman" w:hAnsi="Times New Roman"/>
          <w:b/>
          <w:bCs/>
          <w:sz w:val="24"/>
          <w:szCs w:val="24"/>
        </w:rPr>
        <w:t xml:space="preserve"> Kwalifikacje zawodowe osób wyznaczonych do realizacji zamówienia:</w:t>
      </w:r>
    </w:p>
    <w:p w:rsidR="00CA1F19" w:rsidRDefault="00C90A66" w:rsidP="000C3A5D">
      <w:pPr>
        <w:pStyle w:val="Akapitzlist"/>
        <w:tabs>
          <w:tab w:val="left" w:pos="851"/>
          <w:tab w:val="left" w:pos="964"/>
        </w:tabs>
        <w:spacing w:line="240" w:lineRule="auto"/>
        <w:ind w:left="851"/>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oceniając ofertę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 xml:space="preserve">cy z zastosowaniem tego kryterium będzie brał pod uwagę informacje podane przez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 xml:space="preserve">cę w treści wykazu osób, stanowiącego załącznik nr 5  do </w:t>
      </w:r>
      <w:r w:rsidR="000C3A5D">
        <w:rPr>
          <w:rFonts w:ascii="Times New Roman" w:eastAsia="Times New Roman" w:hAnsi="Times New Roman"/>
          <w:sz w:val="24"/>
          <w:szCs w:val="24"/>
        </w:rPr>
        <w:t>O</w:t>
      </w:r>
      <w:r w:rsidR="001842A9">
        <w:rPr>
          <w:rFonts w:ascii="Times New Roman" w:eastAsia="Times New Roman" w:hAnsi="Times New Roman"/>
          <w:sz w:val="24"/>
          <w:szCs w:val="24"/>
        </w:rPr>
        <w:t xml:space="preserve">głoszenia.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ca w stosunku do osób wyznaczonych do real</w:t>
      </w:r>
      <w:r w:rsidR="001842A9">
        <w:rPr>
          <w:rFonts w:ascii="Times New Roman" w:eastAsia="Times New Roman" w:hAnsi="Times New Roman"/>
          <w:sz w:val="24"/>
          <w:szCs w:val="24"/>
        </w:rPr>
        <w:t>i</w:t>
      </w:r>
      <w:r w:rsidR="001842A9">
        <w:rPr>
          <w:rFonts w:ascii="Times New Roman" w:eastAsia="Times New Roman" w:hAnsi="Times New Roman"/>
          <w:sz w:val="24"/>
          <w:szCs w:val="24"/>
        </w:rPr>
        <w:t>zacji zamówienia do pełnienia określonych funkcji w poszczególnych usługach wspa</w:t>
      </w:r>
      <w:r w:rsidR="001842A9">
        <w:rPr>
          <w:rFonts w:ascii="Times New Roman" w:eastAsia="Times New Roman" w:hAnsi="Times New Roman"/>
          <w:sz w:val="24"/>
          <w:szCs w:val="24"/>
        </w:rPr>
        <w:t>r</w:t>
      </w:r>
      <w:r w:rsidR="001842A9">
        <w:rPr>
          <w:rFonts w:ascii="Times New Roman" w:eastAsia="Times New Roman" w:hAnsi="Times New Roman"/>
          <w:sz w:val="24"/>
          <w:szCs w:val="24"/>
        </w:rPr>
        <w:t xml:space="preserve">cia rodziny zobowiązany będzie, zgodnie ze wskazaniem </w:t>
      </w:r>
      <w:r>
        <w:rPr>
          <w:rFonts w:ascii="Times New Roman" w:eastAsia="Times New Roman" w:hAnsi="Times New Roman"/>
          <w:sz w:val="24"/>
          <w:szCs w:val="24"/>
        </w:rPr>
        <w:t>Zamawiaj</w:t>
      </w:r>
      <w:r w:rsidR="001842A9">
        <w:rPr>
          <w:rFonts w:ascii="Times New Roman" w:eastAsia="Times New Roman" w:hAnsi="Times New Roman"/>
          <w:sz w:val="24"/>
          <w:szCs w:val="24"/>
        </w:rPr>
        <w:t xml:space="preserve">ącego zawartym w </w:t>
      </w:r>
      <w:r w:rsidR="000C3A5D">
        <w:rPr>
          <w:rFonts w:ascii="Times New Roman" w:eastAsia="Times New Roman" w:hAnsi="Times New Roman"/>
          <w:sz w:val="24"/>
          <w:szCs w:val="24"/>
        </w:rPr>
        <w:t>z</w:t>
      </w:r>
      <w:r w:rsidR="001842A9">
        <w:rPr>
          <w:rFonts w:ascii="Times New Roman" w:eastAsia="Times New Roman" w:hAnsi="Times New Roman"/>
          <w:sz w:val="24"/>
          <w:szCs w:val="24"/>
        </w:rPr>
        <w:t xml:space="preserve">ałączniku nr 5 do </w:t>
      </w:r>
      <w:r w:rsidR="000C3A5D">
        <w:rPr>
          <w:rFonts w:ascii="Times New Roman" w:eastAsia="Times New Roman" w:hAnsi="Times New Roman"/>
          <w:sz w:val="24"/>
          <w:szCs w:val="24"/>
        </w:rPr>
        <w:t>O</w:t>
      </w:r>
      <w:r w:rsidR="001842A9">
        <w:rPr>
          <w:rFonts w:ascii="Times New Roman" w:eastAsia="Times New Roman" w:hAnsi="Times New Roman"/>
          <w:sz w:val="24"/>
          <w:szCs w:val="24"/>
        </w:rPr>
        <w:t>głoszenia, podać informacje dotyczące odbytych i ukończonych przez te osoby dodatkowych form kształcenia (ponad wykształcenie obowiązkowe umożliwiającej danej osobie wykonywanie danego zawodu/funkcji przy realizacji z</w:t>
      </w:r>
      <w:r w:rsidR="001842A9">
        <w:rPr>
          <w:rFonts w:ascii="Times New Roman" w:eastAsia="Times New Roman" w:hAnsi="Times New Roman"/>
          <w:sz w:val="24"/>
          <w:szCs w:val="24"/>
        </w:rPr>
        <w:t>a</w:t>
      </w:r>
      <w:r w:rsidR="001842A9">
        <w:rPr>
          <w:rFonts w:ascii="Times New Roman" w:eastAsia="Times New Roman" w:hAnsi="Times New Roman"/>
          <w:sz w:val="24"/>
          <w:szCs w:val="24"/>
        </w:rPr>
        <w:t xml:space="preserve">mówienia) w postaci odbytych kursów, studiów podyplomowych itp. mających na celu podnoszenie kwalifikacji zawodowych wskazanych w wykazie osób.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ca z</w:t>
      </w:r>
      <w:r w:rsidR="001842A9">
        <w:rPr>
          <w:rFonts w:ascii="Times New Roman" w:eastAsia="Times New Roman" w:hAnsi="Times New Roman"/>
          <w:sz w:val="24"/>
          <w:szCs w:val="24"/>
        </w:rPr>
        <w:t>o</w:t>
      </w:r>
      <w:r w:rsidR="001842A9">
        <w:rPr>
          <w:rFonts w:ascii="Times New Roman" w:eastAsia="Times New Roman" w:hAnsi="Times New Roman"/>
          <w:sz w:val="24"/>
          <w:szCs w:val="24"/>
        </w:rPr>
        <w:t>bowiązany jest do wskazania w sposób precyzyjny i jednoznaczny rodzaj i przedmiot odbytych przez wskazane w wykazie osoby form podnoszenia kwalifikacji zawod</w:t>
      </w:r>
      <w:r w:rsidR="001842A9">
        <w:rPr>
          <w:rFonts w:ascii="Times New Roman" w:eastAsia="Times New Roman" w:hAnsi="Times New Roman"/>
          <w:sz w:val="24"/>
          <w:szCs w:val="24"/>
        </w:rPr>
        <w:t>o</w:t>
      </w:r>
      <w:r w:rsidR="001842A9">
        <w:rPr>
          <w:rFonts w:ascii="Times New Roman" w:eastAsia="Times New Roman" w:hAnsi="Times New Roman"/>
          <w:sz w:val="24"/>
          <w:szCs w:val="24"/>
        </w:rPr>
        <w:t xml:space="preserve">wych. Wskazane formy kwalifikacji zawodowych muszą być tematycznie (rodzajowo) związane z tematyką danej formy wsparcia, jaka będzie świadczona przez daną osobę w ramach niniejszego zamówienia. Tematyka form podnoszenia kwalifikacji niezwiązana z przedmiotem usługi, jaką świadczyć będzie dana osoba nie będzie uznawana przez </w:t>
      </w:r>
      <w:r>
        <w:rPr>
          <w:rFonts w:ascii="Times New Roman" w:eastAsia="Times New Roman" w:hAnsi="Times New Roman"/>
          <w:sz w:val="24"/>
          <w:szCs w:val="24"/>
        </w:rPr>
        <w:lastRenderedPageBreak/>
        <w:t>Zamawiaj</w:t>
      </w:r>
      <w:r w:rsidR="001842A9">
        <w:rPr>
          <w:rFonts w:ascii="Times New Roman" w:eastAsia="Times New Roman" w:hAnsi="Times New Roman"/>
          <w:sz w:val="24"/>
          <w:szCs w:val="24"/>
        </w:rPr>
        <w:t>ącego do oceny oferty w ramach tego kryterium. W przypadku braku wskaz</w:t>
      </w:r>
      <w:r w:rsidR="001842A9">
        <w:rPr>
          <w:rFonts w:ascii="Times New Roman" w:eastAsia="Times New Roman" w:hAnsi="Times New Roman"/>
          <w:sz w:val="24"/>
          <w:szCs w:val="24"/>
        </w:rPr>
        <w:t>a</w:t>
      </w:r>
      <w:r w:rsidR="001842A9">
        <w:rPr>
          <w:rFonts w:ascii="Times New Roman" w:eastAsia="Times New Roman" w:hAnsi="Times New Roman"/>
          <w:sz w:val="24"/>
          <w:szCs w:val="24"/>
        </w:rPr>
        <w:t>nia wymaganych danych (brak całkowity wskazania form kształcenia, nie podanie w sposób precyzyjny form kszta</w:t>
      </w:r>
      <w:r w:rsidR="000C3A5D">
        <w:rPr>
          <w:rFonts w:ascii="Times New Roman" w:eastAsia="Times New Roman" w:hAnsi="Times New Roman"/>
          <w:sz w:val="24"/>
          <w:szCs w:val="24"/>
        </w:rPr>
        <w:t>łcenia, nie podanie przedmiotu/</w:t>
      </w:r>
      <w:r w:rsidR="001842A9">
        <w:rPr>
          <w:rFonts w:ascii="Times New Roman" w:eastAsia="Times New Roman" w:hAnsi="Times New Roman"/>
          <w:sz w:val="24"/>
          <w:szCs w:val="24"/>
        </w:rPr>
        <w:t>tematu danej/danych fo</w:t>
      </w:r>
      <w:r w:rsidR="001842A9">
        <w:rPr>
          <w:rFonts w:ascii="Times New Roman" w:eastAsia="Times New Roman" w:hAnsi="Times New Roman"/>
          <w:sz w:val="24"/>
          <w:szCs w:val="24"/>
        </w:rPr>
        <w:t>r</w:t>
      </w:r>
      <w:r w:rsidR="001842A9">
        <w:rPr>
          <w:rFonts w:ascii="Times New Roman" w:eastAsia="Times New Roman" w:hAnsi="Times New Roman"/>
          <w:sz w:val="24"/>
          <w:szCs w:val="24"/>
        </w:rPr>
        <w:t xml:space="preserve">my podnoszenia kwalifikacji) </w:t>
      </w:r>
      <w:r>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przyzna </w:t>
      </w:r>
      <w:r w:rsidR="000C3A5D">
        <w:rPr>
          <w:rFonts w:ascii="Times New Roman" w:eastAsia="Times New Roman" w:hAnsi="Times New Roman"/>
          <w:sz w:val="24"/>
          <w:szCs w:val="24"/>
        </w:rPr>
        <w:t>danej osobie 0 pkt,</w:t>
      </w:r>
      <w:r w:rsidR="001842A9">
        <w:rPr>
          <w:rFonts w:ascii="Times New Roman" w:eastAsia="Times New Roman" w:hAnsi="Times New Roman"/>
          <w:sz w:val="24"/>
          <w:szCs w:val="24"/>
        </w:rPr>
        <w:t xml:space="preserve"> z uwagi na brak wskazania form podnoszenia kwalifikacji lub z uwagi na brak określenia formy, która nie pozwoli na uznanie danej formy za odpowiadającą danemu kryterium.</w:t>
      </w:r>
    </w:p>
    <w:p w:rsidR="00CA1F19" w:rsidRDefault="001842A9" w:rsidP="000C3A5D">
      <w:pPr>
        <w:pStyle w:val="Akapitzlist"/>
        <w:tabs>
          <w:tab w:val="left" w:pos="851"/>
          <w:tab w:val="left" w:pos="964"/>
        </w:tabs>
        <w:spacing w:line="240" w:lineRule="auto"/>
        <w:ind w:left="851"/>
        <w:jc w:val="both"/>
        <w:rPr>
          <w:rFonts w:ascii="Times New Roman" w:eastAsia="Times New Roman" w:hAnsi="Times New Roman"/>
          <w:sz w:val="24"/>
          <w:szCs w:val="24"/>
        </w:rPr>
      </w:pPr>
      <w:r>
        <w:rPr>
          <w:rFonts w:ascii="Times New Roman" w:eastAsia="Times New Roman" w:hAnsi="Times New Roman"/>
          <w:sz w:val="24"/>
          <w:szCs w:val="24"/>
        </w:rPr>
        <w:t xml:space="preserve">Uwaga: </w:t>
      </w:r>
      <w:r w:rsidR="00C90A66">
        <w:rPr>
          <w:rFonts w:ascii="Times New Roman" w:eastAsia="Times New Roman" w:hAnsi="Times New Roman"/>
          <w:sz w:val="24"/>
          <w:szCs w:val="24"/>
        </w:rPr>
        <w:t>Zamawiaj</w:t>
      </w:r>
      <w:r>
        <w:rPr>
          <w:rFonts w:ascii="Times New Roman" w:eastAsia="Times New Roman" w:hAnsi="Times New Roman"/>
          <w:sz w:val="24"/>
          <w:szCs w:val="24"/>
        </w:rPr>
        <w:t>ący nie uznaje w ramach niniejszego kryterium szkoleń odbytych przez wskazane osoby.</w:t>
      </w:r>
    </w:p>
    <w:p w:rsidR="00CA1F19" w:rsidRDefault="00CA1F19" w:rsidP="002310B0">
      <w:pPr>
        <w:pStyle w:val="Akapitzlist"/>
        <w:tabs>
          <w:tab w:val="left" w:pos="57"/>
          <w:tab w:val="left" w:pos="964"/>
        </w:tabs>
        <w:spacing w:line="240" w:lineRule="auto"/>
        <w:ind w:left="37" w:firstLine="20"/>
        <w:jc w:val="both"/>
        <w:rPr>
          <w:rFonts w:ascii="Times New Roman" w:eastAsia="Times New Roman" w:hAnsi="Times New Roman"/>
          <w:sz w:val="24"/>
          <w:szCs w:val="24"/>
        </w:rPr>
      </w:pPr>
    </w:p>
    <w:p w:rsidR="00CA1F19" w:rsidRDefault="001842A9" w:rsidP="000C3A5D">
      <w:pPr>
        <w:pStyle w:val="Akapitzlist"/>
        <w:spacing w:line="240" w:lineRule="auto"/>
        <w:ind w:left="851"/>
        <w:rPr>
          <w:rFonts w:ascii="Times New Roman" w:eastAsia="Times New Roman" w:hAnsi="Times New Roman"/>
          <w:sz w:val="24"/>
          <w:szCs w:val="24"/>
        </w:rPr>
      </w:pPr>
      <w:r>
        <w:rPr>
          <w:rFonts w:ascii="Times New Roman" w:eastAsia="Times New Roman" w:hAnsi="Times New Roman"/>
          <w:sz w:val="24"/>
          <w:szCs w:val="24"/>
        </w:rPr>
        <w:t xml:space="preserve">Ocena kryterium doświadczenie osób wyznaczonych przez </w:t>
      </w:r>
      <w:r w:rsidR="00C566A3">
        <w:rPr>
          <w:rFonts w:ascii="Times New Roman" w:eastAsia="Times New Roman" w:hAnsi="Times New Roman"/>
          <w:sz w:val="24"/>
          <w:szCs w:val="24"/>
        </w:rPr>
        <w:t>Wykonaw</w:t>
      </w:r>
      <w:r>
        <w:rPr>
          <w:rFonts w:ascii="Times New Roman" w:eastAsia="Times New Roman" w:hAnsi="Times New Roman"/>
          <w:sz w:val="24"/>
          <w:szCs w:val="24"/>
        </w:rPr>
        <w:t>cę do realizacji zamówienia będzie dokonywana wg następujących zasad:</w:t>
      </w:r>
    </w:p>
    <w:tbl>
      <w:tblPr>
        <w:tblW w:w="8505" w:type="dxa"/>
        <w:tblInd w:w="921" w:type="dxa"/>
        <w:tblCellMar>
          <w:left w:w="10" w:type="dxa"/>
          <w:right w:w="10" w:type="dxa"/>
        </w:tblCellMar>
        <w:tblLook w:val="04A0"/>
      </w:tblPr>
      <w:tblGrid>
        <w:gridCol w:w="435"/>
        <w:gridCol w:w="6085"/>
        <w:gridCol w:w="1985"/>
      </w:tblGrid>
      <w:tr w:rsidR="00CA1F19" w:rsidTr="000C3A5D">
        <w:trPr>
          <w:trHeight w:val="1800"/>
        </w:trPr>
        <w:tc>
          <w:tcPr>
            <w:tcW w:w="435" w:type="dxa"/>
            <w:tcBorders>
              <w:top w:val="single" w:sz="4" w:space="0" w:color="000000"/>
              <w:left w:val="single" w:sz="4" w:space="0" w:color="000000"/>
              <w:bottom w:val="single" w:sz="4" w:space="0" w:color="000000"/>
              <w:right w:val="single" w:sz="4" w:space="0" w:color="000000"/>
              <w:tl2br w:val="nil"/>
              <w:tr2bl w:val="nil"/>
            </w:tcBorders>
            <w:shd w:val="solid" w:color="D9D9D9" w:fill="auto"/>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b/>
                <w:bCs/>
              </w:rPr>
            </w:pPr>
            <w:r>
              <w:rPr>
                <w:rFonts w:eastAsia="Times New Roman"/>
                <w:b/>
                <w:bCs/>
              </w:rPr>
              <w:t>Lp.</w:t>
            </w:r>
          </w:p>
        </w:tc>
        <w:tc>
          <w:tcPr>
            <w:tcW w:w="6085" w:type="dxa"/>
            <w:tcBorders>
              <w:top w:val="single" w:sz="4" w:space="0" w:color="000000"/>
              <w:left w:val="nil"/>
              <w:bottom w:val="single" w:sz="4" w:space="0" w:color="000000"/>
              <w:right w:val="single" w:sz="4" w:space="0" w:color="000000"/>
              <w:tl2br w:val="nil"/>
              <w:tr2bl w:val="nil"/>
            </w:tcBorders>
            <w:shd w:val="solid" w:color="D9D9D9" w:fill="auto"/>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b/>
                <w:bCs/>
              </w:rPr>
            </w:pPr>
            <w:r>
              <w:rPr>
                <w:rFonts w:eastAsia="Times New Roman"/>
                <w:b/>
                <w:bCs/>
              </w:rPr>
              <w:t>Ilość odbytych przez wskazane w wykazie osoby studiów podyplomowych bądź kursów specjalistycznych* podnoszących kwalifikacje zawodowe związane z obszarami tematycznymi usług stanowiących przedmiot zamówienia odpowiednio dla danej Części, na którą składana jest oferta</w:t>
            </w:r>
          </w:p>
        </w:tc>
        <w:tc>
          <w:tcPr>
            <w:tcW w:w="1985" w:type="dxa"/>
            <w:tcBorders>
              <w:top w:val="single" w:sz="4" w:space="0" w:color="000000"/>
              <w:left w:val="nil"/>
              <w:bottom w:val="single" w:sz="4" w:space="0" w:color="000000"/>
              <w:right w:val="single" w:sz="4" w:space="0" w:color="000000"/>
              <w:tl2br w:val="nil"/>
              <w:tr2bl w:val="nil"/>
            </w:tcBorders>
            <w:shd w:val="solid" w:color="D9D9D9" w:fill="auto"/>
            <w:tcMar>
              <w:top w:w="0" w:type="dxa"/>
              <w:left w:w="70" w:type="dxa"/>
              <w:bottom w:w="0" w:type="dxa"/>
              <w:right w:w="70" w:type="dxa"/>
            </w:tcMar>
            <w:vAlign w:val="center"/>
          </w:tcPr>
          <w:p w:rsidR="00CA1F19" w:rsidRDefault="001842A9" w:rsidP="002310B0">
            <w:pPr>
              <w:tabs>
                <w:tab w:val="left" w:pos="284"/>
              </w:tabs>
              <w:suppressAutoHyphens/>
              <w:jc w:val="center"/>
              <w:rPr>
                <w:rFonts w:eastAsia="Times New Roman"/>
                <w:b/>
                <w:bCs/>
              </w:rPr>
            </w:pPr>
            <w:r>
              <w:rPr>
                <w:rFonts w:eastAsia="Times New Roman"/>
                <w:b/>
                <w:bCs/>
              </w:rPr>
              <w:t xml:space="preserve">Liczba </w:t>
            </w:r>
          </w:p>
          <w:p w:rsidR="00CA1F19" w:rsidRDefault="001842A9" w:rsidP="002310B0">
            <w:pPr>
              <w:tabs>
                <w:tab w:val="left" w:pos="284"/>
              </w:tabs>
              <w:suppressAutoHyphens/>
              <w:jc w:val="center"/>
              <w:rPr>
                <w:rFonts w:eastAsia="Times New Roman"/>
                <w:b/>
                <w:bCs/>
              </w:rPr>
            </w:pPr>
            <w:r>
              <w:rPr>
                <w:rFonts w:eastAsia="Times New Roman"/>
                <w:b/>
                <w:bCs/>
              </w:rPr>
              <w:t xml:space="preserve">przyznanych </w:t>
            </w:r>
          </w:p>
          <w:p w:rsidR="00CA1F19" w:rsidRDefault="001842A9" w:rsidP="002310B0">
            <w:pPr>
              <w:tabs>
                <w:tab w:val="left" w:pos="284"/>
              </w:tabs>
              <w:suppressAutoHyphens/>
              <w:jc w:val="center"/>
              <w:rPr>
                <w:rFonts w:eastAsia="Times New Roman"/>
                <w:b/>
                <w:bCs/>
              </w:rPr>
            </w:pPr>
            <w:r>
              <w:rPr>
                <w:rFonts w:eastAsia="Times New Roman"/>
                <w:b/>
                <w:bCs/>
              </w:rPr>
              <w:t>punktów:</w:t>
            </w:r>
          </w:p>
        </w:tc>
      </w:tr>
      <w:tr w:rsidR="00CA1F19" w:rsidTr="000C3A5D">
        <w:trPr>
          <w:trHeight w:val="765"/>
        </w:trPr>
        <w:tc>
          <w:tcPr>
            <w:tcW w:w="435" w:type="dxa"/>
            <w:tcBorders>
              <w:top w:val="nil"/>
              <w:left w:val="single" w:sz="4" w:space="0" w:color="000000"/>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rPr>
            </w:pPr>
            <w:r>
              <w:rPr>
                <w:rFonts w:eastAsia="Times New Roman"/>
              </w:rPr>
              <w:t>1.</w:t>
            </w:r>
          </w:p>
        </w:tc>
        <w:tc>
          <w:tcPr>
            <w:tcW w:w="6085" w:type="dxa"/>
            <w:tcBorders>
              <w:top w:val="nil"/>
              <w:left w:val="nil"/>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rPr>
            </w:pPr>
            <w:r>
              <w:rPr>
                <w:rFonts w:eastAsia="Times New Roman"/>
              </w:rPr>
              <w:t xml:space="preserve">Od 1 – 2 </w:t>
            </w:r>
            <w:r>
              <w:rPr>
                <w:rFonts w:eastAsia="Times New Roman"/>
                <w:b/>
                <w:bCs/>
              </w:rPr>
              <w:t>studiów podyplomowych bądź kursów specjalistycznych*</w:t>
            </w:r>
            <w:r>
              <w:rPr>
                <w:rFonts w:eastAsia="Times New Roman"/>
              </w:rPr>
              <w:t xml:space="preserve"> w zakresie  tematyki odpowiadającej tematyce obszarów dla części postępowania, w której </w:t>
            </w:r>
            <w:r w:rsidR="00C566A3">
              <w:rPr>
                <w:rFonts w:eastAsia="Times New Roman"/>
              </w:rPr>
              <w:t>Wykonaw</w:t>
            </w:r>
            <w:r>
              <w:rPr>
                <w:rFonts w:eastAsia="Times New Roman"/>
              </w:rPr>
              <w:t>ca składa ofertę</w:t>
            </w:r>
          </w:p>
        </w:tc>
        <w:tc>
          <w:tcPr>
            <w:tcW w:w="1985" w:type="dxa"/>
            <w:tcBorders>
              <w:top w:val="nil"/>
              <w:left w:val="nil"/>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center"/>
              <w:rPr>
                <w:rFonts w:eastAsia="Times New Roman"/>
              </w:rPr>
            </w:pPr>
            <w:r>
              <w:rPr>
                <w:rFonts w:eastAsia="Times New Roman"/>
              </w:rPr>
              <w:t>1</w:t>
            </w:r>
          </w:p>
        </w:tc>
      </w:tr>
      <w:tr w:rsidR="00CA1F19" w:rsidTr="000C3A5D">
        <w:trPr>
          <w:trHeight w:val="765"/>
        </w:trPr>
        <w:tc>
          <w:tcPr>
            <w:tcW w:w="435" w:type="dxa"/>
            <w:tcBorders>
              <w:top w:val="nil"/>
              <w:left w:val="single" w:sz="4" w:space="0" w:color="000000"/>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rPr>
            </w:pPr>
            <w:r>
              <w:rPr>
                <w:rFonts w:eastAsia="Times New Roman"/>
              </w:rPr>
              <w:t>2.</w:t>
            </w:r>
          </w:p>
        </w:tc>
        <w:tc>
          <w:tcPr>
            <w:tcW w:w="6085" w:type="dxa"/>
            <w:tcBorders>
              <w:top w:val="nil"/>
              <w:left w:val="nil"/>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rPr>
            </w:pPr>
            <w:r>
              <w:rPr>
                <w:rFonts w:eastAsia="Times New Roman"/>
              </w:rPr>
              <w:t xml:space="preserve">Od 3 – 4 </w:t>
            </w:r>
            <w:r>
              <w:rPr>
                <w:rFonts w:eastAsia="Times New Roman"/>
                <w:b/>
                <w:bCs/>
              </w:rPr>
              <w:t>studiów podyplomowych bądź kursów specjalistycznych*</w:t>
            </w:r>
            <w:r>
              <w:rPr>
                <w:rFonts w:eastAsia="Times New Roman"/>
              </w:rPr>
              <w:t xml:space="preserve"> w zakresie  tematyki odpowiadającej tematyce obszarów dla części postępowania, w której </w:t>
            </w:r>
            <w:r w:rsidR="00C566A3">
              <w:rPr>
                <w:rFonts w:eastAsia="Times New Roman"/>
              </w:rPr>
              <w:t>Wykonaw</w:t>
            </w:r>
            <w:r>
              <w:rPr>
                <w:rFonts w:eastAsia="Times New Roman"/>
              </w:rPr>
              <w:t>ca składa ofertę</w:t>
            </w:r>
          </w:p>
        </w:tc>
        <w:tc>
          <w:tcPr>
            <w:tcW w:w="1985" w:type="dxa"/>
            <w:tcBorders>
              <w:top w:val="nil"/>
              <w:left w:val="nil"/>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center"/>
              <w:rPr>
                <w:rFonts w:eastAsia="Times New Roman"/>
              </w:rPr>
            </w:pPr>
            <w:r>
              <w:rPr>
                <w:rFonts w:eastAsia="Times New Roman"/>
              </w:rPr>
              <w:t>2</w:t>
            </w:r>
          </w:p>
        </w:tc>
      </w:tr>
      <w:tr w:rsidR="00CA1F19" w:rsidTr="000C3A5D">
        <w:trPr>
          <w:trHeight w:val="765"/>
        </w:trPr>
        <w:tc>
          <w:tcPr>
            <w:tcW w:w="435" w:type="dxa"/>
            <w:tcBorders>
              <w:top w:val="nil"/>
              <w:left w:val="single" w:sz="4" w:space="0" w:color="000000"/>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rPr>
            </w:pPr>
            <w:r>
              <w:rPr>
                <w:rFonts w:eastAsia="Times New Roman"/>
              </w:rPr>
              <w:t>3.</w:t>
            </w:r>
          </w:p>
        </w:tc>
        <w:tc>
          <w:tcPr>
            <w:tcW w:w="6085" w:type="dxa"/>
            <w:tcBorders>
              <w:top w:val="nil"/>
              <w:left w:val="nil"/>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rPr>
            </w:pPr>
            <w:r>
              <w:rPr>
                <w:rFonts w:eastAsia="Times New Roman"/>
              </w:rPr>
              <w:t xml:space="preserve">Od 5 – 6 </w:t>
            </w:r>
            <w:r>
              <w:rPr>
                <w:rFonts w:eastAsia="Times New Roman"/>
                <w:b/>
                <w:bCs/>
              </w:rPr>
              <w:t>studiów podyplomowych bądź kursów specjalistycznych*</w:t>
            </w:r>
            <w:r>
              <w:rPr>
                <w:rFonts w:eastAsia="Times New Roman"/>
              </w:rPr>
              <w:t xml:space="preserve"> w zakresie  tematyki odpowiadającej tematyce obszarów dla części postępowania, w której </w:t>
            </w:r>
            <w:r w:rsidR="00C566A3">
              <w:rPr>
                <w:rFonts w:eastAsia="Times New Roman"/>
              </w:rPr>
              <w:t>Wykonaw</w:t>
            </w:r>
            <w:r>
              <w:rPr>
                <w:rFonts w:eastAsia="Times New Roman"/>
              </w:rPr>
              <w:t>ca składa ofertę</w:t>
            </w:r>
          </w:p>
        </w:tc>
        <w:tc>
          <w:tcPr>
            <w:tcW w:w="1985" w:type="dxa"/>
            <w:tcBorders>
              <w:top w:val="nil"/>
              <w:left w:val="nil"/>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center"/>
              <w:rPr>
                <w:rFonts w:eastAsia="Times New Roman"/>
              </w:rPr>
            </w:pPr>
            <w:r>
              <w:rPr>
                <w:rFonts w:eastAsia="Times New Roman"/>
              </w:rPr>
              <w:t>3</w:t>
            </w:r>
          </w:p>
        </w:tc>
      </w:tr>
      <w:tr w:rsidR="00CA1F19" w:rsidTr="000C3A5D">
        <w:trPr>
          <w:trHeight w:val="305"/>
        </w:trPr>
        <w:tc>
          <w:tcPr>
            <w:tcW w:w="435" w:type="dxa"/>
            <w:tcBorders>
              <w:top w:val="nil"/>
              <w:left w:val="single" w:sz="4" w:space="0" w:color="000000"/>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rPr>
            </w:pPr>
            <w:r>
              <w:rPr>
                <w:rFonts w:eastAsia="Times New Roman"/>
              </w:rPr>
              <w:t>4.</w:t>
            </w:r>
          </w:p>
        </w:tc>
        <w:tc>
          <w:tcPr>
            <w:tcW w:w="6085" w:type="dxa"/>
            <w:tcBorders>
              <w:top w:val="nil"/>
              <w:left w:val="nil"/>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both"/>
              <w:rPr>
                <w:rFonts w:eastAsia="Times New Roman"/>
              </w:rPr>
            </w:pPr>
            <w:r>
              <w:rPr>
                <w:rFonts w:eastAsia="Times New Roman"/>
              </w:rPr>
              <w:t xml:space="preserve">7 i więcej </w:t>
            </w:r>
            <w:r>
              <w:rPr>
                <w:rFonts w:eastAsia="Times New Roman"/>
                <w:b/>
                <w:bCs/>
              </w:rPr>
              <w:t>studiów podyplomowych bądź kursów specjalistycznych*</w:t>
            </w:r>
            <w:r>
              <w:rPr>
                <w:rFonts w:eastAsia="Times New Roman"/>
              </w:rPr>
              <w:t xml:space="preserve">, w zakresie tematyki odpowiadającej tematyce obszarów dla części postępowania, w której </w:t>
            </w:r>
            <w:r w:rsidR="00C566A3">
              <w:rPr>
                <w:rFonts w:eastAsia="Times New Roman"/>
              </w:rPr>
              <w:t>Wykonaw</w:t>
            </w:r>
            <w:r>
              <w:rPr>
                <w:rFonts w:eastAsia="Times New Roman"/>
              </w:rPr>
              <w:t>ca składa ofertę</w:t>
            </w:r>
          </w:p>
        </w:tc>
        <w:tc>
          <w:tcPr>
            <w:tcW w:w="1985" w:type="dxa"/>
            <w:tcBorders>
              <w:top w:val="nil"/>
              <w:left w:val="nil"/>
              <w:bottom w:val="single" w:sz="4" w:space="0" w:color="000000"/>
              <w:right w:val="single" w:sz="4" w:space="0" w:color="000000"/>
              <w:tl2br w:val="nil"/>
              <w:tr2bl w:val="nil"/>
            </w:tcBorders>
            <w:tcMar>
              <w:top w:w="0" w:type="dxa"/>
              <w:left w:w="70" w:type="dxa"/>
              <w:bottom w:w="0" w:type="dxa"/>
              <w:right w:w="70" w:type="dxa"/>
            </w:tcMar>
            <w:vAlign w:val="center"/>
          </w:tcPr>
          <w:p w:rsidR="00CA1F19" w:rsidRDefault="001842A9" w:rsidP="002310B0">
            <w:pPr>
              <w:tabs>
                <w:tab w:val="left" w:pos="284"/>
              </w:tabs>
              <w:suppressAutoHyphens/>
              <w:jc w:val="center"/>
              <w:rPr>
                <w:rFonts w:eastAsia="Times New Roman"/>
              </w:rPr>
            </w:pPr>
            <w:r>
              <w:rPr>
                <w:rFonts w:eastAsia="Times New Roman"/>
              </w:rPr>
              <w:t>4</w:t>
            </w:r>
          </w:p>
        </w:tc>
      </w:tr>
    </w:tbl>
    <w:p w:rsidR="00CA1F19" w:rsidRDefault="00CA1F19" w:rsidP="002310B0">
      <w:pPr>
        <w:pStyle w:val="Akapitzlist"/>
        <w:spacing w:line="240" w:lineRule="auto"/>
        <w:ind w:left="0"/>
        <w:rPr>
          <w:rFonts w:ascii="Times New Roman" w:eastAsia="Times New Roman" w:hAnsi="Times New Roman"/>
          <w:sz w:val="24"/>
          <w:szCs w:val="24"/>
        </w:rPr>
      </w:pPr>
    </w:p>
    <w:p w:rsidR="00CA1F19" w:rsidRDefault="001842A9" w:rsidP="000C3A5D">
      <w:pPr>
        <w:tabs>
          <w:tab w:val="left" w:pos="851"/>
        </w:tabs>
        <w:suppressAutoHyphens/>
        <w:ind w:left="851"/>
        <w:jc w:val="both"/>
        <w:rPr>
          <w:rFonts w:eastAsia="Times New Roman"/>
          <w:bCs/>
          <w:i/>
        </w:rPr>
      </w:pPr>
      <w:r>
        <w:rPr>
          <w:rFonts w:eastAsia="Times New Roman"/>
          <w:bCs/>
          <w:sz w:val="24"/>
          <w:szCs w:val="24"/>
        </w:rPr>
        <w:t>*</w:t>
      </w:r>
      <w:r w:rsidR="00C566A3">
        <w:rPr>
          <w:rFonts w:eastAsia="Times New Roman"/>
          <w:bCs/>
          <w:i/>
        </w:rPr>
        <w:t>Wykonaw</w:t>
      </w:r>
      <w:r>
        <w:rPr>
          <w:rFonts w:eastAsia="Times New Roman"/>
          <w:bCs/>
          <w:i/>
        </w:rPr>
        <w:t xml:space="preserve">ca wykazuje odbycie przez wskazane osoby studiów podyplomowych bądź kursów specjalistycznych dających uprawnienia lub podnoszących kwalifikacje, zrealizowanych zgodnie z obowiązującymi standardami oraz wymogami prawnymi w szczególności uregulowane rozporządzeniami, odpowiednio do tematyki </w:t>
      </w:r>
      <w:r w:rsidR="000C3A5D">
        <w:rPr>
          <w:rFonts w:eastAsia="Times New Roman"/>
          <w:bCs/>
          <w:i/>
        </w:rPr>
        <w:t>c</w:t>
      </w:r>
      <w:r>
        <w:rPr>
          <w:rFonts w:eastAsia="Times New Roman"/>
          <w:bCs/>
          <w:i/>
        </w:rPr>
        <w:t>zęści (obszarów), na którą składa ofertę.</w:t>
      </w:r>
      <w:r w:rsidR="00CB45D4">
        <w:rPr>
          <w:rFonts w:eastAsia="Times New Roman"/>
          <w:bCs/>
          <w:i/>
        </w:rPr>
        <w:t xml:space="preserve"> </w:t>
      </w:r>
      <w:r>
        <w:rPr>
          <w:rFonts w:eastAsia="Times New Roman"/>
          <w:bCs/>
          <w:i/>
        </w:rPr>
        <w:t xml:space="preserve">Tematyka każdej z </w:t>
      </w:r>
      <w:r w:rsidR="000C3A5D">
        <w:rPr>
          <w:rFonts w:eastAsia="Times New Roman"/>
          <w:bCs/>
          <w:i/>
        </w:rPr>
        <w:t>c</w:t>
      </w:r>
      <w:r>
        <w:rPr>
          <w:rFonts w:eastAsia="Times New Roman"/>
          <w:bCs/>
          <w:i/>
        </w:rPr>
        <w:t xml:space="preserve">zęści postępowania została określona szczegółowo w Szczegółowym Opisie Przedmiotu Zamówienia, stanowiącym załącznik nr 1 do </w:t>
      </w:r>
      <w:r w:rsidR="000C3A5D">
        <w:rPr>
          <w:rFonts w:eastAsia="Times New Roman"/>
          <w:bCs/>
          <w:i/>
        </w:rPr>
        <w:t>O</w:t>
      </w:r>
      <w:r>
        <w:rPr>
          <w:rFonts w:eastAsia="Times New Roman"/>
          <w:bCs/>
          <w:i/>
        </w:rPr>
        <w:t>głoszenia</w:t>
      </w:r>
      <w:r>
        <w:rPr>
          <w:rFonts w:eastAsia="Times New Roman"/>
          <w:bCs/>
          <w:i/>
          <w:sz w:val="24"/>
          <w:szCs w:val="24"/>
        </w:rPr>
        <w:t xml:space="preserve">. </w:t>
      </w:r>
    </w:p>
    <w:p w:rsidR="00CA1F19" w:rsidRDefault="00C566A3" w:rsidP="000C3A5D">
      <w:pPr>
        <w:tabs>
          <w:tab w:val="left" w:pos="851"/>
        </w:tabs>
        <w:suppressAutoHyphens/>
        <w:ind w:left="851"/>
        <w:jc w:val="both"/>
        <w:rPr>
          <w:rFonts w:eastAsia="Times New Roman"/>
          <w:bCs/>
          <w:i/>
          <w:u w:val="single"/>
        </w:rPr>
      </w:pPr>
      <w:r>
        <w:rPr>
          <w:rFonts w:eastAsia="Times New Roman"/>
          <w:bCs/>
          <w:i/>
          <w:u w:val="single"/>
        </w:rPr>
        <w:t>Wykonaw</w:t>
      </w:r>
      <w:r w:rsidR="001842A9">
        <w:rPr>
          <w:rFonts w:eastAsia="Times New Roman"/>
          <w:bCs/>
          <w:i/>
          <w:u w:val="single"/>
        </w:rPr>
        <w:t xml:space="preserve">ca przedstawia do oceny w ramach niniejszego kryterium taką liczbę osób, która jest wymagana przez </w:t>
      </w:r>
      <w:r w:rsidR="00C90A66">
        <w:rPr>
          <w:rFonts w:eastAsia="Times New Roman"/>
          <w:bCs/>
          <w:i/>
          <w:u w:val="single"/>
        </w:rPr>
        <w:t>Zamawiaj</w:t>
      </w:r>
      <w:r w:rsidR="001842A9">
        <w:rPr>
          <w:rFonts w:eastAsia="Times New Roman"/>
          <w:bCs/>
          <w:i/>
          <w:u w:val="single"/>
        </w:rPr>
        <w:t xml:space="preserve">ącego w treści wykazu. W sytuacji, w której </w:t>
      </w:r>
      <w:r>
        <w:rPr>
          <w:rFonts w:eastAsia="Times New Roman"/>
          <w:bCs/>
          <w:i/>
          <w:u w:val="single"/>
        </w:rPr>
        <w:t>Wykonaw</w:t>
      </w:r>
      <w:r w:rsidR="001842A9">
        <w:rPr>
          <w:rFonts w:eastAsia="Times New Roman"/>
          <w:bCs/>
          <w:i/>
          <w:u w:val="single"/>
        </w:rPr>
        <w:t>ca wskaże większą liczbę osób niż wymagana - osoby w liczbie wykraczającej poza wymagany zakres nie będą brane pod uwagę przy ocenie.</w:t>
      </w:r>
    </w:p>
    <w:p w:rsidR="00CA1F19" w:rsidRDefault="00CA1F19" w:rsidP="002310B0">
      <w:pPr>
        <w:tabs>
          <w:tab w:val="left" w:pos="284"/>
        </w:tabs>
        <w:suppressAutoHyphens/>
        <w:jc w:val="both"/>
        <w:rPr>
          <w:rFonts w:eastAsia="Times New Roman"/>
          <w:bCs/>
          <w:i/>
          <w:u w:val="single"/>
        </w:rPr>
      </w:pPr>
    </w:p>
    <w:p w:rsidR="00CA1F19" w:rsidRDefault="001842A9" w:rsidP="00F56521">
      <w:pPr>
        <w:tabs>
          <w:tab w:val="left" w:pos="284"/>
        </w:tabs>
        <w:suppressAutoHyphens/>
        <w:ind w:left="851"/>
        <w:jc w:val="both"/>
        <w:rPr>
          <w:rFonts w:eastAsia="Times New Roman"/>
          <w:bCs/>
          <w:i/>
          <w:u w:val="single"/>
        </w:rPr>
      </w:pPr>
      <w:r>
        <w:rPr>
          <w:rFonts w:eastAsia="Times New Roman"/>
          <w:bCs/>
          <w:i/>
          <w:u w:val="single"/>
        </w:rPr>
        <w:t>Ocena będzie dokonywana wg. niżej podanego wzoru:</w:t>
      </w:r>
    </w:p>
    <w:p w:rsidR="00CA1F19" w:rsidRDefault="00CA1F19" w:rsidP="002310B0">
      <w:pPr>
        <w:tabs>
          <w:tab w:val="left" w:pos="284"/>
        </w:tabs>
        <w:suppressAutoHyphens/>
        <w:jc w:val="both"/>
        <w:rPr>
          <w:rFonts w:eastAsia="Times New Roman"/>
          <w:bCs/>
          <w:i/>
          <w:u w:val="single"/>
        </w:rPr>
      </w:pPr>
    </w:p>
    <w:p w:rsidR="00CA1F19" w:rsidRPr="00F56521" w:rsidRDefault="00F56521" w:rsidP="002310B0">
      <w:pPr>
        <w:tabs>
          <w:tab w:val="left" w:pos="284"/>
        </w:tabs>
        <w:suppressAutoHyphens/>
        <w:jc w:val="both"/>
        <w:rPr>
          <w:rFonts w:eastAsia="Times New Roman"/>
          <w:b/>
          <w:bCs/>
          <w:sz w:val="24"/>
          <w:szCs w:val="24"/>
        </w:rPr>
      </w:pPr>
      <w:r>
        <w:rPr>
          <w:rFonts w:eastAsia="Times New Roman"/>
          <w:bCs/>
          <w:i/>
        </w:rPr>
        <w:tab/>
      </w:r>
      <w:r>
        <w:rPr>
          <w:rFonts w:eastAsia="Times New Roman"/>
          <w:bCs/>
          <w:i/>
        </w:rPr>
        <w:tab/>
      </w:r>
      <w:r>
        <w:rPr>
          <w:rFonts w:eastAsia="Times New Roman"/>
          <w:bCs/>
          <w:i/>
        </w:rPr>
        <w:tab/>
      </w:r>
      <w:r w:rsidR="00044EC3">
        <w:rPr>
          <w:rFonts w:eastAsia="Times New Roman"/>
          <w:bCs/>
          <w:i/>
        </w:rPr>
        <w:tab/>
      </w:r>
      <w:r w:rsidR="00044EC3">
        <w:rPr>
          <w:rFonts w:eastAsia="Times New Roman"/>
          <w:bCs/>
          <w:i/>
        </w:rPr>
        <w:tab/>
      </w:r>
      <w:r w:rsidR="001842A9" w:rsidRPr="00F56521">
        <w:rPr>
          <w:rFonts w:eastAsia="Times New Roman"/>
          <w:b/>
          <w:bCs/>
          <w:sz w:val="24"/>
          <w:szCs w:val="24"/>
        </w:rPr>
        <w:t>B nr</w:t>
      </w:r>
    </w:p>
    <w:p w:rsidR="00CA1F19" w:rsidRDefault="00F56521" w:rsidP="002310B0">
      <w:pPr>
        <w:tabs>
          <w:tab w:val="left" w:pos="284"/>
        </w:tabs>
        <w:suppressAutoHyphens/>
        <w:jc w:val="both"/>
        <w:rPr>
          <w:rFonts w:eastAsia="Times New Roman"/>
          <w:b/>
          <w:bCs/>
          <w:sz w:val="24"/>
          <w:szCs w:val="24"/>
        </w:rPr>
      </w:pPr>
      <w:r>
        <w:rPr>
          <w:rFonts w:eastAsia="Times New Roman"/>
          <w:b/>
          <w:bCs/>
          <w:sz w:val="24"/>
          <w:szCs w:val="24"/>
        </w:rPr>
        <w:tab/>
      </w:r>
      <w:r>
        <w:rPr>
          <w:rFonts w:eastAsia="Times New Roman"/>
          <w:b/>
          <w:bCs/>
          <w:sz w:val="24"/>
          <w:szCs w:val="24"/>
        </w:rPr>
        <w:tab/>
      </w:r>
      <w:r>
        <w:rPr>
          <w:rFonts w:eastAsia="Times New Roman"/>
          <w:b/>
          <w:bCs/>
          <w:sz w:val="24"/>
          <w:szCs w:val="24"/>
        </w:rPr>
        <w:tab/>
      </w:r>
      <w:r w:rsidR="001842A9">
        <w:rPr>
          <w:rFonts w:eastAsia="Times New Roman"/>
          <w:b/>
          <w:bCs/>
          <w:sz w:val="24"/>
          <w:szCs w:val="24"/>
        </w:rPr>
        <w:t>P3 nr =    ________________ x 100 pkt x 30%</w:t>
      </w:r>
    </w:p>
    <w:p w:rsidR="00CA1F19" w:rsidRDefault="00F56521" w:rsidP="002310B0">
      <w:pPr>
        <w:tabs>
          <w:tab w:val="left" w:pos="284"/>
        </w:tabs>
        <w:suppressAutoHyphens/>
        <w:jc w:val="both"/>
        <w:rPr>
          <w:rFonts w:eastAsia="Times New Roman"/>
          <w:b/>
          <w:bCs/>
          <w:sz w:val="24"/>
          <w:szCs w:val="24"/>
        </w:rPr>
      </w:pPr>
      <w:r>
        <w:rPr>
          <w:rFonts w:eastAsia="Times New Roman"/>
          <w:b/>
          <w:bCs/>
          <w:sz w:val="24"/>
          <w:szCs w:val="24"/>
        </w:rPr>
        <w:tab/>
      </w:r>
      <w:r>
        <w:rPr>
          <w:rFonts w:eastAsia="Times New Roman"/>
          <w:b/>
          <w:bCs/>
          <w:sz w:val="24"/>
          <w:szCs w:val="24"/>
        </w:rPr>
        <w:tab/>
      </w:r>
      <w:r>
        <w:rPr>
          <w:rFonts w:eastAsia="Times New Roman"/>
          <w:b/>
          <w:bCs/>
          <w:sz w:val="24"/>
          <w:szCs w:val="24"/>
        </w:rPr>
        <w:tab/>
      </w:r>
      <w:r>
        <w:rPr>
          <w:rFonts w:eastAsia="Times New Roman"/>
          <w:b/>
          <w:bCs/>
          <w:sz w:val="24"/>
          <w:szCs w:val="24"/>
        </w:rPr>
        <w:tab/>
      </w:r>
      <w:r>
        <w:rPr>
          <w:rFonts w:eastAsia="Times New Roman"/>
          <w:b/>
          <w:bCs/>
          <w:sz w:val="24"/>
          <w:szCs w:val="24"/>
        </w:rPr>
        <w:tab/>
      </w:r>
      <w:r w:rsidR="001842A9">
        <w:rPr>
          <w:rFonts w:eastAsia="Times New Roman"/>
          <w:b/>
          <w:bCs/>
          <w:sz w:val="24"/>
          <w:szCs w:val="24"/>
        </w:rPr>
        <w:t>Bno</w:t>
      </w:r>
    </w:p>
    <w:p w:rsidR="00CA1F19" w:rsidRDefault="00CA1F19" w:rsidP="002310B0">
      <w:pPr>
        <w:tabs>
          <w:tab w:val="left" w:pos="284"/>
        </w:tabs>
        <w:suppressAutoHyphens/>
        <w:jc w:val="both"/>
        <w:rPr>
          <w:rFonts w:eastAsia="Times New Roman"/>
          <w:b/>
          <w:bCs/>
          <w:sz w:val="24"/>
          <w:szCs w:val="24"/>
        </w:rPr>
      </w:pPr>
    </w:p>
    <w:p w:rsidR="00CA1F19" w:rsidRPr="00F56521" w:rsidRDefault="001842A9" w:rsidP="00F56521">
      <w:pPr>
        <w:tabs>
          <w:tab w:val="left" w:pos="284"/>
        </w:tabs>
        <w:suppressAutoHyphens/>
        <w:ind w:left="851"/>
        <w:jc w:val="both"/>
        <w:rPr>
          <w:rFonts w:eastAsia="Times New Roman"/>
          <w:bCs/>
          <w:sz w:val="24"/>
          <w:szCs w:val="24"/>
        </w:rPr>
      </w:pPr>
      <w:r w:rsidRPr="00F56521">
        <w:rPr>
          <w:rFonts w:eastAsia="Times New Roman"/>
          <w:bCs/>
          <w:sz w:val="24"/>
          <w:szCs w:val="24"/>
        </w:rPr>
        <w:t>gdzie:</w:t>
      </w:r>
    </w:p>
    <w:p w:rsidR="00CA1F19" w:rsidRDefault="001842A9" w:rsidP="00F56521">
      <w:pPr>
        <w:tabs>
          <w:tab w:val="left" w:pos="284"/>
        </w:tabs>
        <w:suppressAutoHyphens/>
        <w:ind w:left="851"/>
        <w:jc w:val="both"/>
        <w:rPr>
          <w:rFonts w:eastAsia="Times New Roman"/>
          <w:bCs/>
          <w:sz w:val="24"/>
          <w:szCs w:val="24"/>
        </w:rPr>
      </w:pPr>
      <w:r>
        <w:rPr>
          <w:rFonts w:eastAsia="Times New Roman"/>
          <w:bCs/>
          <w:sz w:val="24"/>
          <w:szCs w:val="24"/>
        </w:rPr>
        <w:lastRenderedPageBreak/>
        <w:t>P3 – łączna ocena oferty</w:t>
      </w:r>
    </w:p>
    <w:p w:rsidR="00CA1F19" w:rsidRDefault="001842A9" w:rsidP="00F56521">
      <w:pPr>
        <w:tabs>
          <w:tab w:val="left" w:pos="284"/>
        </w:tabs>
        <w:suppressAutoHyphens/>
        <w:ind w:left="851"/>
        <w:jc w:val="both"/>
        <w:rPr>
          <w:rFonts w:eastAsia="Times New Roman"/>
          <w:bCs/>
          <w:sz w:val="24"/>
          <w:szCs w:val="24"/>
        </w:rPr>
      </w:pPr>
      <w:r>
        <w:rPr>
          <w:rFonts w:eastAsia="Times New Roman"/>
          <w:bCs/>
          <w:sz w:val="24"/>
          <w:szCs w:val="24"/>
        </w:rPr>
        <w:t>nr – numer oferty</w:t>
      </w:r>
    </w:p>
    <w:p w:rsidR="00CA1F19" w:rsidRDefault="001842A9" w:rsidP="00F56521">
      <w:pPr>
        <w:tabs>
          <w:tab w:val="left" w:pos="284"/>
        </w:tabs>
        <w:suppressAutoHyphens/>
        <w:ind w:left="851"/>
        <w:jc w:val="both"/>
        <w:rPr>
          <w:rFonts w:eastAsia="Times New Roman"/>
          <w:bCs/>
          <w:sz w:val="24"/>
          <w:szCs w:val="24"/>
        </w:rPr>
      </w:pPr>
      <w:r>
        <w:rPr>
          <w:rFonts w:eastAsia="Times New Roman"/>
          <w:bCs/>
          <w:sz w:val="24"/>
          <w:szCs w:val="24"/>
        </w:rPr>
        <w:t xml:space="preserve">Bnr – łączna liczba punktów badanej oferty w kryterium doświadczenie osób wyznaczonych przez </w:t>
      </w:r>
      <w:r w:rsidR="00C566A3">
        <w:rPr>
          <w:rFonts w:eastAsia="Times New Roman"/>
          <w:bCs/>
          <w:sz w:val="24"/>
          <w:szCs w:val="24"/>
        </w:rPr>
        <w:t>Wykonaw</w:t>
      </w:r>
      <w:r>
        <w:rPr>
          <w:rFonts w:eastAsia="Times New Roman"/>
          <w:bCs/>
          <w:sz w:val="24"/>
          <w:szCs w:val="24"/>
        </w:rPr>
        <w:t>cę do realizacji zamówienia</w:t>
      </w:r>
    </w:p>
    <w:p w:rsidR="00CA1F19" w:rsidRDefault="001842A9" w:rsidP="00F56521">
      <w:pPr>
        <w:tabs>
          <w:tab w:val="left" w:pos="284"/>
        </w:tabs>
        <w:suppressAutoHyphens/>
        <w:ind w:left="851"/>
        <w:jc w:val="both"/>
        <w:rPr>
          <w:rFonts w:eastAsia="Times New Roman"/>
          <w:bCs/>
          <w:sz w:val="24"/>
          <w:szCs w:val="24"/>
        </w:rPr>
      </w:pPr>
      <w:r>
        <w:rPr>
          <w:rFonts w:eastAsia="Times New Roman"/>
          <w:bCs/>
          <w:sz w:val="24"/>
          <w:szCs w:val="24"/>
        </w:rPr>
        <w:t xml:space="preserve">Bno – maksymalna łączna liczba punktów w kryterium doświadczenie osób wyznaczonych przez </w:t>
      </w:r>
      <w:r w:rsidR="00C566A3">
        <w:rPr>
          <w:rFonts w:eastAsia="Times New Roman"/>
          <w:bCs/>
          <w:sz w:val="24"/>
          <w:szCs w:val="24"/>
        </w:rPr>
        <w:t>Wykonaw</w:t>
      </w:r>
      <w:r>
        <w:rPr>
          <w:rFonts w:eastAsia="Times New Roman"/>
          <w:bCs/>
          <w:sz w:val="24"/>
          <w:szCs w:val="24"/>
        </w:rPr>
        <w:t>cę do realizacji zamówienia</w:t>
      </w:r>
    </w:p>
    <w:p w:rsidR="00CA1F19" w:rsidRDefault="00CA1F19" w:rsidP="002310B0">
      <w:pPr>
        <w:pStyle w:val="Akapitzlist"/>
        <w:tabs>
          <w:tab w:val="left" w:pos="57"/>
        </w:tabs>
        <w:spacing w:line="240" w:lineRule="auto"/>
        <w:ind w:left="0"/>
        <w:jc w:val="both"/>
        <w:rPr>
          <w:rFonts w:ascii="Times New Roman" w:eastAsia="Times New Roman" w:hAnsi="Times New Roman"/>
          <w:sz w:val="24"/>
          <w:szCs w:val="24"/>
        </w:rPr>
      </w:pPr>
    </w:p>
    <w:p w:rsidR="00CA1F19" w:rsidRDefault="001842A9" w:rsidP="002310B0">
      <w:pPr>
        <w:pStyle w:val="Akapitzlist"/>
        <w:numPr>
          <w:ilvl w:val="0"/>
          <w:numId w:val="30"/>
        </w:numPr>
        <w:tabs>
          <w:tab w:val="left" w:pos="57"/>
        </w:tabs>
        <w:spacing w:line="240" w:lineRule="auto"/>
        <w:ind w:left="397" w:hanging="340"/>
        <w:jc w:val="both"/>
        <w:rPr>
          <w:rFonts w:ascii="Times New Roman" w:eastAsia="Times New Roman" w:hAnsi="Times New Roman"/>
          <w:sz w:val="24"/>
          <w:szCs w:val="24"/>
        </w:rPr>
      </w:pPr>
      <w:r>
        <w:rPr>
          <w:rFonts w:ascii="Times New Roman" w:eastAsia="Times New Roman" w:hAnsi="Times New Roman"/>
          <w:sz w:val="24"/>
          <w:szCs w:val="24"/>
        </w:rPr>
        <w:t xml:space="preserve">Punkty przyznane w ramach każdego z kryteriów danemu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cy zostaną zsumowane. Za najkorzystniejszą ofertę </w:t>
      </w:r>
      <w:r w:rsidR="00C90A66">
        <w:rPr>
          <w:rFonts w:ascii="Times New Roman" w:eastAsia="Times New Roman" w:hAnsi="Times New Roman"/>
          <w:sz w:val="24"/>
          <w:szCs w:val="24"/>
        </w:rPr>
        <w:t>Zamawiaj</w:t>
      </w:r>
      <w:r>
        <w:rPr>
          <w:rFonts w:ascii="Times New Roman" w:eastAsia="Times New Roman" w:hAnsi="Times New Roman"/>
          <w:sz w:val="24"/>
          <w:szCs w:val="24"/>
        </w:rPr>
        <w:t>ący uzna ofertę, która otrzymała najwyższą liczbę punktów.</w:t>
      </w:r>
    </w:p>
    <w:p w:rsidR="00CA1F19" w:rsidRDefault="001842A9" w:rsidP="002310B0">
      <w:pPr>
        <w:pStyle w:val="Akapitzlist"/>
        <w:numPr>
          <w:ilvl w:val="0"/>
          <w:numId w:val="30"/>
        </w:numPr>
        <w:tabs>
          <w:tab w:val="left" w:pos="57"/>
        </w:tabs>
        <w:spacing w:line="240" w:lineRule="auto"/>
        <w:ind w:left="397" w:hanging="340"/>
        <w:jc w:val="both"/>
        <w:rPr>
          <w:rFonts w:ascii="Times New Roman" w:eastAsia="Times New Roman" w:hAnsi="Times New Roman"/>
          <w:sz w:val="24"/>
          <w:szCs w:val="24"/>
        </w:rPr>
      </w:pPr>
      <w:r>
        <w:rPr>
          <w:rFonts w:ascii="Times New Roman" w:eastAsia="Times New Roman" w:hAnsi="Times New Roman"/>
          <w:sz w:val="24"/>
          <w:szCs w:val="24"/>
        </w:rPr>
        <w:t xml:space="preserve">Jeżeli nie można wybrać oferty najkorzystniejszej z uwagi na to, że dwie lub więcej ofert przedstawia taki sam bilans ceny lub kosztu i innych kryteriów oceny ofert, </w:t>
      </w:r>
      <w:r w:rsidR="00C90A66">
        <w:rPr>
          <w:rFonts w:ascii="Times New Roman" w:eastAsia="Times New Roman" w:hAnsi="Times New Roman"/>
          <w:sz w:val="24"/>
          <w:szCs w:val="24"/>
        </w:rPr>
        <w:t>Zamawiaj</w:t>
      </w:r>
      <w:r>
        <w:rPr>
          <w:rFonts w:ascii="Times New Roman" w:eastAsia="Times New Roman" w:hAnsi="Times New Roman"/>
          <w:sz w:val="24"/>
          <w:szCs w:val="24"/>
        </w:rPr>
        <w:t>ący spośród tych ofert wybier</w:t>
      </w:r>
      <w:r w:rsidR="005B5FF8">
        <w:rPr>
          <w:rFonts w:ascii="Times New Roman" w:eastAsia="Times New Roman" w:hAnsi="Times New Roman"/>
          <w:sz w:val="24"/>
          <w:szCs w:val="24"/>
        </w:rPr>
        <w:t>ze</w:t>
      </w:r>
      <w:r>
        <w:rPr>
          <w:rFonts w:ascii="Times New Roman" w:eastAsia="Times New Roman" w:hAnsi="Times New Roman"/>
          <w:sz w:val="24"/>
          <w:szCs w:val="24"/>
        </w:rPr>
        <w:t xml:space="preserve"> ofertę z najniższą ceną lub najniższym kosztem, a jeżeli zostały złożone oferty o takiej samej cenie lub koszcie, </w:t>
      </w:r>
      <w:r w:rsidR="00C90A66">
        <w:rPr>
          <w:rFonts w:ascii="Times New Roman" w:eastAsia="Times New Roman" w:hAnsi="Times New Roman"/>
          <w:sz w:val="24"/>
          <w:szCs w:val="24"/>
        </w:rPr>
        <w:t>Zamawiaj</w:t>
      </w:r>
      <w:r>
        <w:rPr>
          <w:rFonts w:ascii="Times New Roman" w:eastAsia="Times New Roman" w:hAnsi="Times New Roman"/>
          <w:sz w:val="24"/>
          <w:szCs w:val="24"/>
        </w:rPr>
        <w:t>ący w</w:t>
      </w:r>
      <w:r w:rsidR="005B5FF8">
        <w:rPr>
          <w:rFonts w:ascii="Times New Roman" w:eastAsia="Times New Roman" w:hAnsi="Times New Roman"/>
          <w:sz w:val="24"/>
          <w:szCs w:val="24"/>
        </w:rPr>
        <w:t>ezwie</w:t>
      </w:r>
      <w:r w:rsidR="00CB45D4">
        <w:rPr>
          <w:rFonts w:ascii="Times New Roman" w:eastAsia="Times New Roman" w:hAnsi="Times New Roman"/>
          <w:sz w:val="24"/>
          <w:szCs w:val="24"/>
        </w:rPr>
        <w:t xml:space="preserve">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ców, którzy złożyli te oferty, do złożenia w terminie określonym przez </w:t>
      </w:r>
      <w:r w:rsidR="00C90A66">
        <w:rPr>
          <w:rFonts w:ascii="Times New Roman" w:eastAsia="Times New Roman" w:hAnsi="Times New Roman"/>
          <w:sz w:val="24"/>
          <w:szCs w:val="24"/>
        </w:rPr>
        <w:t>Zamawiaj</w:t>
      </w:r>
      <w:r>
        <w:rPr>
          <w:rFonts w:ascii="Times New Roman" w:eastAsia="Times New Roman" w:hAnsi="Times New Roman"/>
          <w:sz w:val="24"/>
          <w:szCs w:val="24"/>
        </w:rPr>
        <w:t>ącego ofert dodatk</w:t>
      </w:r>
      <w:r>
        <w:rPr>
          <w:rFonts w:ascii="Times New Roman" w:eastAsia="Times New Roman" w:hAnsi="Times New Roman"/>
          <w:sz w:val="24"/>
          <w:szCs w:val="24"/>
        </w:rPr>
        <w:t>o</w:t>
      </w:r>
      <w:r>
        <w:rPr>
          <w:rFonts w:ascii="Times New Roman" w:eastAsia="Times New Roman" w:hAnsi="Times New Roman"/>
          <w:sz w:val="24"/>
          <w:szCs w:val="24"/>
        </w:rPr>
        <w:t>wych.</w:t>
      </w:r>
    </w:p>
    <w:p w:rsidR="00CA1F19" w:rsidRDefault="00C566A3" w:rsidP="002310B0">
      <w:pPr>
        <w:pStyle w:val="Akapitzlist"/>
        <w:numPr>
          <w:ilvl w:val="0"/>
          <w:numId w:val="30"/>
        </w:numPr>
        <w:tabs>
          <w:tab w:val="left" w:pos="57"/>
        </w:tabs>
        <w:spacing w:line="240" w:lineRule="auto"/>
        <w:ind w:left="397" w:hanging="34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cy składający oferty dodatkowe nie mogą zaoferować cen lub kosztów wyższych niż zaoferowane w złożonych ofertach.</w:t>
      </w:r>
    </w:p>
    <w:p w:rsidR="00CA1F19" w:rsidRDefault="00CA1F19" w:rsidP="002310B0">
      <w:pPr>
        <w:pStyle w:val="Akapitzlist"/>
        <w:tabs>
          <w:tab w:val="left" w:pos="57"/>
        </w:tabs>
        <w:spacing w:line="240" w:lineRule="auto"/>
        <w:ind w:left="37" w:firstLine="20"/>
        <w:jc w:val="both"/>
        <w:rPr>
          <w:rFonts w:ascii="Times New Roman" w:eastAsia="Times New Roman" w:hAnsi="Times New Roman"/>
          <w:sz w:val="24"/>
          <w:szCs w:val="24"/>
        </w:rPr>
      </w:pPr>
    </w:p>
    <w:p w:rsidR="00CA1F19" w:rsidRDefault="001842A9" w:rsidP="002310B0">
      <w:pPr>
        <w:pStyle w:val="Akapitzlist"/>
        <w:tabs>
          <w:tab w:val="left" w:pos="57"/>
        </w:tabs>
        <w:spacing w:line="240" w:lineRule="auto"/>
        <w:ind w:left="37" w:firstLine="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11.</w:t>
      </w:r>
    </w:p>
    <w:p w:rsidR="00CA1F19" w:rsidRDefault="001842A9" w:rsidP="002310B0">
      <w:pPr>
        <w:pStyle w:val="Akapitzlist"/>
        <w:tabs>
          <w:tab w:val="left" w:pos="57"/>
        </w:tabs>
        <w:spacing w:line="240" w:lineRule="auto"/>
        <w:ind w:left="37" w:firstLine="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 xml:space="preserve">Informacje o sposobie porozumiewania się </w:t>
      </w:r>
      <w:r w:rsidR="00C90A66">
        <w:rPr>
          <w:rFonts w:ascii="Times New Roman" w:eastAsia="Times New Roman" w:hAnsi="Times New Roman"/>
          <w:b/>
          <w:bCs/>
          <w:sz w:val="24"/>
          <w:szCs w:val="24"/>
          <w:u w:val="single"/>
        </w:rPr>
        <w:t>Zamawiaj</w:t>
      </w:r>
      <w:r>
        <w:rPr>
          <w:rFonts w:ascii="Times New Roman" w:eastAsia="Times New Roman" w:hAnsi="Times New Roman"/>
          <w:b/>
          <w:bCs/>
          <w:sz w:val="24"/>
          <w:szCs w:val="24"/>
          <w:u w:val="single"/>
        </w:rPr>
        <w:t xml:space="preserve">ącego z </w:t>
      </w:r>
      <w:r w:rsidR="00C566A3">
        <w:rPr>
          <w:rFonts w:ascii="Times New Roman" w:eastAsia="Times New Roman" w:hAnsi="Times New Roman"/>
          <w:b/>
          <w:bCs/>
          <w:sz w:val="24"/>
          <w:szCs w:val="24"/>
          <w:u w:val="single"/>
        </w:rPr>
        <w:t>Wykonaw</w:t>
      </w:r>
      <w:r>
        <w:rPr>
          <w:rFonts w:ascii="Times New Roman" w:eastAsia="Times New Roman" w:hAnsi="Times New Roman"/>
          <w:b/>
          <w:bCs/>
          <w:sz w:val="24"/>
          <w:szCs w:val="24"/>
          <w:u w:val="single"/>
        </w:rPr>
        <w:t>cami oraz tryb udzielania wyjaśnień do treści ogłoszenia:</w:t>
      </w:r>
    </w:p>
    <w:p w:rsidR="00CA1F19" w:rsidRDefault="001842A9" w:rsidP="00D632AF">
      <w:pPr>
        <w:pStyle w:val="Akapitzlist"/>
        <w:numPr>
          <w:ilvl w:val="0"/>
          <w:numId w:val="8"/>
        </w:numPr>
        <w:tabs>
          <w:tab w:val="left" w:pos="57"/>
        </w:tabs>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 xml:space="preserve">W niniejszym wypadku odpowiednie zastosowanie znajdują postanowienia przepisów działu I rozdziału 2 a ustawy </w:t>
      </w:r>
      <w:r w:rsidR="00F56521">
        <w:rPr>
          <w:rFonts w:ascii="Times New Roman" w:eastAsia="Times New Roman" w:hAnsi="Times New Roman"/>
          <w:sz w:val="24"/>
          <w:szCs w:val="24"/>
        </w:rPr>
        <w:t>Pzp,</w:t>
      </w:r>
      <w:r>
        <w:rPr>
          <w:rFonts w:ascii="Times New Roman" w:eastAsia="Times New Roman" w:hAnsi="Times New Roman"/>
          <w:sz w:val="24"/>
          <w:szCs w:val="24"/>
        </w:rPr>
        <w:t xml:space="preserve"> dotyczącego komunikacji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ącego z </w:t>
      </w:r>
      <w:r w:rsidR="00C566A3">
        <w:rPr>
          <w:rFonts w:ascii="Times New Roman" w:eastAsia="Times New Roman" w:hAnsi="Times New Roman"/>
          <w:sz w:val="24"/>
          <w:szCs w:val="24"/>
        </w:rPr>
        <w:t>Wykonaw</w:t>
      </w:r>
      <w:r>
        <w:rPr>
          <w:rFonts w:ascii="Times New Roman" w:eastAsia="Times New Roman" w:hAnsi="Times New Roman"/>
          <w:sz w:val="24"/>
          <w:szCs w:val="24"/>
        </w:rPr>
        <w:t>cami.</w:t>
      </w:r>
    </w:p>
    <w:p w:rsidR="00CA1F19" w:rsidRDefault="001842A9" w:rsidP="00D632AF">
      <w:pPr>
        <w:pStyle w:val="Akapitzlist"/>
        <w:numPr>
          <w:ilvl w:val="0"/>
          <w:numId w:val="8"/>
        </w:numPr>
        <w:tabs>
          <w:tab w:val="left" w:pos="57"/>
        </w:tabs>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 xml:space="preserve">Oświadczenia, wnioski, zawiadomienia oraz wszelkie informacje </w:t>
      </w:r>
      <w:r w:rsidR="00C90A66">
        <w:rPr>
          <w:rFonts w:ascii="Times New Roman" w:eastAsia="Times New Roman" w:hAnsi="Times New Roman"/>
          <w:sz w:val="24"/>
          <w:szCs w:val="24"/>
        </w:rPr>
        <w:t>Zamawiaj</w:t>
      </w:r>
      <w:r>
        <w:rPr>
          <w:rFonts w:ascii="Times New Roman" w:eastAsia="Times New Roman" w:hAnsi="Times New Roman"/>
          <w:sz w:val="24"/>
          <w:szCs w:val="24"/>
        </w:rPr>
        <w:t>ący przekazują pisemnie lub e-mailem, z zastrzeżeniem ust. 3 i 4.</w:t>
      </w:r>
    </w:p>
    <w:p w:rsidR="00CA1F19" w:rsidRDefault="001842A9" w:rsidP="00D632AF">
      <w:pPr>
        <w:pStyle w:val="Akapitzlist"/>
        <w:numPr>
          <w:ilvl w:val="0"/>
          <w:numId w:val="8"/>
        </w:numPr>
        <w:tabs>
          <w:tab w:val="left" w:pos="57"/>
        </w:tabs>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Forma pisemna, pod rygorem nieważności,  zastrzeżona jest dla oferty wraz z załącznikami, w tym dokumentów potwierdzających spełnianie warunków udziału w postępowaniu oraz braku podstaw do wykluczenia.</w:t>
      </w:r>
    </w:p>
    <w:p w:rsidR="00CA1F19" w:rsidRDefault="00C566A3" w:rsidP="00D632AF">
      <w:pPr>
        <w:pStyle w:val="Akapitzlist"/>
        <w:numPr>
          <w:ilvl w:val="0"/>
          <w:numId w:val="8"/>
        </w:numPr>
        <w:tabs>
          <w:tab w:val="left" w:pos="57"/>
        </w:tabs>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ca sporządza JEDZ pod rygorem nieważności w postaci elektronicznej i zobowi</w:t>
      </w:r>
      <w:r w:rsidR="001842A9">
        <w:rPr>
          <w:rFonts w:ascii="Times New Roman" w:eastAsia="Times New Roman" w:hAnsi="Times New Roman"/>
          <w:sz w:val="24"/>
          <w:szCs w:val="24"/>
        </w:rPr>
        <w:t>ą</w:t>
      </w:r>
      <w:r w:rsidR="001842A9">
        <w:rPr>
          <w:rFonts w:ascii="Times New Roman" w:eastAsia="Times New Roman" w:hAnsi="Times New Roman"/>
          <w:sz w:val="24"/>
          <w:szCs w:val="24"/>
        </w:rPr>
        <w:t xml:space="preserve">zany jest opatrzyć go bezpiecznym podpisem elektronicznym. </w:t>
      </w:r>
      <w:r>
        <w:rPr>
          <w:rFonts w:ascii="Times New Roman" w:eastAsia="Times New Roman" w:hAnsi="Times New Roman"/>
          <w:sz w:val="24"/>
          <w:szCs w:val="24"/>
        </w:rPr>
        <w:t>Wykonaw</w:t>
      </w:r>
      <w:r w:rsidR="001842A9">
        <w:rPr>
          <w:rFonts w:ascii="Times New Roman" w:eastAsia="Times New Roman" w:hAnsi="Times New Roman"/>
          <w:sz w:val="24"/>
          <w:szCs w:val="24"/>
        </w:rPr>
        <w:t>ca przesyła podpis</w:t>
      </w:r>
      <w:r w:rsidR="001842A9">
        <w:rPr>
          <w:rFonts w:ascii="Times New Roman" w:eastAsia="Times New Roman" w:hAnsi="Times New Roman"/>
          <w:sz w:val="24"/>
          <w:szCs w:val="24"/>
        </w:rPr>
        <w:t>a</w:t>
      </w:r>
      <w:r w:rsidR="001842A9">
        <w:rPr>
          <w:rFonts w:ascii="Times New Roman" w:eastAsia="Times New Roman" w:hAnsi="Times New Roman"/>
          <w:sz w:val="24"/>
          <w:szCs w:val="24"/>
        </w:rPr>
        <w:t>ny bezpiecznym podpisem elektronicznym i zaszyfrowany JEDZ na adres</w:t>
      </w:r>
      <w:r w:rsidR="001842A9" w:rsidRPr="00F56521">
        <w:rPr>
          <w:rFonts w:ascii="Times New Roman" w:eastAsia="Times New Roman" w:hAnsi="Times New Roman"/>
          <w:sz w:val="24"/>
          <w:szCs w:val="24"/>
        </w:rPr>
        <w:t xml:space="preserve">: </w:t>
      </w:r>
      <w:r w:rsidR="00E254F0" w:rsidRPr="00E254F0">
        <w:rPr>
          <w:rFonts w:ascii="Times New Roman" w:eastAsia="Times New Roman" w:hAnsi="Times New Roman"/>
          <w:b/>
          <w:sz w:val="24"/>
          <w:szCs w:val="24"/>
        </w:rPr>
        <w:t>rops@rops.torun.pl</w:t>
      </w:r>
      <w:r w:rsidR="00E254F0">
        <w:rPr>
          <w:rFonts w:ascii="Times New Roman" w:eastAsia="Times New Roman" w:hAnsi="Times New Roman"/>
          <w:b/>
          <w:sz w:val="24"/>
          <w:szCs w:val="24"/>
        </w:rPr>
        <w:t>.</w:t>
      </w:r>
      <w:r w:rsidR="001842A9">
        <w:rPr>
          <w:rFonts w:ascii="Times New Roman" w:eastAsia="Times New Roman" w:hAnsi="Times New Roman"/>
          <w:sz w:val="24"/>
          <w:szCs w:val="24"/>
        </w:rPr>
        <w:t xml:space="preserve">W treści przesłanej wiadomości </w:t>
      </w:r>
      <w:r>
        <w:rPr>
          <w:rFonts w:ascii="Times New Roman" w:eastAsia="Times New Roman" w:hAnsi="Times New Roman"/>
          <w:sz w:val="24"/>
          <w:szCs w:val="24"/>
        </w:rPr>
        <w:t>Wykonaw</w:t>
      </w:r>
      <w:r w:rsidR="001842A9">
        <w:rPr>
          <w:rFonts w:ascii="Times New Roman" w:eastAsia="Times New Roman" w:hAnsi="Times New Roman"/>
          <w:sz w:val="24"/>
          <w:szCs w:val="24"/>
        </w:rPr>
        <w:t>ca winien wskazać oznacz</w:t>
      </w:r>
      <w:r w:rsidR="001842A9">
        <w:rPr>
          <w:rFonts w:ascii="Times New Roman" w:eastAsia="Times New Roman" w:hAnsi="Times New Roman"/>
          <w:sz w:val="24"/>
          <w:szCs w:val="24"/>
        </w:rPr>
        <w:t>e</w:t>
      </w:r>
      <w:r w:rsidR="001842A9">
        <w:rPr>
          <w:rFonts w:ascii="Times New Roman" w:eastAsia="Times New Roman" w:hAnsi="Times New Roman"/>
          <w:sz w:val="24"/>
          <w:szCs w:val="24"/>
        </w:rPr>
        <w:t>nie postępowania</w:t>
      </w:r>
      <w:r w:rsidR="001842A9" w:rsidRPr="00F56521">
        <w:rPr>
          <w:rFonts w:ascii="Times New Roman" w:eastAsia="Times New Roman" w:hAnsi="Times New Roman"/>
          <w:sz w:val="24"/>
          <w:szCs w:val="24"/>
        </w:rPr>
        <w:t>, tj</w:t>
      </w:r>
      <w:r w:rsidR="00E254F0">
        <w:rPr>
          <w:rFonts w:ascii="Times New Roman" w:eastAsia="Times New Roman" w:hAnsi="Times New Roman"/>
          <w:sz w:val="24"/>
          <w:szCs w:val="24"/>
        </w:rPr>
        <w:t>.:</w:t>
      </w:r>
      <w:r w:rsidR="00F56521">
        <w:rPr>
          <w:rFonts w:ascii="Times New Roman" w:eastAsia="Times New Roman" w:hAnsi="Times New Roman"/>
          <w:b/>
          <w:sz w:val="24"/>
          <w:szCs w:val="24"/>
        </w:rPr>
        <w:t>DO.2751.1.2018</w:t>
      </w:r>
      <w:r w:rsidR="001842A9">
        <w:rPr>
          <w:rFonts w:ascii="Times New Roman" w:eastAsia="Times New Roman" w:hAnsi="Times New Roman"/>
          <w:sz w:val="24"/>
          <w:szCs w:val="24"/>
        </w:rPr>
        <w:t xml:space="preserve"> oraz nazwę postępowania: </w:t>
      </w:r>
      <w:r w:rsidR="001842A9">
        <w:rPr>
          <w:rFonts w:ascii="Times New Roman" w:eastAsia="Times New Roman" w:hAnsi="Times New Roman"/>
          <w:b/>
          <w:sz w:val="24"/>
          <w:szCs w:val="24"/>
        </w:rPr>
        <w:t>Świadczenie usług wspa</w:t>
      </w:r>
      <w:r w:rsidR="001842A9">
        <w:rPr>
          <w:rFonts w:ascii="Times New Roman" w:eastAsia="Times New Roman" w:hAnsi="Times New Roman"/>
          <w:b/>
          <w:sz w:val="24"/>
          <w:szCs w:val="24"/>
        </w:rPr>
        <w:t>r</w:t>
      </w:r>
      <w:r w:rsidR="001842A9">
        <w:rPr>
          <w:rFonts w:ascii="Times New Roman" w:eastAsia="Times New Roman" w:hAnsi="Times New Roman"/>
          <w:b/>
          <w:sz w:val="24"/>
          <w:szCs w:val="24"/>
        </w:rPr>
        <w:t>cia rodziny i pieczy zastępczej realizowane w ramach projektu partnerskiego, pn. „R</w:t>
      </w:r>
      <w:r w:rsidR="001842A9">
        <w:rPr>
          <w:rFonts w:ascii="Times New Roman" w:eastAsia="Times New Roman" w:hAnsi="Times New Roman"/>
          <w:b/>
          <w:sz w:val="24"/>
          <w:szCs w:val="24"/>
        </w:rPr>
        <w:t>o</w:t>
      </w:r>
      <w:r w:rsidR="001842A9">
        <w:rPr>
          <w:rFonts w:ascii="Times New Roman" w:eastAsia="Times New Roman" w:hAnsi="Times New Roman"/>
          <w:b/>
          <w:sz w:val="24"/>
          <w:szCs w:val="24"/>
        </w:rPr>
        <w:t>dzina w Centrum 2”</w:t>
      </w:r>
      <w:r w:rsidR="001842A9">
        <w:rPr>
          <w:rFonts w:ascii="Times New Roman" w:eastAsia="Times New Roman" w:hAnsi="Times New Roman"/>
          <w:sz w:val="24"/>
          <w:szCs w:val="24"/>
        </w:rPr>
        <w:t xml:space="preserve"> oraz nazwę </w:t>
      </w:r>
      <w:r>
        <w:rPr>
          <w:rFonts w:ascii="Times New Roman" w:eastAsia="Times New Roman" w:hAnsi="Times New Roman"/>
          <w:sz w:val="24"/>
          <w:szCs w:val="24"/>
        </w:rPr>
        <w:t>Wykonaw</w:t>
      </w:r>
      <w:r w:rsidR="001842A9">
        <w:rPr>
          <w:rFonts w:ascii="Times New Roman" w:eastAsia="Times New Roman" w:hAnsi="Times New Roman"/>
          <w:sz w:val="24"/>
          <w:szCs w:val="24"/>
        </w:rPr>
        <w:t>cy. Oświadczenie JEDZ powinno zostać przesł</w:t>
      </w:r>
      <w:r w:rsidR="001842A9">
        <w:rPr>
          <w:rFonts w:ascii="Times New Roman" w:eastAsia="Times New Roman" w:hAnsi="Times New Roman"/>
          <w:sz w:val="24"/>
          <w:szCs w:val="24"/>
        </w:rPr>
        <w:t>a</w:t>
      </w:r>
      <w:r w:rsidR="001842A9">
        <w:rPr>
          <w:rFonts w:ascii="Times New Roman" w:eastAsia="Times New Roman" w:hAnsi="Times New Roman"/>
          <w:sz w:val="24"/>
          <w:szCs w:val="24"/>
        </w:rPr>
        <w:t xml:space="preserve">ne w taki sposób, by dokument dotarł do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ącego przed upływem terminu składania ofert.</w:t>
      </w:r>
    </w:p>
    <w:p w:rsidR="00CA1F19" w:rsidRDefault="001842A9" w:rsidP="00D632AF">
      <w:pPr>
        <w:pStyle w:val="Akapitzlist"/>
        <w:numPr>
          <w:ilvl w:val="0"/>
          <w:numId w:val="8"/>
        </w:numPr>
        <w:tabs>
          <w:tab w:val="left" w:pos="57"/>
        </w:tabs>
        <w:spacing w:after="0"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 xml:space="preserve">Osobami uprawnionymi do porozumiewania się z </w:t>
      </w:r>
      <w:r w:rsidR="00C566A3">
        <w:rPr>
          <w:rFonts w:ascii="Times New Roman" w:eastAsia="Times New Roman" w:hAnsi="Times New Roman"/>
          <w:sz w:val="24"/>
          <w:szCs w:val="24"/>
        </w:rPr>
        <w:t>Wykonaw</w:t>
      </w:r>
      <w:r>
        <w:rPr>
          <w:rFonts w:ascii="Times New Roman" w:eastAsia="Times New Roman" w:hAnsi="Times New Roman"/>
          <w:sz w:val="24"/>
          <w:szCs w:val="24"/>
        </w:rPr>
        <w:t>cami są:</w:t>
      </w:r>
    </w:p>
    <w:p w:rsidR="00CA1F19" w:rsidRDefault="001842A9" w:rsidP="00E254F0">
      <w:pPr>
        <w:pStyle w:val="Akapitzlist"/>
        <w:numPr>
          <w:ilvl w:val="1"/>
          <w:numId w:val="31"/>
        </w:numPr>
        <w:tabs>
          <w:tab w:val="left" w:pos="709"/>
        </w:tabs>
        <w:suppressAutoHyphens/>
        <w:spacing w:after="0" w:line="240" w:lineRule="auto"/>
        <w:ind w:left="709" w:hanging="284"/>
        <w:jc w:val="both"/>
        <w:rPr>
          <w:rFonts w:ascii="Times New Roman" w:eastAsia="Times New Roman" w:hAnsi="Times New Roman"/>
          <w:sz w:val="24"/>
          <w:szCs w:val="24"/>
        </w:rPr>
      </w:pPr>
      <w:r w:rsidRPr="00E254F0">
        <w:rPr>
          <w:rFonts w:ascii="Times New Roman" w:eastAsia="Times New Roman" w:hAnsi="Times New Roman"/>
          <w:bCs/>
          <w:sz w:val="24"/>
          <w:szCs w:val="24"/>
        </w:rPr>
        <w:t xml:space="preserve">w zakresie procedur </w:t>
      </w:r>
      <w:r w:rsidR="00E254F0" w:rsidRPr="00E254F0">
        <w:rPr>
          <w:rFonts w:ascii="Times New Roman" w:eastAsia="Times New Roman" w:hAnsi="Times New Roman"/>
          <w:sz w:val="24"/>
          <w:szCs w:val="24"/>
        </w:rPr>
        <w:t>–</w:t>
      </w:r>
      <w:r w:rsidR="00045894">
        <w:rPr>
          <w:rFonts w:ascii="Times New Roman" w:eastAsia="Times New Roman" w:hAnsi="Times New Roman"/>
          <w:sz w:val="24"/>
          <w:szCs w:val="24"/>
        </w:rPr>
        <w:t xml:space="preserve"> </w:t>
      </w:r>
      <w:r w:rsidRPr="00E254F0">
        <w:rPr>
          <w:rFonts w:ascii="Times New Roman" w:eastAsia="Times New Roman" w:hAnsi="Times New Roman"/>
          <w:b/>
          <w:bCs/>
          <w:sz w:val="24"/>
          <w:szCs w:val="24"/>
        </w:rPr>
        <w:t>p. Krzysztof Kapsa</w:t>
      </w:r>
      <w:r w:rsidRPr="00E254F0">
        <w:rPr>
          <w:rFonts w:ascii="Times New Roman" w:eastAsia="Times New Roman" w:hAnsi="Times New Roman"/>
          <w:bCs/>
          <w:sz w:val="24"/>
          <w:szCs w:val="24"/>
        </w:rPr>
        <w:t xml:space="preserve">: w dni robocze w godzinach pracy Ośrodka, tj. od 08:00 do 14:00, tel. (56) </w:t>
      </w:r>
      <w:r w:rsidRPr="00E254F0">
        <w:rPr>
          <w:rStyle w:val="Pogrubienie"/>
          <w:rFonts w:ascii="Times New Roman" w:eastAsia="Times New Roman" w:hAnsi="Times New Roman"/>
          <w:b w:val="0"/>
          <w:sz w:val="24"/>
          <w:szCs w:val="24"/>
        </w:rPr>
        <w:t>657 – 14 – 67</w:t>
      </w:r>
      <w:r w:rsidRPr="00E254F0">
        <w:rPr>
          <w:rFonts w:ascii="Times New Roman" w:eastAsia="Times New Roman" w:hAnsi="Times New Roman"/>
          <w:bCs/>
          <w:sz w:val="24"/>
          <w:szCs w:val="24"/>
        </w:rPr>
        <w:t xml:space="preserve">; e-mail: </w:t>
      </w:r>
      <w:hyperlink r:id="rId8" w:history="1">
        <w:r w:rsidR="00E254F0" w:rsidRPr="00E254F0">
          <w:rPr>
            <w:rStyle w:val="Hipercze"/>
            <w:rFonts w:ascii="Times New Roman" w:eastAsia="Times New Roman" w:hAnsi="Times New Roman"/>
            <w:color w:val="auto"/>
            <w:sz w:val="24"/>
            <w:szCs w:val="24"/>
            <w:u w:val="none"/>
          </w:rPr>
          <w:t>k.kapsa@rops.torun.pl</w:t>
        </w:r>
      </w:hyperlink>
      <w:r w:rsidR="00E254F0">
        <w:rPr>
          <w:rFonts w:ascii="Times New Roman" w:eastAsia="Times New Roman" w:hAnsi="Times New Roman"/>
          <w:sz w:val="24"/>
          <w:szCs w:val="24"/>
        </w:rPr>
        <w:t>;</w:t>
      </w:r>
    </w:p>
    <w:p w:rsidR="00CA1F19" w:rsidRPr="00E254F0" w:rsidRDefault="001842A9" w:rsidP="00E254F0">
      <w:pPr>
        <w:pStyle w:val="Akapitzlist"/>
        <w:numPr>
          <w:ilvl w:val="1"/>
          <w:numId w:val="31"/>
        </w:numPr>
        <w:tabs>
          <w:tab w:val="left" w:pos="709"/>
        </w:tabs>
        <w:suppressAutoHyphens/>
        <w:spacing w:after="0" w:line="240" w:lineRule="auto"/>
        <w:ind w:left="709" w:hanging="284"/>
        <w:jc w:val="both"/>
        <w:rPr>
          <w:rFonts w:ascii="Times New Roman" w:eastAsia="Times New Roman" w:hAnsi="Times New Roman"/>
          <w:sz w:val="24"/>
          <w:szCs w:val="24"/>
        </w:rPr>
      </w:pPr>
      <w:r w:rsidRPr="00E254F0">
        <w:rPr>
          <w:rFonts w:ascii="Times New Roman" w:eastAsia="Times New Roman" w:hAnsi="Times New Roman"/>
          <w:sz w:val="24"/>
          <w:szCs w:val="24"/>
        </w:rPr>
        <w:t xml:space="preserve">w </w:t>
      </w:r>
      <w:r w:rsidRPr="00E254F0">
        <w:rPr>
          <w:rFonts w:ascii="Times New Roman" w:eastAsia="Times New Roman" w:hAnsi="Times New Roman"/>
          <w:bCs/>
          <w:sz w:val="24"/>
          <w:szCs w:val="24"/>
        </w:rPr>
        <w:t>sprawach</w:t>
      </w:r>
      <w:r w:rsidRPr="00E254F0">
        <w:rPr>
          <w:rFonts w:ascii="Times New Roman" w:eastAsia="Times New Roman" w:hAnsi="Times New Roman"/>
          <w:sz w:val="24"/>
          <w:szCs w:val="24"/>
        </w:rPr>
        <w:t xml:space="preserve"> merytorycznych –</w:t>
      </w:r>
      <w:r w:rsidR="00045894">
        <w:rPr>
          <w:rFonts w:ascii="Times New Roman" w:eastAsia="Times New Roman" w:hAnsi="Times New Roman"/>
          <w:sz w:val="24"/>
          <w:szCs w:val="24"/>
        </w:rPr>
        <w:t xml:space="preserve"> </w:t>
      </w:r>
      <w:r w:rsidRPr="00E254F0">
        <w:rPr>
          <w:rFonts w:ascii="Times New Roman" w:eastAsia="Times New Roman" w:hAnsi="Times New Roman"/>
          <w:b/>
          <w:sz w:val="24"/>
          <w:szCs w:val="24"/>
        </w:rPr>
        <w:t>p. Urszula Kazimierska</w:t>
      </w:r>
      <w:r w:rsidRPr="00E254F0">
        <w:rPr>
          <w:rFonts w:ascii="Times New Roman" w:eastAsia="Times New Roman" w:hAnsi="Times New Roman"/>
          <w:sz w:val="24"/>
          <w:szCs w:val="24"/>
        </w:rPr>
        <w:t xml:space="preserve">: </w:t>
      </w:r>
      <w:r w:rsidRPr="00E254F0">
        <w:rPr>
          <w:rFonts w:ascii="Times New Roman" w:eastAsia="Times New Roman" w:hAnsi="Times New Roman"/>
          <w:bCs/>
          <w:sz w:val="24"/>
          <w:szCs w:val="24"/>
        </w:rPr>
        <w:t xml:space="preserve">w dni robocze w godzinach pracy urzędu, tj. od 08:00 do 14:00,  tel. (56) 657 – 14 – 64; e-mail: </w:t>
      </w:r>
      <w:hyperlink r:id="rId9" w:history="1">
        <w:r w:rsidRPr="00E254F0">
          <w:rPr>
            <w:rStyle w:val="Hipercze"/>
            <w:rFonts w:ascii="Times New Roman" w:eastAsia="Times New Roman" w:hAnsi="Times New Roman"/>
            <w:bCs/>
            <w:color w:val="auto"/>
            <w:sz w:val="24"/>
            <w:szCs w:val="24"/>
            <w:u w:val="none"/>
          </w:rPr>
          <w:t>u.kazimierska@rops.torun.pl</w:t>
        </w:r>
      </w:hyperlink>
      <w:r w:rsidR="00E254F0" w:rsidRPr="00E254F0">
        <w:rPr>
          <w:rFonts w:ascii="Times New Roman" w:eastAsia="Times New Roman" w:hAnsi="Times New Roman"/>
          <w:bCs/>
          <w:sz w:val="24"/>
          <w:szCs w:val="24"/>
        </w:rPr>
        <w:t>.</w:t>
      </w:r>
    </w:p>
    <w:p w:rsidR="00CA1F19" w:rsidRDefault="00C566A3" w:rsidP="00D632AF">
      <w:pPr>
        <w:pStyle w:val="Akapitzlist"/>
        <w:numPr>
          <w:ilvl w:val="0"/>
          <w:numId w:val="56"/>
        </w:numPr>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 xml:space="preserve">ca może zwrócić się do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 xml:space="preserve">ącego o wyjaśnienie treści </w:t>
      </w:r>
      <w:r w:rsidR="00E254F0">
        <w:rPr>
          <w:rFonts w:ascii="Times New Roman" w:eastAsia="Times New Roman" w:hAnsi="Times New Roman"/>
          <w:sz w:val="24"/>
          <w:szCs w:val="24"/>
        </w:rPr>
        <w:t>O</w:t>
      </w:r>
      <w:r w:rsidR="001842A9">
        <w:rPr>
          <w:rFonts w:ascii="Times New Roman" w:eastAsia="Times New Roman" w:hAnsi="Times New Roman"/>
          <w:sz w:val="24"/>
          <w:szCs w:val="24"/>
        </w:rPr>
        <w:t xml:space="preserve">głoszenia. </w:t>
      </w:r>
      <w:r w:rsidR="00C90A66">
        <w:rPr>
          <w:rFonts w:ascii="Times New Roman" w:eastAsia="Times New Roman" w:hAnsi="Times New Roman"/>
          <w:sz w:val="24"/>
          <w:szCs w:val="24"/>
        </w:rPr>
        <w:t>Zamawi</w:t>
      </w:r>
      <w:r w:rsidR="00C90A66">
        <w:rPr>
          <w:rFonts w:ascii="Times New Roman" w:eastAsia="Times New Roman" w:hAnsi="Times New Roman"/>
          <w:sz w:val="24"/>
          <w:szCs w:val="24"/>
        </w:rPr>
        <w:t>a</w:t>
      </w:r>
      <w:r w:rsidR="00C90A66">
        <w:rPr>
          <w:rFonts w:ascii="Times New Roman" w:eastAsia="Times New Roman" w:hAnsi="Times New Roman"/>
          <w:sz w:val="24"/>
          <w:szCs w:val="24"/>
        </w:rPr>
        <w:t>j</w:t>
      </w:r>
      <w:r w:rsidR="001842A9">
        <w:rPr>
          <w:rFonts w:ascii="Times New Roman" w:eastAsia="Times New Roman" w:hAnsi="Times New Roman"/>
          <w:sz w:val="24"/>
          <w:szCs w:val="24"/>
        </w:rPr>
        <w:t xml:space="preserve">ący jest obowiązany udzielić wyjaśnień niezwłocznie, jednak nie później niż na 6 dni przed </w:t>
      </w:r>
      <w:r w:rsidR="001842A9">
        <w:rPr>
          <w:rFonts w:ascii="Times New Roman" w:eastAsia="Times New Roman" w:hAnsi="Times New Roman"/>
          <w:sz w:val="24"/>
          <w:szCs w:val="24"/>
        </w:rPr>
        <w:lastRenderedPageBreak/>
        <w:t xml:space="preserve">upływem terminu składania ofert, pod warunkiem, że wniosek o wyjaśnienie  wpłynął do </w:t>
      </w:r>
      <w:r w:rsidR="00C90A66">
        <w:rPr>
          <w:rFonts w:ascii="Times New Roman" w:eastAsia="Times New Roman" w:hAnsi="Times New Roman"/>
          <w:sz w:val="24"/>
          <w:szCs w:val="24"/>
        </w:rPr>
        <w:t>Z</w:t>
      </w:r>
      <w:r w:rsidR="00C90A66">
        <w:rPr>
          <w:rFonts w:ascii="Times New Roman" w:eastAsia="Times New Roman" w:hAnsi="Times New Roman"/>
          <w:sz w:val="24"/>
          <w:szCs w:val="24"/>
        </w:rPr>
        <w:t>a</w:t>
      </w:r>
      <w:r w:rsidR="00C90A66">
        <w:rPr>
          <w:rFonts w:ascii="Times New Roman" w:eastAsia="Times New Roman" w:hAnsi="Times New Roman"/>
          <w:sz w:val="24"/>
          <w:szCs w:val="24"/>
        </w:rPr>
        <w:t>mawiaj</w:t>
      </w:r>
      <w:r w:rsidR="001842A9">
        <w:rPr>
          <w:rFonts w:ascii="Times New Roman" w:eastAsia="Times New Roman" w:hAnsi="Times New Roman"/>
          <w:sz w:val="24"/>
          <w:szCs w:val="24"/>
        </w:rPr>
        <w:t>ącego nie później niż do końca dnia, w którym upływa połowa wyznaczonego terminu składania ofert.</w:t>
      </w:r>
    </w:p>
    <w:p w:rsidR="00CA1F19" w:rsidRDefault="001842A9" w:rsidP="00D632AF">
      <w:pPr>
        <w:pStyle w:val="Akapitzlist"/>
        <w:numPr>
          <w:ilvl w:val="0"/>
          <w:numId w:val="56"/>
        </w:numPr>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 xml:space="preserve">Jeżeli wniosek o wyjaśnienie treści ogłoszenia wpłynął po upływie terminu składania wniosku, o którym mowa w </w:t>
      </w:r>
      <w:r w:rsidR="00E254F0">
        <w:rPr>
          <w:rFonts w:ascii="Times New Roman" w:eastAsia="Times New Roman" w:hAnsi="Times New Roman"/>
          <w:sz w:val="24"/>
          <w:szCs w:val="24"/>
        </w:rPr>
        <w:t>ust</w:t>
      </w:r>
      <w:r>
        <w:rPr>
          <w:rFonts w:ascii="Times New Roman" w:eastAsia="Times New Roman" w:hAnsi="Times New Roman"/>
          <w:sz w:val="24"/>
          <w:szCs w:val="24"/>
        </w:rPr>
        <w:t xml:space="preserve">. </w:t>
      </w:r>
      <w:r w:rsidR="00E254F0">
        <w:rPr>
          <w:rFonts w:ascii="Times New Roman" w:eastAsia="Times New Roman" w:hAnsi="Times New Roman"/>
          <w:sz w:val="24"/>
          <w:szCs w:val="24"/>
        </w:rPr>
        <w:t>6</w:t>
      </w:r>
      <w:r>
        <w:rPr>
          <w:rFonts w:ascii="Times New Roman" w:eastAsia="Times New Roman" w:hAnsi="Times New Roman"/>
          <w:sz w:val="24"/>
          <w:szCs w:val="24"/>
        </w:rPr>
        <w:t xml:space="preserve">, lub dotyczy udzielonych wyjaśnień,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ący może udzielić wyjaśnień albo pozostawić wniosek bez rozpoznania. Przedłużenie terminu składania ofert nie wpływa na bieg terminu składania wniosku, o którym mowa w </w:t>
      </w:r>
      <w:r w:rsidR="00E254F0">
        <w:rPr>
          <w:rFonts w:ascii="Times New Roman" w:eastAsia="Times New Roman" w:hAnsi="Times New Roman"/>
          <w:sz w:val="24"/>
          <w:szCs w:val="24"/>
        </w:rPr>
        <w:t>ust</w:t>
      </w:r>
      <w:r>
        <w:rPr>
          <w:rFonts w:ascii="Times New Roman" w:eastAsia="Times New Roman" w:hAnsi="Times New Roman"/>
          <w:sz w:val="24"/>
          <w:szCs w:val="24"/>
        </w:rPr>
        <w:t xml:space="preserve">. </w:t>
      </w:r>
      <w:r w:rsidR="00E254F0">
        <w:rPr>
          <w:rFonts w:ascii="Times New Roman" w:eastAsia="Times New Roman" w:hAnsi="Times New Roman"/>
          <w:sz w:val="24"/>
          <w:szCs w:val="24"/>
        </w:rPr>
        <w:t>6</w:t>
      </w:r>
      <w:r>
        <w:rPr>
          <w:rFonts w:ascii="Times New Roman" w:eastAsia="Times New Roman" w:hAnsi="Times New Roman"/>
          <w:sz w:val="24"/>
          <w:szCs w:val="24"/>
        </w:rPr>
        <w:t>.</w:t>
      </w:r>
    </w:p>
    <w:p w:rsidR="00CA1F19" w:rsidRDefault="001842A9" w:rsidP="00D632AF">
      <w:pPr>
        <w:pStyle w:val="Akapitzlist"/>
        <w:numPr>
          <w:ilvl w:val="0"/>
          <w:numId w:val="56"/>
        </w:numPr>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 xml:space="preserve">Treść zapytań wraz z wyjaśnieniami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ący przekazuje </w:t>
      </w:r>
      <w:r w:rsidR="00C566A3">
        <w:rPr>
          <w:rFonts w:ascii="Times New Roman" w:eastAsia="Times New Roman" w:hAnsi="Times New Roman"/>
          <w:sz w:val="24"/>
          <w:szCs w:val="24"/>
        </w:rPr>
        <w:t>Wykonaw</w:t>
      </w:r>
      <w:r>
        <w:rPr>
          <w:rFonts w:ascii="Times New Roman" w:eastAsia="Times New Roman" w:hAnsi="Times New Roman"/>
          <w:sz w:val="24"/>
          <w:szCs w:val="24"/>
        </w:rPr>
        <w:t>com, którym przek</w:t>
      </w:r>
      <w:r>
        <w:rPr>
          <w:rFonts w:ascii="Times New Roman" w:eastAsia="Times New Roman" w:hAnsi="Times New Roman"/>
          <w:sz w:val="24"/>
          <w:szCs w:val="24"/>
        </w:rPr>
        <w:t>a</w:t>
      </w:r>
      <w:r>
        <w:rPr>
          <w:rFonts w:ascii="Times New Roman" w:eastAsia="Times New Roman" w:hAnsi="Times New Roman"/>
          <w:sz w:val="24"/>
          <w:szCs w:val="24"/>
        </w:rPr>
        <w:t xml:space="preserve">zał </w:t>
      </w:r>
      <w:r w:rsidR="00E254F0">
        <w:rPr>
          <w:rFonts w:ascii="Times New Roman" w:eastAsia="Times New Roman" w:hAnsi="Times New Roman"/>
          <w:sz w:val="24"/>
          <w:szCs w:val="24"/>
        </w:rPr>
        <w:t>O</w:t>
      </w:r>
      <w:r>
        <w:rPr>
          <w:rFonts w:ascii="Times New Roman" w:eastAsia="Times New Roman" w:hAnsi="Times New Roman"/>
          <w:sz w:val="24"/>
          <w:szCs w:val="24"/>
        </w:rPr>
        <w:t xml:space="preserve">głoszenie, bez ujawniania źródła zapytania oraz  zamieszcza na stronie internetowej, na której zamieszczone zostało </w:t>
      </w:r>
      <w:r w:rsidR="00E254F0">
        <w:rPr>
          <w:rFonts w:ascii="Times New Roman" w:eastAsia="Times New Roman" w:hAnsi="Times New Roman"/>
          <w:sz w:val="24"/>
          <w:szCs w:val="24"/>
        </w:rPr>
        <w:t>O</w:t>
      </w:r>
      <w:r>
        <w:rPr>
          <w:rFonts w:ascii="Times New Roman" w:eastAsia="Times New Roman" w:hAnsi="Times New Roman"/>
          <w:sz w:val="24"/>
          <w:szCs w:val="24"/>
        </w:rPr>
        <w:t xml:space="preserve">głoszenie o zamówieniu. </w:t>
      </w:r>
    </w:p>
    <w:p w:rsidR="00CA1F19" w:rsidRDefault="001842A9" w:rsidP="00D632AF">
      <w:pPr>
        <w:pStyle w:val="Akapitzlist"/>
        <w:numPr>
          <w:ilvl w:val="0"/>
          <w:numId w:val="56"/>
        </w:numPr>
        <w:spacing w:line="240" w:lineRule="auto"/>
        <w:ind w:left="284" w:hanging="284"/>
        <w:jc w:val="both"/>
        <w:rPr>
          <w:rFonts w:ascii="Times New Roman" w:eastAsia="Times New Roman" w:hAnsi="Times New Roman"/>
          <w:sz w:val="24"/>
          <w:szCs w:val="24"/>
        </w:rPr>
      </w:pPr>
      <w:r>
        <w:rPr>
          <w:rFonts w:ascii="Times New Roman" w:eastAsia="Times New Roman" w:hAnsi="Times New Roman"/>
          <w:sz w:val="24"/>
          <w:szCs w:val="24"/>
        </w:rPr>
        <w:t>Korespondencję należy kierować na adres:</w:t>
      </w:r>
    </w:p>
    <w:p w:rsidR="00CA1F19" w:rsidRDefault="001842A9" w:rsidP="00D632AF">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Regionalny Ośrodek Polityki Społecznej,</w:t>
      </w:r>
    </w:p>
    <w:p w:rsidR="00CA1F19" w:rsidRDefault="001842A9" w:rsidP="00D632AF">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ul. Bartkiewiczówny 93</w:t>
      </w:r>
    </w:p>
    <w:p w:rsidR="00CA1F19" w:rsidRDefault="001842A9" w:rsidP="00D632AF">
      <w:pPr>
        <w:pStyle w:val="Akapitzlist"/>
        <w:spacing w:line="240" w:lineRule="auto"/>
        <w:ind w:left="284"/>
        <w:jc w:val="both"/>
        <w:rPr>
          <w:rFonts w:ascii="Times New Roman" w:eastAsia="Times New Roman" w:hAnsi="Times New Roman"/>
          <w:sz w:val="24"/>
          <w:szCs w:val="24"/>
        </w:rPr>
      </w:pPr>
      <w:r>
        <w:rPr>
          <w:rFonts w:ascii="Times New Roman" w:eastAsia="Times New Roman" w:hAnsi="Times New Roman"/>
          <w:sz w:val="24"/>
          <w:szCs w:val="24"/>
        </w:rPr>
        <w:t xml:space="preserve">87-100 Toruń </w:t>
      </w:r>
    </w:p>
    <w:p w:rsidR="00CA1F19" w:rsidRDefault="00CA1F19" w:rsidP="002310B0">
      <w:pPr>
        <w:pStyle w:val="Akapitzlist"/>
        <w:spacing w:line="240" w:lineRule="auto"/>
        <w:ind w:left="0"/>
        <w:jc w:val="both"/>
        <w:rPr>
          <w:rFonts w:ascii="Times New Roman" w:eastAsia="Times New Roman" w:hAnsi="Times New Roman"/>
          <w:sz w:val="24"/>
          <w:szCs w:val="24"/>
        </w:rPr>
      </w:pP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12.</w:t>
      </w: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Sposób przygotowania i składania ofert oraz dokonywania zmiany treści złożonych ofert:</w:t>
      </w:r>
    </w:p>
    <w:p w:rsidR="00CA1F19" w:rsidRDefault="001842A9" w:rsidP="002310B0">
      <w:pPr>
        <w:pStyle w:val="Akapitzlist"/>
        <w:numPr>
          <w:ilvl w:val="0"/>
          <w:numId w:val="4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 xml:space="preserve">Ofertę należy złożyć pod rygorem nieważności w formie pisemnej, za wyjątkiem dokumentu JEDZ, który zgodnie z art. 10a ustawy </w:t>
      </w:r>
      <w:r w:rsidR="00D632AF">
        <w:rPr>
          <w:rFonts w:ascii="Times New Roman" w:eastAsia="Times New Roman" w:hAnsi="Times New Roman"/>
          <w:sz w:val="24"/>
          <w:szCs w:val="24"/>
        </w:rPr>
        <w:t>Pzp</w:t>
      </w:r>
      <w:r>
        <w:rPr>
          <w:rFonts w:ascii="Times New Roman" w:eastAsia="Times New Roman" w:hAnsi="Times New Roman"/>
          <w:sz w:val="24"/>
          <w:szCs w:val="24"/>
        </w:rPr>
        <w:t xml:space="preserve"> winien zostać podpisany bezpiecznym podpisem elektronicznym i zaszyfrowany oraz przesłany </w:t>
      </w:r>
      <w:r w:rsidRPr="00D632AF">
        <w:rPr>
          <w:rFonts w:ascii="Times New Roman" w:eastAsia="Times New Roman" w:hAnsi="Times New Roman"/>
          <w:sz w:val="24"/>
          <w:szCs w:val="24"/>
        </w:rPr>
        <w:t xml:space="preserve">na adres: </w:t>
      </w:r>
      <w:r w:rsidR="00D632AF" w:rsidRPr="00D632AF">
        <w:rPr>
          <w:rFonts w:ascii="Times New Roman" w:eastAsia="Times New Roman" w:hAnsi="Times New Roman"/>
          <w:b/>
          <w:sz w:val="24"/>
          <w:szCs w:val="24"/>
        </w:rPr>
        <w:t>rops@rops.</w:t>
      </w:r>
      <w:r w:rsidR="00D632AF">
        <w:rPr>
          <w:rFonts w:ascii="Times New Roman" w:eastAsia="Times New Roman" w:hAnsi="Times New Roman"/>
          <w:b/>
          <w:sz w:val="24"/>
          <w:szCs w:val="24"/>
        </w:rPr>
        <w:t>torun</w:t>
      </w:r>
      <w:r w:rsidR="00D632AF" w:rsidRPr="00D632AF">
        <w:rPr>
          <w:rFonts w:ascii="Times New Roman" w:eastAsia="Times New Roman" w:hAnsi="Times New Roman"/>
          <w:b/>
          <w:sz w:val="24"/>
          <w:szCs w:val="24"/>
        </w:rPr>
        <w:t>.pl</w:t>
      </w:r>
      <w:r w:rsidRPr="00D632AF">
        <w:rPr>
          <w:rFonts w:ascii="Times New Roman" w:eastAsia="Times New Roman" w:hAnsi="Times New Roman"/>
          <w:sz w:val="24"/>
          <w:szCs w:val="24"/>
        </w:rPr>
        <w:t xml:space="preserve"> z</w:t>
      </w:r>
      <w:r>
        <w:rPr>
          <w:rFonts w:ascii="Times New Roman" w:eastAsia="Times New Roman" w:hAnsi="Times New Roman"/>
          <w:sz w:val="24"/>
          <w:szCs w:val="24"/>
        </w:rPr>
        <w:t xml:space="preserve"> zastrzeż</w:t>
      </w:r>
      <w:r>
        <w:rPr>
          <w:rFonts w:ascii="Times New Roman" w:eastAsia="Times New Roman" w:hAnsi="Times New Roman"/>
          <w:sz w:val="24"/>
          <w:szCs w:val="24"/>
        </w:rPr>
        <w:t>e</w:t>
      </w:r>
      <w:r>
        <w:rPr>
          <w:rFonts w:ascii="Times New Roman" w:eastAsia="Times New Roman" w:hAnsi="Times New Roman"/>
          <w:sz w:val="24"/>
          <w:szCs w:val="24"/>
        </w:rPr>
        <w:t xml:space="preserve">niem postanowień Rozdziału 11 ust. 4 </w:t>
      </w:r>
      <w:r w:rsidR="00D632AF">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C566A3" w:rsidP="002310B0">
      <w:pPr>
        <w:pStyle w:val="Akapitzlist"/>
        <w:numPr>
          <w:ilvl w:val="0"/>
          <w:numId w:val="4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ca wypełnia JEDZ, tworząc dokument elektroniczny.  Może korzystać z narzędzia ESPD lub innych dostępnych narzędzi i oprogramowania, które umożliwiają wypełnienie JEDZ i utworzenie dokumentu elektronicznego, w szczególności w jednym z następujących formatów</w:t>
      </w:r>
      <w:r w:rsidR="00045894">
        <w:rPr>
          <w:rFonts w:ascii="Times New Roman" w:eastAsia="Times New Roman" w:hAnsi="Times New Roman"/>
          <w:sz w:val="24"/>
          <w:szCs w:val="24"/>
        </w:rPr>
        <w:t xml:space="preserve"> </w:t>
      </w:r>
      <w:r w:rsidR="001842A9">
        <w:rPr>
          <w:rFonts w:ascii="Times New Roman" w:eastAsia="Times New Roman" w:hAnsi="Times New Roman"/>
          <w:sz w:val="24"/>
          <w:szCs w:val="24"/>
        </w:rPr>
        <w:t>.pdf, .doc.,</w:t>
      </w:r>
      <w:r w:rsidR="00045894">
        <w:rPr>
          <w:rFonts w:ascii="Times New Roman" w:eastAsia="Times New Roman" w:hAnsi="Times New Roman"/>
          <w:sz w:val="24"/>
          <w:szCs w:val="24"/>
        </w:rPr>
        <w:t xml:space="preserve"> </w:t>
      </w:r>
      <w:r w:rsidR="001842A9">
        <w:rPr>
          <w:rFonts w:ascii="Times New Roman" w:eastAsia="Times New Roman" w:hAnsi="Times New Roman"/>
          <w:sz w:val="24"/>
          <w:szCs w:val="24"/>
        </w:rPr>
        <w:t xml:space="preserve">.docx, .rtf, .xps, przy czym JEDZ wytworzony przez </w:t>
      </w:r>
      <w:r>
        <w:rPr>
          <w:rFonts w:ascii="Times New Roman" w:eastAsia="Times New Roman" w:hAnsi="Times New Roman"/>
          <w:sz w:val="24"/>
          <w:szCs w:val="24"/>
        </w:rPr>
        <w:t>Wykonaw</w:t>
      </w:r>
      <w:r w:rsidR="001842A9">
        <w:rPr>
          <w:rFonts w:ascii="Times New Roman" w:eastAsia="Times New Roman" w:hAnsi="Times New Roman"/>
          <w:sz w:val="24"/>
          <w:szCs w:val="24"/>
        </w:rPr>
        <w:t>cę w</w:t>
      </w:r>
      <w:r w:rsidR="001842A9">
        <w:rPr>
          <w:rFonts w:ascii="Times New Roman" w:eastAsia="Times New Roman" w:hAnsi="Times New Roman"/>
          <w:sz w:val="24"/>
          <w:szCs w:val="24"/>
        </w:rPr>
        <w:t>i</w:t>
      </w:r>
      <w:r w:rsidR="001842A9">
        <w:rPr>
          <w:rFonts w:ascii="Times New Roman" w:eastAsia="Times New Roman" w:hAnsi="Times New Roman"/>
          <w:sz w:val="24"/>
          <w:szCs w:val="24"/>
        </w:rPr>
        <w:t xml:space="preserve">nien posiadać wszystkie sekcje wypełnione w JEDZ wygenerowanym przez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 xml:space="preserve">ącego. </w:t>
      </w:r>
    </w:p>
    <w:p w:rsidR="00CA1F19" w:rsidRDefault="001842A9" w:rsidP="002310B0">
      <w:pPr>
        <w:pStyle w:val="Akapitzlist"/>
        <w:numPr>
          <w:ilvl w:val="0"/>
          <w:numId w:val="4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Oferta musi być sporządzona w języku polskim.</w:t>
      </w:r>
    </w:p>
    <w:p w:rsidR="00CA1F19" w:rsidRDefault="001842A9" w:rsidP="002310B0">
      <w:pPr>
        <w:pStyle w:val="Akapitzlist"/>
        <w:numPr>
          <w:ilvl w:val="0"/>
          <w:numId w:val="4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Treść złożonej oferty musi odpowiadać treści ogłoszenia.</w:t>
      </w:r>
    </w:p>
    <w:p w:rsidR="00CA1F19" w:rsidRDefault="001842A9" w:rsidP="002310B0">
      <w:pPr>
        <w:pStyle w:val="Akapitzlist"/>
        <w:numPr>
          <w:ilvl w:val="0"/>
          <w:numId w:val="4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Oferta musi być napisana w języku polskim, na maszynie do pisania, komputerze lub inną trwałą i czytelną techniką oraz podpisana przez osobę(y) upoważnioną/ne do reprezentow</w:t>
      </w:r>
      <w:r>
        <w:rPr>
          <w:rFonts w:ascii="Times New Roman" w:eastAsia="Times New Roman" w:hAnsi="Times New Roman"/>
          <w:sz w:val="24"/>
          <w:szCs w:val="24"/>
        </w:rPr>
        <w:t>a</w:t>
      </w:r>
      <w:r>
        <w:rPr>
          <w:rFonts w:ascii="Times New Roman" w:eastAsia="Times New Roman" w:hAnsi="Times New Roman"/>
          <w:sz w:val="24"/>
          <w:szCs w:val="24"/>
        </w:rPr>
        <w:t xml:space="preserve">nia firmy na zewnątrz i zaciągania zobowiązań w wysokości odpowiadającej cenie oferty - z zastrzeżeniem zasad sporządzania dokumentu JEDZ. Dokumenty potwierdzające spełnienie warunków udziału w postępowaniu sporządzone w języku obcym muszą być złożone wraz z tłumaczeniem na język polski, poświadczonym przez </w:t>
      </w:r>
      <w:r w:rsidR="00C566A3">
        <w:rPr>
          <w:rFonts w:ascii="Times New Roman" w:eastAsia="Times New Roman" w:hAnsi="Times New Roman"/>
          <w:sz w:val="24"/>
          <w:szCs w:val="24"/>
        </w:rPr>
        <w:t>Wykonaw</w:t>
      </w:r>
      <w:r>
        <w:rPr>
          <w:rFonts w:ascii="Times New Roman" w:eastAsia="Times New Roman" w:hAnsi="Times New Roman"/>
          <w:sz w:val="24"/>
          <w:szCs w:val="24"/>
        </w:rPr>
        <w:t>cę.</w:t>
      </w:r>
    </w:p>
    <w:p w:rsidR="00CA1F19" w:rsidRDefault="001842A9" w:rsidP="002310B0">
      <w:pPr>
        <w:pStyle w:val="Akapitzlist"/>
        <w:numPr>
          <w:ilvl w:val="0"/>
          <w:numId w:val="4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Oferta i załączniki do oferty (oświadczenia i dokumenty) muszą być podpisane przez up</w:t>
      </w:r>
      <w:r>
        <w:rPr>
          <w:rFonts w:ascii="Times New Roman" w:eastAsia="Times New Roman" w:hAnsi="Times New Roman"/>
          <w:sz w:val="24"/>
          <w:szCs w:val="24"/>
        </w:rPr>
        <w:t>o</w:t>
      </w:r>
      <w:r>
        <w:rPr>
          <w:rFonts w:ascii="Times New Roman" w:eastAsia="Times New Roman" w:hAnsi="Times New Roman"/>
          <w:sz w:val="24"/>
          <w:szCs w:val="24"/>
        </w:rPr>
        <w:t>ważnionego/ychprzedstawi</w:t>
      </w:r>
      <w:bookmarkStart w:id="0" w:name="_GoBack"/>
      <w:bookmarkEnd w:id="0"/>
      <w:r>
        <w:rPr>
          <w:rFonts w:ascii="Times New Roman" w:eastAsia="Times New Roman" w:hAnsi="Times New Roman"/>
          <w:sz w:val="24"/>
          <w:szCs w:val="24"/>
        </w:rPr>
        <w:t xml:space="preserve">ciela/li </w:t>
      </w:r>
      <w:r w:rsidR="00C566A3">
        <w:rPr>
          <w:rFonts w:ascii="Times New Roman" w:eastAsia="Times New Roman" w:hAnsi="Times New Roman"/>
          <w:sz w:val="24"/>
          <w:szCs w:val="24"/>
        </w:rPr>
        <w:t>Wykonaw</w:t>
      </w:r>
      <w:r w:rsidR="00D632AF">
        <w:rPr>
          <w:rFonts w:ascii="Times New Roman" w:eastAsia="Times New Roman" w:hAnsi="Times New Roman"/>
          <w:sz w:val="24"/>
          <w:szCs w:val="24"/>
        </w:rPr>
        <w:t>cy:</w:t>
      </w:r>
    </w:p>
    <w:p w:rsidR="00CA1F19" w:rsidRDefault="00D632AF" w:rsidP="00D632AF">
      <w:pPr>
        <w:pStyle w:val="Akapitzlist"/>
        <w:numPr>
          <w:ilvl w:val="0"/>
          <w:numId w:val="1"/>
        </w:numPr>
        <w:tabs>
          <w:tab w:val="left" w:pos="709"/>
        </w:tabs>
        <w:suppressAutoHyphens/>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w</w:t>
      </w:r>
      <w:r w:rsidR="001842A9">
        <w:rPr>
          <w:rFonts w:ascii="Times New Roman" w:eastAsia="Times New Roman" w:hAnsi="Times New Roman"/>
          <w:sz w:val="24"/>
          <w:szCs w:val="24"/>
        </w:rPr>
        <w:t xml:space="preserve"> przypadku składania dokumentów w formie kopii, muszą one być poświadczone za zgodność z oryginałem przez upoważnion(ego)ych przedstawiciel(a)i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cy</w:t>
      </w:r>
      <w:r>
        <w:rPr>
          <w:rFonts w:ascii="Times New Roman" w:eastAsia="Times New Roman" w:hAnsi="Times New Roman"/>
          <w:sz w:val="24"/>
          <w:szCs w:val="24"/>
        </w:rPr>
        <w:t>;</w:t>
      </w:r>
    </w:p>
    <w:p w:rsidR="00CA1F19" w:rsidRDefault="00D632AF" w:rsidP="00D632AF">
      <w:pPr>
        <w:pStyle w:val="Akapitzlist"/>
        <w:numPr>
          <w:ilvl w:val="0"/>
          <w:numId w:val="1"/>
        </w:numPr>
        <w:tabs>
          <w:tab w:val="left" w:pos="709"/>
        </w:tabs>
        <w:suppressAutoHyphens/>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p</w:t>
      </w:r>
      <w:r w:rsidR="001842A9">
        <w:rPr>
          <w:rFonts w:ascii="Times New Roman" w:eastAsia="Times New Roman" w:hAnsi="Times New Roman"/>
          <w:sz w:val="24"/>
          <w:szCs w:val="24"/>
        </w:rPr>
        <w:t>oświadczenie za zgodność z oryginałem winno być sporządzone w sposób umożliwiający identyfikację podpisu (np. wraz z imienną pieczątką osoby poświadczającej kopię dokumentu za zgodność z oryginałem)</w:t>
      </w:r>
      <w:r>
        <w:rPr>
          <w:rFonts w:ascii="Times New Roman" w:eastAsia="Times New Roman" w:hAnsi="Times New Roman"/>
          <w:sz w:val="24"/>
          <w:szCs w:val="24"/>
        </w:rPr>
        <w:t>;</w:t>
      </w:r>
    </w:p>
    <w:p w:rsidR="00CA1F19" w:rsidRDefault="00D632AF" w:rsidP="00D632AF">
      <w:pPr>
        <w:pStyle w:val="Akapitzlist"/>
        <w:numPr>
          <w:ilvl w:val="0"/>
          <w:numId w:val="1"/>
        </w:numPr>
        <w:tabs>
          <w:tab w:val="left" w:pos="709"/>
        </w:tabs>
        <w:suppressAutoHyphens/>
        <w:spacing w:after="0"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w</w:t>
      </w:r>
      <w:r w:rsidR="001842A9">
        <w:rPr>
          <w:rFonts w:ascii="Times New Roman" w:eastAsia="Times New Roman" w:hAnsi="Times New Roman"/>
          <w:sz w:val="24"/>
          <w:szCs w:val="24"/>
        </w:rPr>
        <w:t xml:space="preserve"> przypadku podpisywania oferty lub poświadczenia za zgodność z oryginałem kopii dokumentów przez osob(ę)y nie wymienion(ą)e w dokumencie rejestracyjnym (ewidencyjnym)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cy, należy do oferty dołączyć stosowne pełnomocnictwo. Pełnomocnictwo powinno być przedstawione w formie oryginału lub poświadczonej notarialnie za zgodność z oryginałem kopii.</w:t>
      </w:r>
    </w:p>
    <w:p w:rsidR="00CA1F19" w:rsidRDefault="00C90A66" w:rsidP="00D632AF">
      <w:pPr>
        <w:pStyle w:val="Akapitzlist"/>
        <w:numPr>
          <w:ilvl w:val="0"/>
          <w:numId w:val="2"/>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lastRenderedPageBreak/>
        <w:t>Zamawiaj</w:t>
      </w:r>
      <w:r w:rsidR="001842A9">
        <w:rPr>
          <w:rFonts w:ascii="Times New Roman" w:eastAsia="Times New Roman" w:hAnsi="Times New Roman"/>
          <w:sz w:val="24"/>
          <w:szCs w:val="24"/>
        </w:rPr>
        <w:t>ący zaleca, aby każda zapisana strona oferty (wraz z załącznikami do oferty) była ponumerowana kolejnymi numerami.</w:t>
      </w:r>
    </w:p>
    <w:p w:rsidR="00CA1F19" w:rsidRDefault="00C90A66" w:rsidP="002310B0">
      <w:pPr>
        <w:pStyle w:val="Akapitzlist"/>
        <w:numPr>
          <w:ilvl w:val="0"/>
          <w:numId w:val="2"/>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ący zaleca, aby oferta wraz z załącznikami była zestawiona w sposób uniemożl</w:t>
      </w:r>
      <w:r w:rsidR="001842A9">
        <w:rPr>
          <w:rFonts w:ascii="Times New Roman" w:eastAsia="Times New Roman" w:hAnsi="Times New Roman"/>
          <w:sz w:val="24"/>
          <w:szCs w:val="24"/>
        </w:rPr>
        <w:t>i</w:t>
      </w:r>
      <w:r w:rsidR="001842A9">
        <w:rPr>
          <w:rFonts w:ascii="Times New Roman" w:eastAsia="Times New Roman" w:hAnsi="Times New Roman"/>
          <w:sz w:val="24"/>
          <w:szCs w:val="24"/>
        </w:rPr>
        <w:t xml:space="preserve">wiający jej samoistną dekompletację (bez udziału osób trzecich) oraz uniemożliwiający zmianę jej zawartości bez widocznych śladów naruszenia, np. całą ofertę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ca może przesznurować, a końce sznurka trwale zabezpieczyć, zszyć wszystkie strony oferty na co najmniej dwie zszywki itp.</w:t>
      </w:r>
    </w:p>
    <w:p w:rsidR="00CA1F19" w:rsidRDefault="001842A9" w:rsidP="002310B0">
      <w:pPr>
        <w:pStyle w:val="Akapitzlist"/>
        <w:numPr>
          <w:ilvl w:val="0"/>
          <w:numId w:val="2"/>
        </w:numPr>
        <w:spacing w:line="240" w:lineRule="auto"/>
        <w:ind w:left="360" w:hanging="360"/>
        <w:jc w:val="both"/>
      </w:pPr>
      <w:r>
        <w:rPr>
          <w:rFonts w:ascii="Times New Roman" w:eastAsia="Times New Roman" w:hAnsi="Times New Roman"/>
          <w:sz w:val="24"/>
          <w:szCs w:val="24"/>
        </w:rPr>
        <w:t>Wszelkie poprawki lub zmiany w tekście oferty (w tym w załącznikach do oferty) muszą być parafowane (lub podpisane) własnoręcznie przez osób(ę)y podpisując(ą)e ofertę. Parafka (podpis) winna być naniesiona w sposób umożliwiający jej identyfikację.</w:t>
      </w:r>
    </w:p>
    <w:p w:rsidR="00CA1F19" w:rsidRDefault="00C90A66" w:rsidP="002310B0">
      <w:pPr>
        <w:pStyle w:val="Akapitzlist"/>
        <w:numPr>
          <w:ilvl w:val="0"/>
          <w:numId w:val="2"/>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ący informuje, iż zgodnie z art. 96 ust. 3 ustawy</w:t>
      </w:r>
      <w:r w:rsidR="00045894">
        <w:rPr>
          <w:rFonts w:ascii="Times New Roman" w:eastAsia="Times New Roman" w:hAnsi="Times New Roman"/>
          <w:sz w:val="24"/>
          <w:szCs w:val="24"/>
        </w:rPr>
        <w:t xml:space="preserve"> </w:t>
      </w:r>
      <w:r w:rsidR="00D632AF">
        <w:rPr>
          <w:rFonts w:ascii="Times New Roman" w:eastAsia="Times New Roman" w:hAnsi="Times New Roman"/>
          <w:sz w:val="24"/>
          <w:szCs w:val="24"/>
        </w:rPr>
        <w:t>Pzp</w:t>
      </w:r>
      <w:r w:rsidR="001842A9">
        <w:rPr>
          <w:rFonts w:ascii="Times New Roman" w:eastAsia="Times New Roman" w:hAnsi="Times New Roman"/>
          <w:sz w:val="24"/>
          <w:szCs w:val="24"/>
        </w:rPr>
        <w:t>, oferty składane w postęp</w:t>
      </w:r>
      <w:r w:rsidR="001842A9">
        <w:rPr>
          <w:rFonts w:ascii="Times New Roman" w:eastAsia="Times New Roman" w:hAnsi="Times New Roman"/>
          <w:sz w:val="24"/>
          <w:szCs w:val="24"/>
        </w:rPr>
        <w:t>o</w:t>
      </w:r>
      <w:r w:rsidR="001842A9">
        <w:rPr>
          <w:rFonts w:ascii="Times New Roman" w:eastAsia="Times New Roman" w:hAnsi="Times New Roman"/>
          <w:sz w:val="24"/>
          <w:szCs w:val="24"/>
        </w:rPr>
        <w:t xml:space="preserve">waniu o zamówienie publiczne są jawne i podlegają udostępnieniu od chwili ich otwarcia, z wyjątkiem informacji stanowiących tajemnicę przedsiębiorstwa w rozumieniu przepisów o zwalczaniu nieuczciwej konkurencji, jeśli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ca, nie później niż</w:t>
      </w:r>
      <w:r w:rsidR="00CB45D4">
        <w:rPr>
          <w:rFonts w:ascii="Times New Roman" w:eastAsia="Times New Roman" w:hAnsi="Times New Roman"/>
          <w:sz w:val="24"/>
          <w:szCs w:val="24"/>
        </w:rPr>
        <w:t xml:space="preserve"> </w:t>
      </w:r>
      <w:r w:rsidR="001842A9">
        <w:rPr>
          <w:rFonts w:ascii="Times New Roman" w:eastAsia="Times New Roman" w:hAnsi="Times New Roman"/>
          <w:sz w:val="24"/>
          <w:szCs w:val="24"/>
        </w:rPr>
        <w:t>w terminie składania ofert, zastrzegł, że nie mogą one być udostępniane</w:t>
      </w:r>
      <w:r w:rsidR="00CB45D4">
        <w:rPr>
          <w:rFonts w:ascii="Times New Roman" w:eastAsia="Times New Roman" w:hAnsi="Times New Roman"/>
          <w:sz w:val="24"/>
          <w:szCs w:val="24"/>
        </w:rPr>
        <w:t xml:space="preserve"> </w:t>
      </w:r>
      <w:r w:rsidR="001842A9">
        <w:rPr>
          <w:rFonts w:ascii="Times New Roman" w:eastAsia="Times New Roman" w:hAnsi="Times New Roman"/>
          <w:sz w:val="24"/>
          <w:szCs w:val="24"/>
        </w:rPr>
        <w:t>oraz wykazał, iż zastrzeżone informacje stano</w:t>
      </w:r>
      <w:r w:rsidR="00D632AF">
        <w:rPr>
          <w:rFonts w:ascii="Times New Roman" w:eastAsia="Times New Roman" w:hAnsi="Times New Roman"/>
          <w:sz w:val="24"/>
          <w:szCs w:val="24"/>
        </w:rPr>
        <w:t>wią tajemnicę przedsiębiorstwa:</w:t>
      </w:r>
    </w:p>
    <w:p w:rsidR="00CA1F19" w:rsidRDefault="00D632AF" w:rsidP="00D632AF">
      <w:pPr>
        <w:pStyle w:val="Akapitzlist"/>
        <w:numPr>
          <w:ilvl w:val="0"/>
          <w:numId w:val="57"/>
        </w:numPr>
        <w:tabs>
          <w:tab w:val="left" w:pos="284"/>
        </w:tabs>
        <w:suppressAutoHyphens/>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p</w:t>
      </w:r>
      <w:r w:rsidR="001842A9">
        <w:rPr>
          <w:rFonts w:ascii="Times New Roman" w:eastAsia="Times New Roman" w:hAnsi="Times New Roman"/>
          <w:sz w:val="24"/>
          <w:szCs w:val="24"/>
        </w:rPr>
        <w:t>rzez tajemnicę przedsiębiorstwa w rozumieniu art. 11 ust. 4 ustawy z dnia 16 kwietnia 1993 r. o zwalczaniu nieuczciwej konkurencji (Dz.U. z 2003 r. Nr 153 poz. 1503 z późn.zm.)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w:t>
      </w:r>
      <w:r>
        <w:rPr>
          <w:rFonts w:ascii="Times New Roman" w:eastAsia="Times New Roman" w:hAnsi="Times New Roman"/>
          <w:sz w:val="24"/>
          <w:szCs w:val="24"/>
        </w:rPr>
        <w:t xml:space="preserve"> innym uczestnikom postępowania;</w:t>
      </w:r>
    </w:p>
    <w:p w:rsidR="00CA1F19" w:rsidRDefault="00D632AF" w:rsidP="00D632AF">
      <w:pPr>
        <w:pStyle w:val="Akapitzlist"/>
        <w:numPr>
          <w:ilvl w:val="0"/>
          <w:numId w:val="57"/>
        </w:numPr>
        <w:tabs>
          <w:tab w:val="left" w:pos="284"/>
        </w:tabs>
        <w:suppressAutoHyphens/>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s</w:t>
      </w:r>
      <w:r w:rsidR="001842A9">
        <w:rPr>
          <w:rFonts w:ascii="Times New Roman" w:eastAsia="Times New Roman" w:hAnsi="Times New Roman"/>
          <w:sz w:val="24"/>
          <w:szCs w:val="24"/>
        </w:rPr>
        <w:t xml:space="preserve">tosowne zastrzeżenie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 xml:space="preserve">ca winien złożyć na Formularzu ofertowym. </w:t>
      </w:r>
      <w:r w:rsidR="001842A9">
        <w:rPr>
          <w:rFonts w:ascii="Times New Roman" w:eastAsia="Times New Roman" w:hAnsi="Times New Roman"/>
          <w:sz w:val="24"/>
          <w:szCs w:val="24"/>
        </w:rPr>
        <w:br/>
        <w:t>W przeciwnym razie cała oferta zostanie ujawniona na życzenie każdego uczestnika postępowania</w:t>
      </w:r>
      <w:r>
        <w:rPr>
          <w:rFonts w:ascii="Times New Roman" w:eastAsia="Times New Roman" w:hAnsi="Times New Roman"/>
          <w:sz w:val="24"/>
          <w:szCs w:val="24"/>
        </w:rPr>
        <w:t>;</w:t>
      </w:r>
    </w:p>
    <w:p w:rsidR="00CA1F19" w:rsidRDefault="00C90A66" w:rsidP="00D632AF">
      <w:pPr>
        <w:pStyle w:val="Akapitzlist"/>
        <w:numPr>
          <w:ilvl w:val="0"/>
          <w:numId w:val="57"/>
        </w:numPr>
        <w:tabs>
          <w:tab w:val="left" w:pos="284"/>
        </w:tabs>
        <w:suppressAutoHyphens/>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zaleca, aby informacje zastrzeżone jako tajemnica przedsiębiorstwa były przez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cę złożone w oddzielnej wewnętrznej kopercie z oznakowaniem „tajemnica przedsiębiorstwa”, lub spięte (zszyte) oddzielnie od pozostałych, jawnych elementów oferty</w:t>
      </w:r>
      <w:r w:rsidR="00D632AF">
        <w:rPr>
          <w:rFonts w:ascii="Times New Roman" w:eastAsia="Times New Roman" w:hAnsi="Times New Roman"/>
          <w:sz w:val="24"/>
          <w:szCs w:val="24"/>
        </w:rPr>
        <w:t>;</w:t>
      </w:r>
    </w:p>
    <w:p w:rsidR="00CA1F19" w:rsidRDefault="00C566A3" w:rsidP="00D632AF">
      <w:pPr>
        <w:pStyle w:val="Akapitzlist"/>
        <w:numPr>
          <w:ilvl w:val="0"/>
          <w:numId w:val="57"/>
        </w:numPr>
        <w:tabs>
          <w:tab w:val="left" w:pos="284"/>
        </w:tabs>
        <w:suppressAutoHyphens/>
        <w:spacing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ca w szczególności nie może zastrzec informacji dotyczących nazwy (firmy), adresu ceny, terminu wykonania zamówienia, okresu gwarancji i warunków płatności zawartych w ofercie</w:t>
      </w:r>
      <w:r w:rsidR="00D632AF">
        <w:rPr>
          <w:rFonts w:ascii="Times New Roman" w:eastAsia="Times New Roman" w:hAnsi="Times New Roman"/>
          <w:sz w:val="24"/>
          <w:szCs w:val="24"/>
        </w:rPr>
        <w:t>;</w:t>
      </w:r>
    </w:p>
    <w:p w:rsidR="00CA1F19" w:rsidRDefault="00D632AF" w:rsidP="00D632AF">
      <w:pPr>
        <w:pStyle w:val="Akapitzlist"/>
        <w:numPr>
          <w:ilvl w:val="0"/>
          <w:numId w:val="57"/>
        </w:numPr>
        <w:tabs>
          <w:tab w:val="left" w:pos="284"/>
        </w:tabs>
        <w:suppressAutoHyphens/>
        <w:spacing w:after="0" w:line="240" w:lineRule="auto"/>
        <w:ind w:left="709" w:hanging="283"/>
        <w:jc w:val="both"/>
        <w:rPr>
          <w:rFonts w:ascii="Times New Roman" w:eastAsia="Times New Roman" w:hAnsi="Times New Roman"/>
          <w:sz w:val="24"/>
          <w:szCs w:val="24"/>
        </w:rPr>
      </w:pPr>
      <w:r>
        <w:rPr>
          <w:rFonts w:ascii="Times New Roman" w:eastAsia="Times New Roman" w:hAnsi="Times New Roman"/>
          <w:sz w:val="24"/>
          <w:szCs w:val="24"/>
        </w:rPr>
        <w:t>u</w:t>
      </w:r>
      <w:r w:rsidR="001842A9">
        <w:rPr>
          <w:rFonts w:ascii="Times New Roman" w:eastAsia="Times New Roman" w:hAnsi="Times New Roman"/>
          <w:sz w:val="24"/>
          <w:szCs w:val="24"/>
        </w:rPr>
        <w:t xml:space="preserve">dostępnianie ofert odbywać się będzie po złożeniu prośby skierowanej do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ącego.</w:t>
      </w:r>
    </w:p>
    <w:p w:rsidR="00CA1F19" w:rsidRDefault="00C566A3" w:rsidP="002310B0">
      <w:pPr>
        <w:pStyle w:val="Akapitzlist"/>
        <w:numPr>
          <w:ilvl w:val="0"/>
          <w:numId w:val="36"/>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 xml:space="preserve">cy ponoszą wszelkie koszty związane z przygotowaniem i złożeniem oferty, </w:t>
      </w:r>
      <w:r w:rsidR="001842A9">
        <w:rPr>
          <w:rFonts w:ascii="Times New Roman" w:eastAsia="Times New Roman" w:hAnsi="Times New Roman"/>
          <w:sz w:val="24"/>
          <w:szCs w:val="24"/>
        </w:rPr>
        <w:br/>
        <w:t>z zastrzeżeniem art. 93 ust. 4 ustawy</w:t>
      </w:r>
      <w:r w:rsidR="00044EC3">
        <w:rPr>
          <w:rFonts w:ascii="Times New Roman" w:eastAsia="Times New Roman" w:hAnsi="Times New Roman"/>
          <w:sz w:val="24"/>
          <w:szCs w:val="24"/>
        </w:rPr>
        <w:t xml:space="preserve"> </w:t>
      </w:r>
      <w:r w:rsidR="00D632AF">
        <w:rPr>
          <w:rFonts w:ascii="Times New Roman" w:eastAsia="Times New Roman" w:hAnsi="Times New Roman"/>
          <w:sz w:val="24"/>
          <w:szCs w:val="24"/>
        </w:rPr>
        <w:t>Pzp</w:t>
      </w:r>
      <w:r w:rsidR="001842A9">
        <w:rPr>
          <w:rFonts w:ascii="Times New Roman" w:eastAsia="Times New Roman" w:hAnsi="Times New Roman"/>
          <w:sz w:val="24"/>
          <w:szCs w:val="24"/>
        </w:rPr>
        <w:t>.</w:t>
      </w:r>
    </w:p>
    <w:p w:rsidR="00CA1F19" w:rsidRDefault="00CA1F19" w:rsidP="002310B0">
      <w:pPr>
        <w:pStyle w:val="Akapitzlist"/>
        <w:spacing w:line="240" w:lineRule="auto"/>
        <w:ind w:left="0"/>
        <w:jc w:val="both"/>
        <w:rPr>
          <w:rFonts w:ascii="Times New Roman" w:eastAsia="Times New Roman" w:hAnsi="Times New Roman"/>
          <w:sz w:val="24"/>
          <w:szCs w:val="24"/>
        </w:rPr>
      </w:pP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13.</w:t>
      </w: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Modyfikacja i wycofanie oferty:</w:t>
      </w:r>
    </w:p>
    <w:p w:rsidR="00CA1F19" w:rsidRDefault="00C566A3" w:rsidP="002310B0">
      <w:pPr>
        <w:pStyle w:val="Akapitzlist"/>
        <w:numPr>
          <w:ilvl w:val="0"/>
          <w:numId w:val="2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ca może wprowadzić zmiany, poprawki, modyfikacje i uzupełnienia złożonej ofe</w:t>
      </w:r>
      <w:r w:rsidR="001842A9">
        <w:rPr>
          <w:rFonts w:ascii="Times New Roman" w:eastAsia="Times New Roman" w:hAnsi="Times New Roman"/>
          <w:sz w:val="24"/>
          <w:szCs w:val="24"/>
        </w:rPr>
        <w:t>r</w:t>
      </w:r>
      <w:r w:rsidR="001842A9">
        <w:rPr>
          <w:rFonts w:ascii="Times New Roman" w:eastAsia="Times New Roman" w:hAnsi="Times New Roman"/>
          <w:sz w:val="24"/>
          <w:szCs w:val="24"/>
        </w:rPr>
        <w:t xml:space="preserve">ty pod warunkiem, że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ący otrzyma powiadomienie o wprowadzeniu zmian, popr</w:t>
      </w:r>
      <w:r w:rsidR="001842A9">
        <w:rPr>
          <w:rFonts w:ascii="Times New Roman" w:eastAsia="Times New Roman" w:hAnsi="Times New Roman"/>
          <w:sz w:val="24"/>
          <w:szCs w:val="24"/>
        </w:rPr>
        <w:t>a</w:t>
      </w:r>
      <w:r w:rsidR="001842A9">
        <w:rPr>
          <w:rFonts w:ascii="Times New Roman" w:eastAsia="Times New Roman" w:hAnsi="Times New Roman"/>
          <w:sz w:val="24"/>
          <w:szCs w:val="24"/>
        </w:rPr>
        <w:t>wek itp. przed terminem składania ofert.</w:t>
      </w:r>
    </w:p>
    <w:p w:rsidR="00CA1F19" w:rsidRDefault="001842A9" w:rsidP="002310B0">
      <w:pPr>
        <w:pStyle w:val="Akapitzlist"/>
        <w:numPr>
          <w:ilvl w:val="0"/>
          <w:numId w:val="2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 xml:space="preserve">Powiadomienie o wprowadzeniu zmian musi być złożone wg tych samych zasad jak składana oferta (patrz rozdział 12 </w:t>
      </w:r>
      <w:r w:rsidR="00D632AF">
        <w:rPr>
          <w:rFonts w:ascii="Times New Roman" w:eastAsia="Times New Roman" w:hAnsi="Times New Roman"/>
          <w:sz w:val="24"/>
          <w:szCs w:val="24"/>
        </w:rPr>
        <w:t>O</w:t>
      </w:r>
      <w:r>
        <w:rPr>
          <w:rFonts w:ascii="Times New Roman" w:eastAsia="Times New Roman" w:hAnsi="Times New Roman"/>
          <w:sz w:val="24"/>
          <w:szCs w:val="24"/>
        </w:rPr>
        <w:t>głoszenia) tj. w zamkniętej kopercie, odpowiednio oznakowanej z dopiskiem „ZMIANA”.</w:t>
      </w:r>
    </w:p>
    <w:p w:rsidR="00CA1F19" w:rsidRDefault="001842A9" w:rsidP="002310B0">
      <w:pPr>
        <w:pStyle w:val="Akapitzlist"/>
        <w:numPr>
          <w:ilvl w:val="0"/>
          <w:numId w:val="2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Koperty oznakowane dopiskiem ”ZMIANA” zostaną otwarte przy otwieraniu oferty </w:t>
      </w:r>
      <w:r w:rsidR="00C566A3">
        <w:rPr>
          <w:rFonts w:ascii="Times New Roman" w:eastAsia="Times New Roman" w:hAnsi="Times New Roman"/>
          <w:sz w:val="24"/>
          <w:szCs w:val="24"/>
        </w:rPr>
        <w:t>Wyk</w:t>
      </w:r>
      <w:r w:rsidR="00C566A3">
        <w:rPr>
          <w:rFonts w:ascii="Times New Roman" w:eastAsia="Times New Roman" w:hAnsi="Times New Roman"/>
          <w:sz w:val="24"/>
          <w:szCs w:val="24"/>
        </w:rPr>
        <w:t>o</w:t>
      </w:r>
      <w:r w:rsidR="00C566A3">
        <w:rPr>
          <w:rFonts w:ascii="Times New Roman" w:eastAsia="Times New Roman" w:hAnsi="Times New Roman"/>
          <w:sz w:val="24"/>
          <w:szCs w:val="24"/>
        </w:rPr>
        <w:t>naw</w:t>
      </w:r>
      <w:r>
        <w:rPr>
          <w:rFonts w:ascii="Times New Roman" w:eastAsia="Times New Roman" w:hAnsi="Times New Roman"/>
          <w:sz w:val="24"/>
          <w:szCs w:val="24"/>
        </w:rPr>
        <w:t>cy, który wprowadził zmiany i po stwierdzeniu poprawności procedury dokonania zmian, zostaną dołączone do oferty.</w:t>
      </w:r>
    </w:p>
    <w:p w:rsidR="00CA1F19" w:rsidRDefault="00C566A3" w:rsidP="002310B0">
      <w:pPr>
        <w:pStyle w:val="Akapitzlist"/>
        <w:numPr>
          <w:ilvl w:val="0"/>
          <w:numId w:val="2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ca ma prawo przed upływem terminu składania ofert wycofać się z postępowania poprzez złożone powiadomienia (wg takich samych zasad jak wprowadzanie zmian) z nap</w:t>
      </w:r>
      <w:r w:rsidR="001842A9">
        <w:rPr>
          <w:rFonts w:ascii="Times New Roman" w:eastAsia="Times New Roman" w:hAnsi="Times New Roman"/>
          <w:sz w:val="24"/>
          <w:szCs w:val="24"/>
        </w:rPr>
        <w:t>i</w:t>
      </w:r>
      <w:r w:rsidR="001842A9">
        <w:rPr>
          <w:rFonts w:ascii="Times New Roman" w:eastAsia="Times New Roman" w:hAnsi="Times New Roman"/>
          <w:sz w:val="24"/>
          <w:szCs w:val="24"/>
        </w:rPr>
        <w:t>sem na kopercie „WYCOFANE”.</w:t>
      </w:r>
    </w:p>
    <w:p w:rsidR="00CA1F19" w:rsidRDefault="001842A9" w:rsidP="002310B0">
      <w:pPr>
        <w:pStyle w:val="Akapitzlist"/>
        <w:numPr>
          <w:ilvl w:val="0"/>
          <w:numId w:val="2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Koperty oznakowane w ten sposób będą otwierane w pierwszej kolejności i po stwierdzeniu poprawności postępowania, oferty wycofane nie będą otwierane.</w:t>
      </w:r>
    </w:p>
    <w:p w:rsidR="00CA1F19" w:rsidRDefault="001842A9" w:rsidP="002310B0">
      <w:pPr>
        <w:pStyle w:val="Akapitzlist"/>
        <w:numPr>
          <w:ilvl w:val="0"/>
          <w:numId w:val="21"/>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W przypadku zmiany dotyczącej JEDZ, e-mail zawierający zmieniony formularz JEDZ p</w:t>
      </w:r>
      <w:r>
        <w:rPr>
          <w:rFonts w:ascii="Times New Roman" w:eastAsia="Times New Roman" w:hAnsi="Times New Roman"/>
          <w:sz w:val="24"/>
          <w:szCs w:val="24"/>
        </w:rPr>
        <w:t>o</w:t>
      </w:r>
      <w:r>
        <w:rPr>
          <w:rFonts w:ascii="Times New Roman" w:eastAsia="Times New Roman" w:hAnsi="Times New Roman"/>
          <w:sz w:val="24"/>
          <w:szCs w:val="24"/>
        </w:rPr>
        <w:t>winien zostać oznaczony n</w:t>
      </w:r>
      <w:r w:rsidR="00D632AF">
        <w:rPr>
          <w:rFonts w:ascii="Times New Roman" w:eastAsia="Times New Roman" w:hAnsi="Times New Roman"/>
          <w:sz w:val="24"/>
          <w:szCs w:val="24"/>
        </w:rPr>
        <w:t>ume</w:t>
      </w:r>
      <w:r>
        <w:rPr>
          <w:rFonts w:ascii="Times New Roman" w:eastAsia="Times New Roman" w:hAnsi="Times New Roman"/>
          <w:sz w:val="24"/>
          <w:szCs w:val="24"/>
        </w:rPr>
        <w:t>r</w:t>
      </w:r>
      <w:r w:rsidR="00D632AF">
        <w:rPr>
          <w:rFonts w:ascii="Times New Roman" w:eastAsia="Times New Roman" w:hAnsi="Times New Roman"/>
          <w:sz w:val="24"/>
          <w:szCs w:val="24"/>
        </w:rPr>
        <w:t>em</w:t>
      </w:r>
      <w:r>
        <w:rPr>
          <w:rFonts w:ascii="Times New Roman" w:eastAsia="Times New Roman" w:hAnsi="Times New Roman"/>
          <w:sz w:val="24"/>
          <w:szCs w:val="24"/>
        </w:rPr>
        <w:t xml:space="preserve"> postępowania oraz nazwą postępowania i napisem „Zmiana oferty“. JEDZ winien zostać zaszyfrowany i podpisany bezpiecznym podpisem elektronicznym. </w:t>
      </w:r>
    </w:p>
    <w:p w:rsidR="00CA1F19" w:rsidRDefault="00CA1F19" w:rsidP="002310B0">
      <w:pPr>
        <w:pStyle w:val="Akapitzlist"/>
        <w:spacing w:line="240" w:lineRule="auto"/>
        <w:ind w:left="0"/>
        <w:jc w:val="both"/>
        <w:rPr>
          <w:rFonts w:ascii="Times New Roman" w:eastAsia="Times New Roman" w:hAnsi="Times New Roman"/>
          <w:sz w:val="24"/>
          <w:szCs w:val="24"/>
        </w:rPr>
      </w:pP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14.</w:t>
      </w: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Miejsce i termin składania ofert:</w:t>
      </w:r>
    </w:p>
    <w:p w:rsidR="00CA1F19" w:rsidRDefault="001842A9" w:rsidP="002310B0">
      <w:pPr>
        <w:pStyle w:val="Akapitzlist"/>
        <w:numPr>
          <w:ilvl w:val="0"/>
          <w:numId w:val="22"/>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Ofertę należy złożyć w dwóch zamkniętych kopertach (jedna w drugiej)</w:t>
      </w:r>
      <w:r w:rsidR="00D632AF">
        <w:rPr>
          <w:rFonts w:ascii="Times New Roman" w:eastAsia="Times New Roman" w:hAnsi="Times New Roman"/>
          <w:sz w:val="24"/>
          <w:szCs w:val="24"/>
        </w:rPr>
        <w:t xml:space="preserve"> w siedzibie Zam</w:t>
      </w:r>
      <w:r w:rsidR="00D632AF">
        <w:rPr>
          <w:rFonts w:ascii="Times New Roman" w:eastAsia="Times New Roman" w:hAnsi="Times New Roman"/>
          <w:sz w:val="24"/>
          <w:szCs w:val="24"/>
        </w:rPr>
        <w:t>a</w:t>
      </w:r>
      <w:r w:rsidR="00D632AF">
        <w:rPr>
          <w:rFonts w:ascii="Times New Roman" w:eastAsia="Times New Roman" w:hAnsi="Times New Roman"/>
          <w:sz w:val="24"/>
          <w:szCs w:val="24"/>
        </w:rPr>
        <w:t>wiającego,</w:t>
      </w:r>
      <w:r>
        <w:rPr>
          <w:rFonts w:ascii="Times New Roman" w:eastAsia="Times New Roman" w:hAnsi="Times New Roman"/>
          <w:sz w:val="24"/>
          <w:szCs w:val="24"/>
        </w:rPr>
        <w:t xml:space="preserve"> w </w:t>
      </w:r>
      <w:r w:rsidR="00D632AF">
        <w:rPr>
          <w:rFonts w:ascii="Times New Roman" w:eastAsia="Times New Roman" w:hAnsi="Times New Roman"/>
          <w:sz w:val="24"/>
          <w:szCs w:val="24"/>
        </w:rPr>
        <w:t>sekretariacie</w:t>
      </w:r>
      <w:r w:rsidR="004F62C3">
        <w:rPr>
          <w:rFonts w:ascii="Times New Roman" w:eastAsia="Times New Roman" w:hAnsi="Times New Roman"/>
          <w:sz w:val="24"/>
          <w:szCs w:val="24"/>
        </w:rPr>
        <w:t xml:space="preserve">, </w:t>
      </w:r>
      <w:r>
        <w:rPr>
          <w:rFonts w:ascii="Times New Roman" w:eastAsia="Times New Roman" w:hAnsi="Times New Roman"/>
          <w:sz w:val="24"/>
          <w:szCs w:val="24"/>
        </w:rPr>
        <w:t>III piętro</w:t>
      </w:r>
      <w:r w:rsidR="00D632AF">
        <w:rPr>
          <w:rFonts w:ascii="Times New Roman" w:eastAsia="Times New Roman" w:hAnsi="Times New Roman"/>
          <w:sz w:val="24"/>
          <w:szCs w:val="24"/>
        </w:rPr>
        <w:t>,</w:t>
      </w:r>
      <w:r>
        <w:rPr>
          <w:rFonts w:ascii="Times New Roman" w:eastAsia="Times New Roman" w:hAnsi="Times New Roman"/>
          <w:sz w:val="24"/>
          <w:szCs w:val="24"/>
        </w:rPr>
        <w:t xml:space="preserve"> (ul. Bartkiewiczówny 93, </w:t>
      </w:r>
      <w:r w:rsidR="004F62C3">
        <w:rPr>
          <w:rFonts w:ascii="Times New Roman" w:eastAsia="Times New Roman" w:hAnsi="Times New Roman"/>
          <w:sz w:val="24"/>
          <w:szCs w:val="24"/>
        </w:rPr>
        <w:t xml:space="preserve">87-100 </w:t>
      </w:r>
      <w:r>
        <w:rPr>
          <w:rFonts w:ascii="Times New Roman" w:eastAsia="Times New Roman" w:hAnsi="Times New Roman"/>
          <w:sz w:val="24"/>
          <w:szCs w:val="24"/>
        </w:rPr>
        <w:t xml:space="preserve">Toruń) w terminie </w:t>
      </w:r>
      <w:r w:rsidRPr="00044EC3">
        <w:rPr>
          <w:rFonts w:ascii="Times New Roman" w:eastAsia="Times New Roman" w:hAnsi="Times New Roman"/>
          <w:b/>
          <w:sz w:val="24"/>
          <w:szCs w:val="24"/>
          <w:shd w:val="clear" w:color="auto" w:fill="FFFFFF" w:themeFill="background1"/>
        </w:rPr>
        <w:t xml:space="preserve">do dnia </w:t>
      </w:r>
      <w:r w:rsidR="00044EC3" w:rsidRPr="00044EC3">
        <w:rPr>
          <w:rFonts w:ascii="Times New Roman" w:eastAsia="Times New Roman" w:hAnsi="Times New Roman"/>
          <w:b/>
          <w:sz w:val="24"/>
          <w:szCs w:val="24"/>
          <w:shd w:val="clear" w:color="auto" w:fill="FFFFFF" w:themeFill="background1"/>
        </w:rPr>
        <w:t>6.08.</w:t>
      </w:r>
      <w:r>
        <w:rPr>
          <w:rFonts w:ascii="Times New Roman" w:eastAsia="Times New Roman" w:hAnsi="Times New Roman"/>
          <w:b/>
          <w:sz w:val="24"/>
          <w:szCs w:val="24"/>
        </w:rPr>
        <w:t>2018 r. do godz. 10:00</w:t>
      </w:r>
    </w:p>
    <w:p w:rsidR="00CA1F19" w:rsidRDefault="001842A9" w:rsidP="002310B0">
      <w:pPr>
        <w:pStyle w:val="Akapitzlist"/>
        <w:numPr>
          <w:ilvl w:val="0"/>
          <w:numId w:val="42"/>
        </w:numPr>
        <w:spacing w:line="240" w:lineRule="auto"/>
        <w:ind w:left="993" w:hanging="447"/>
        <w:rPr>
          <w:rFonts w:ascii="Times New Roman" w:eastAsia="Times New Roman" w:hAnsi="Times New Roman"/>
          <w:sz w:val="24"/>
          <w:szCs w:val="24"/>
        </w:rPr>
      </w:pPr>
      <w:r>
        <w:rPr>
          <w:rFonts w:ascii="Times New Roman" w:eastAsia="Times New Roman" w:hAnsi="Times New Roman"/>
          <w:sz w:val="24"/>
          <w:szCs w:val="24"/>
        </w:rPr>
        <w:t>Kopertę zewnętrzną należy zaadresować jak niżej:</w:t>
      </w:r>
    </w:p>
    <w:p w:rsidR="00CA1F19" w:rsidRDefault="00CA1F19" w:rsidP="002310B0">
      <w:pPr>
        <w:pStyle w:val="Akapitzlist"/>
        <w:spacing w:line="240" w:lineRule="auto"/>
        <w:rPr>
          <w:rFonts w:ascii="Times New Roman" w:eastAsia="Times New Roman" w:hAnsi="Times New Roman"/>
          <w:sz w:val="24"/>
          <w:szCs w:val="24"/>
        </w:rPr>
      </w:pPr>
    </w:p>
    <w:p w:rsidR="00CA1F19" w:rsidRDefault="001842A9" w:rsidP="002310B0">
      <w:pPr>
        <w:pStyle w:val="Akapitzlist"/>
        <w:spacing w:line="240" w:lineRule="auto"/>
        <w:jc w:val="center"/>
        <w:rPr>
          <w:rFonts w:ascii="Times New Roman" w:eastAsia="Times New Roman" w:hAnsi="Times New Roman"/>
          <w:i/>
          <w:iCs/>
          <w:sz w:val="24"/>
          <w:szCs w:val="24"/>
        </w:rPr>
      </w:pPr>
      <w:r>
        <w:rPr>
          <w:rFonts w:ascii="Times New Roman" w:eastAsia="Times New Roman" w:hAnsi="Times New Roman"/>
          <w:i/>
          <w:iCs/>
          <w:sz w:val="24"/>
          <w:szCs w:val="24"/>
        </w:rPr>
        <w:t>Regionalny Ośrodek Polityki Społecznej</w:t>
      </w:r>
    </w:p>
    <w:p w:rsidR="00CA1F19" w:rsidRDefault="001842A9" w:rsidP="002310B0">
      <w:pPr>
        <w:pStyle w:val="Akapitzlist"/>
        <w:spacing w:line="240" w:lineRule="auto"/>
        <w:jc w:val="center"/>
        <w:rPr>
          <w:rFonts w:ascii="Times New Roman" w:eastAsia="Times New Roman" w:hAnsi="Times New Roman"/>
          <w:i/>
          <w:iCs/>
          <w:sz w:val="24"/>
          <w:szCs w:val="24"/>
        </w:rPr>
      </w:pPr>
      <w:r>
        <w:rPr>
          <w:rFonts w:ascii="Times New Roman" w:eastAsia="Times New Roman" w:hAnsi="Times New Roman"/>
          <w:i/>
          <w:iCs/>
          <w:sz w:val="24"/>
          <w:szCs w:val="24"/>
        </w:rPr>
        <w:t>ul. Bartkiewiczówny 93, 87-100 Toruń</w:t>
      </w:r>
    </w:p>
    <w:p w:rsidR="00CA1F19" w:rsidRDefault="001842A9" w:rsidP="002310B0">
      <w:pPr>
        <w:pStyle w:val="Akapitzlist"/>
        <w:spacing w:line="240" w:lineRule="auto"/>
        <w:ind w:left="142"/>
        <w:jc w:val="center"/>
        <w:rPr>
          <w:rFonts w:ascii="Times New Roman" w:eastAsia="Times New Roman" w:hAnsi="Times New Roman"/>
          <w:i/>
          <w:iCs/>
          <w:sz w:val="24"/>
          <w:szCs w:val="24"/>
        </w:rPr>
      </w:pPr>
      <w:r>
        <w:rPr>
          <w:rFonts w:ascii="Times New Roman" w:eastAsia="Times New Roman" w:hAnsi="Times New Roman"/>
          <w:i/>
          <w:iCs/>
          <w:sz w:val="24"/>
          <w:szCs w:val="24"/>
        </w:rPr>
        <w:t>Oferta w postępowaniu na świadczenie usług wsparcia rodziny</w:t>
      </w:r>
    </w:p>
    <w:p w:rsidR="00CA1F19" w:rsidRDefault="001842A9" w:rsidP="002310B0">
      <w:pPr>
        <w:pStyle w:val="Akapitzlist"/>
        <w:spacing w:line="240" w:lineRule="auto"/>
        <w:jc w:val="center"/>
        <w:rPr>
          <w:rFonts w:ascii="Times New Roman" w:eastAsia="Times New Roman" w:hAnsi="Times New Roman"/>
          <w:i/>
          <w:iCs/>
          <w:sz w:val="24"/>
          <w:szCs w:val="24"/>
        </w:rPr>
      </w:pPr>
      <w:r>
        <w:rPr>
          <w:rFonts w:ascii="Times New Roman" w:eastAsia="Times New Roman" w:hAnsi="Times New Roman"/>
          <w:i/>
          <w:iCs/>
          <w:sz w:val="24"/>
          <w:szCs w:val="24"/>
        </w:rPr>
        <w:t xml:space="preserve"> i pieczy zastępczej realizowanych </w:t>
      </w:r>
      <w:r>
        <w:rPr>
          <w:rFonts w:ascii="Times New Roman" w:eastAsia="Times New Roman" w:hAnsi="Times New Roman"/>
          <w:i/>
          <w:iCs/>
          <w:sz w:val="24"/>
          <w:szCs w:val="24"/>
        </w:rPr>
        <w:br/>
        <w:t xml:space="preserve">w ramach projektu partnerskiego, pn. „Rodzina w Centrum 2” Część nr ….., </w:t>
      </w:r>
    </w:p>
    <w:p w:rsidR="00CA1F19" w:rsidRDefault="001842A9" w:rsidP="002310B0">
      <w:pPr>
        <w:pStyle w:val="Akapitzlist"/>
        <w:spacing w:line="240" w:lineRule="auto"/>
        <w:jc w:val="center"/>
        <w:rPr>
          <w:rFonts w:ascii="Times New Roman" w:eastAsia="Times New Roman" w:hAnsi="Times New Roman"/>
          <w:i/>
          <w:iCs/>
          <w:sz w:val="24"/>
          <w:szCs w:val="24"/>
        </w:rPr>
      </w:pPr>
      <w:r>
        <w:rPr>
          <w:rFonts w:ascii="Times New Roman" w:eastAsia="Times New Roman" w:hAnsi="Times New Roman"/>
          <w:i/>
          <w:iCs/>
          <w:sz w:val="24"/>
          <w:szCs w:val="24"/>
        </w:rPr>
        <w:t xml:space="preserve">nie otwierać </w:t>
      </w:r>
      <w:r w:rsidRPr="00044EC3">
        <w:rPr>
          <w:rFonts w:ascii="Times New Roman" w:eastAsia="Times New Roman" w:hAnsi="Times New Roman"/>
          <w:i/>
          <w:iCs/>
          <w:sz w:val="24"/>
          <w:szCs w:val="24"/>
        </w:rPr>
        <w:t xml:space="preserve">przed </w:t>
      </w:r>
      <w:r w:rsidR="00044EC3" w:rsidRPr="00044EC3">
        <w:rPr>
          <w:rFonts w:ascii="Times New Roman" w:eastAsia="Times New Roman" w:hAnsi="Times New Roman"/>
          <w:i/>
          <w:iCs/>
          <w:sz w:val="24"/>
          <w:szCs w:val="24"/>
        </w:rPr>
        <w:t>6.08.</w:t>
      </w:r>
      <w:r w:rsidR="00044EC3">
        <w:rPr>
          <w:rFonts w:ascii="Times New Roman" w:eastAsia="Times New Roman" w:hAnsi="Times New Roman"/>
          <w:i/>
          <w:iCs/>
          <w:sz w:val="24"/>
          <w:szCs w:val="24"/>
        </w:rPr>
        <w:t>2018</w:t>
      </w:r>
      <w:r>
        <w:rPr>
          <w:rFonts w:ascii="Times New Roman" w:eastAsia="Times New Roman" w:hAnsi="Times New Roman"/>
          <w:i/>
          <w:iCs/>
          <w:sz w:val="24"/>
          <w:szCs w:val="24"/>
        </w:rPr>
        <w:t xml:space="preserve"> r</w:t>
      </w:r>
      <w:r w:rsidR="00044EC3">
        <w:rPr>
          <w:rFonts w:ascii="Times New Roman" w:eastAsia="Times New Roman" w:hAnsi="Times New Roman"/>
          <w:i/>
          <w:iCs/>
          <w:sz w:val="24"/>
          <w:szCs w:val="24"/>
        </w:rPr>
        <w:t>.</w:t>
      </w:r>
      <w:r>
        <w:rPr>
          <w:rFonts w:ascii="Times New Roman" w:eastAsia="Times New Roman" w:hAnsi="Times New Roman"/>
          <w:i/>
          <w:iCs/>
          <w:sz w:val="24"/>
          <w:szCs w:val="24"/>
        </w:rPr>
        <w:t xml:space="preserve"> przed godz.10:30</w:t>
      </w:r>
    </w:p>
    <w:p w:rsidR="00D632AF" w:rsidRDefault="00D632AF" w:rsidP="002310B0">
      <w:pPr>
        <w:pStyle w:val="Akapitzlist"/>
        <w:spacing w:line="240" w:lineRule="auto"/>
        <w:jc w:val="center"/>
        <w:rPr>
          <w:rFonts w:ascii="Times New Roman" w:eastAsia="Times New Roman" w:hAnsi="Times New Roman"/>
          <w:i/>
          <w:iCs/>
          <w:sz w:val="24"/>
          <w:szCs w:val="24"/>
        </w:rPr>
      </w:pPr>
    </w:p>
    <w:p w:rsidR="00CA1F19" w:rsidRDefault="001842A9" w:rsidP="002310B0">
      <w:pPr>
        <w:pStyle w:val="Akapitzlist"/>
        <w:numPr>
          <w:ilvl w:val="0"/>
          <w:numId w:val="42"/>
        </w:numPr>
        <w:spacing w:line="240" w:lineRule="auto"/>
        <w:ind w:left="993" w:hanging="447"/>
        <w:rPr>
          <w:rFonts w:ascii="Times New Roman" w:eastAsia="Times New Roman" w:hAnsi="Times New Roman"/>
          <w:sz w:val="24"/>
          <w:szCs w:val="24"/>
        </w:rPr>
      </w:pPr>
      <w:r>
        <w:rPr>
          <w:rFonts w:ascii="Times New Roman" w:eastAsia="Times New Roman" w:hAnsi="Times New Roman"/>
          <w:sz w:val="24"/>
          <w:szCs w:val="24"/>
        </w:rPr>
        <w:t>Kopertę wewnętrzną nale</w:t>
      </w:r>
      <w:r w:rsidR="00D632AF">
        <w:rPr>
          <w:rFonts w:ascii="Times New Roman" w:eastAsia="Times New Roman" w:hAnsi="Times New Roman"/>
          <w:sz w:val="24"/>
          <w:szCs w:val="24"/>
        </w:rPr>
        <w:t>ży zaadresować jak w pkt 1</w:t>
      </w:r>
      <w:r>
        <w:rPr>
          <w:rFonts w:ascii="Times New Roman" w:eastAsia="Times New Roman" w:hAnsi="Times New Roman"/>
          <w:sz w:val="24"/>
          <w:szCs w:val="24"/>
        </w:rPr>
        <w:t xml:space="preserve"> oraz wskazać oznaczenie </w:t>
      </w:r>
      <w:r w:rsidR="00C566A3">
        <w:rPr>
          <w:rFonts w:ascii="Times New Roman" w:eastAsia="Times New Roman" w:hAnsi="Times New Roman"/>
          <w:sz w:val="24"/>
          <w:szCs w:val="24"/>
        </w:rPr>
        <w:t>Wyk</w:t>
      </w:r>
      <w:r w:rsidR="00C566A3">
        <w:rPr>
          <w:rFonts w:ascii="Times New Roman" w:eastAsia="Times New Roman" w:hAnsi="Times New Roman"/>
          <w:sz w:val="24"/>
          <w:szCs w:val="24"/>
        </w:rPr>
        <w:t>o</w:t>
      </w:r>
      <w:r w:rsidR="00C566A3">
        <w:rPr>
          <w:rFonts w:ascii="Times New Roman" w:eastAsia="Times New Roman" w:hAnsi="Times New Roman"/>
          <w:sz w:val="24"/>
          <w:szCs w:val="24"/>
        </w:rPr>
        <w:t>naw</w:t>
      </w:r>
      <w:r>
        <w:rPr>
          <w:rFonts w:ascii="Times New Roman" w:eastAsia="Times New Roman" w:hAnsi="Times New Roman"/>
          <w:sz w:val="24"/>
          <w:szCs w:val="24"/>
        </w:rPr>
        <w:t>cy składającego ofertę</w:t>
      </w:r>
      <w:r w:rsidR="00D632AF">
        <w:rPr>
          <w:rFonts w:ascii="Times New Roman" w:eastAsia="Times New Roman" w:hAnsi="Times New Roman"/>
          <w:sz w:val="24"/>
          <w:szCs w:val="24"/>
        </w:rPr>
        <w:t>;</w:t>
      </w:r>
    </w:p>
    <w:p w:rsidR="00CA1F19" w:rsidRDefault="001842A9" w:rsidP="002310B0">
      <w:pPr>
        <w:pStyle w:val="Akapitzlist"/>
        <w:numPr>
          <w:ilvl w:val="0"/>
          <w:numId w:val="42"/>
        </w:numPr>
        <w:spacing w:line="240" w:lineRule="auto"/>
        <w:ind w:left="993" w:hanging="447"/>
        <w:rPr>
          <w:rFonts w:ascii="Times New Roman" w:eastAsia="Times New Roman" w:hAnsi="Times New Roman"/>
          <w:sz w:val="24"/>
          <w:szCs w:val="24"/>
        </w:rPr>
      </w:pPr>
      <w:r>
        <w:rPr>
          <w:rFonts w:ascii="Times New Roman" w:eastAsia="Times New Roman" w:hAnsi="Times New Roman"/>
          <w:sz w:val="24"/>
          <w:szCs w:val="24"/>
        </w:rPr>
        <w:t>Konsekwencje złożenia oferty niezgodnie z w/w opisem (np. potraktowanie oferty j</w:t>
      </w:r>
      <w:r>
        <w:rPr>
          <w:rFonts w:ascii="Times New Roman" w:eastAsia="Times New Roman" w:hAnsi="Times New Roman"/>
          <w:sz w:val="24"/>
          <w:szCs w:val="24"/>
        </w:rPr>
        <w:t>a</w:t>
      </w:r>
      <w:r>
        <w:rPr>
          <w:rFonts w:ascii="Times New Roman" w:eastAsia="Times New Roman" w:hAnsi="Times New Roman"/>
          <w:sz w:val="24"/>
          <w:szCs w:val="24"/>
        </w:rPr>
        <w:t xml:space="preserve">ko zwykłej korespondencji i nie </w:t>
      </w:r>
      <w:r w:rsidRPr="00D632AF">
        <w:rPr>
          <w:rFonts w:ascii="Times New Roman" w:eastAsia="Times New Roman" w:hAnsi="Times New Roman"/>
          <w:sz w:val="24"/>
          <w:szCs w:val="24"/>
        </w:rPr>
        <w:t xml:space="preserve">dostarczenie jej na miejsce składania ofert po terminie określonym w ogłoszeniu) ponosi </w:t>
      </w:r>
      <w:r w:rsidR="00C566A3" w:rsidRPr="00D632AF">
        <w:rPr>
          <w:rFonts w:ascii="Times New Roman" w:eastAsia="Times New Roman" w:hAnsi="Times New Roman"/>
          <w:sz w:val="24"/>
          <w:szCs w:val="24"/>
        </w:rPr>
        <w:t>Wykonaw</w:t>
      </w:r>
      <w:r w:rsidRPr="00D632AF">
        <w:rPr>
          <w:rFonts w:ascii="Times New Roman" w:eastAsia="Times New Roman" w:hAnsi="Times New Roman"/>
          <w:sz w:val="24"/>
          <w:szCs w:val="24"/>
        </w:rPr>
        <w:t>ca</w:t>
      </w:r>
      <w:r w:rsidR="00D632AF">
        <w:rPr>
          <w:rFonts w:ascii="Times New Roman" w:eastAsia="Times New Roman" w:hAnsi="Times New Roman"/>
          <w:sz w:val="24"/>
          <w:szCs w:val="24"/>
        </w:rPr>
        <w:t>;</w:t>
      </w:r>
    </w:p>
    <w:p w:rsidR="00CA1F19" w:rsidRPr="00D632AF" w:rsidRDefault="00C566A3" w:rsidP="00D632AF">
      <w:pPr>
        <w:pStyle w:val="Akapitzlist"/>
        <w:numPr>
          <w:ilvl w:val="0"/>
          <w:numId w:val="42"/>
        </w:numPr>
        <w:spacing w:line="240" w:lineRule="auto"/>
        <w:ind w:left="993" w:hanging="447"/>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ca na wniosek otrzyma potwierdzenie złożenia oferty.</w:t>
      </w:r>
    </w:p>
    <w:p w:rsidR="00CA1F19" w:rsidRDefault="001842A9" w:rsidP="002310B0">
      <w:pPr>
        <w:pStyle w:val="Akapitzlist"/>
        <w:numPr>
          <w:ilvl w:val="0"/>
          <w:numId w:val="40"/>
        </w:numPr>
        <w:spacing w:line="240" w:lineRule="auto"/>
        <w:ind w:left="360" w:hanging="360"/>
        <w:rPr>
          <w:rFonts w:ascii="Times New Roman" w:eastAsia="Times New Roman" w:hAnsi="Times New Roman"/>
          <w:sz w:val="24"/>
          <w:szCs w:val="24"/>
        </w:rPr>
      </w:pPr>
      <w:r>
        <w:rPr>
          <w:rFonts w:ascii="Times New Roman" w:eastAsia="Times New Roman" w:hAnsi="Times New Roman"/>
          <w:sz w:val="24"/>
          <w:szCs w:val="24"/>
        </w:rPr>
        <w:t xml:space="preserve">Oferta złożona po terminie zostanie niezwłocznie bez otwierania zwrócona </w:t>
      </w:r>
      <w:r w:rsidR="00C566A3">
        <w:rPr>
          <w:rFonts w:ascii="Times New Roman" w:eastAsia="Times New Roman" w:hAnsi="Times New Roman"/>
          <w:sz w:val="24"/>
          <w:szCs w:val="24"/>
        </w:rPr>
        <w:t>Wykonaw</w:t>
      </w:r>
      <w:r>
        <w:rPr>
          <w:rFonts w:ascii="Times New Roman" w:eastAsia="Times New Roman" w:hAnsi="Times New Roman"/>
          <w:sz w:val="24"/>
          <w:szCs w:val="24"/>
        </w:rPr>
        <w:t>cy.</w:t>
      </w:r>
    </w:p>
    <w:p w:rsidR="00CA1F19" w:rsidRDefault="001842A9" w:rsidP="00044EC3">
      <w:pPr>
        <w:pStyle w:val="Akapitzlist"/>
        <w:numPr>
          <w:ilvl w:val="0"/>
          <w:numId w:val="40"/>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 xml:space="preserve">Otwarcie ofert nastąpi w dniu </w:t>
      </w:r>
      <w:r w:rsidR="00044EC3" w:rsidRPr="00044EC3">
        <w:rPr>
          <w:rFonts w:ascii="Times New Roman" w:eastAsia="Times New Roman" w:hAnsi="Times New Roman"/>
          <w:b/>
          <w:sz w:val="24"/>
          <w:szCs w:val="24"/>
        </w:rPr>
        <w:t>6.08.</w:t>
      </w:r>
      <w:r w:rsidRPr="00044EC3">
        <w:rPr>
          <w:rFonts w:ascii="Times New Roman" w:eastAsia="Times New Roman" w:hAnsi="Times New Roman"/>
          <w:b/>
          <w:sz w:val="24"/>
          <w:szCs w:val="24"/>
        </w:rPr>
        <w:t>2018</w:t>
      </w:r>
      <w:r w:rsidRPr="00044EC3">
        <w:rPr>
          <w:rFonts w:ascii="Times New Roman" w:eastAsia="Times New Roman" w:hAnsi="Times New Roman"/>
          <w:b/>
          <w:bCs/>
          <w:sz w:val="24"/>
          <w:szCs w:val="24"/>
        </w:rPr>
        <w:t xml:space="preserve"> r</w:t>
      </w:r>
      <w:r w:rsidR="00044EC3">
        <w:rPr>
          <w:rFonts w:ascii="Times New Roman" w:eastAsia="Times New Roman" w:hAnsi="Times New Roman"/>
          <w:b/>
          <w:bCs/>
          <w:sz w:val="24"/>
          <w:szCs w:val="24"/>
        </w:rPr>
        <w:t>.</w:t>
      </w:r>
      <w:r>
        <w:rPr>
          <w:rFonts w:ascii="Times New Roman" w:eastAsia="Times New Roman" w:hAnsi="Times New Roman"/>
          <w:b/>
          <w:bCs/>
          <w:sz w:val="24"/>
          <w:szCs w:val="24"/>
        </w:rPr>
        <w:t xml:space="preserve"> o godz. 10:30</w:t>
      </w:r>
      <w:r>
        <w:rPr>
          <w:rFonts w:ascii="Times New Roman" w:eastAsia="Times New Roman" w:hAnsi="Times New Roman"/>
          <w:sz w:val="24"/>
          <w:szCs w:val="24"/>
        </w:rPr>
        <w:t xml:space="preserve">, w siedzibie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ącego przy </w:t>
      </w:r>
      <w:r w:rsidR="00044EC3">
        <w:rPr>
          <w:rFonts w:ascii="Times New Roman" w:eastAsia="Times New Roman" w:hAnsi="Times New Roman"/>
          <w:sz w:val="24"/>
          <w:szCs w:val="24"/>
        </w:rPr>
        <w:t xml:space="preserve"> </w:t>
      </w:r>
      <w:r>
        <w:rPr>
          <w:rFonts w:ascii="Times New Roman" w:eastAsia="Times New Roman" w:hAnsi="Times New Roman"/>
          <w:sz w:val="24"/>
          <w:szCs w:val="24"/>
        </w:rPr>
        <w:t xml:space="preserve">ul. Bartkiewiczówny </w:t>
      </w:r>
      <w:r w:rsidR="004F62C3">
        <w:rPr>
          <w:rFonts w:ascii="Times New Roman" w:eastAsia="Times New Roman" w:hAnsi="Times New Roman"/>
          <w:sz w:val="24"/>
          <w:szCs w:val="24"/>
        </w:rPr>
        <w:t>93 w Toruniu, sala 201A</w:t>
      </w:r>
      <w:r>
        <w:rPr>
          <w:rFonts w:ascii="Times New Roman" w:eastAsia="Times New Roman" w:hAnsi="Times New Roman"/>
          <w:sz w:val="24"/>
          <w:szCs w:val="24"/>
        </w:rPr>
        <w:t xml:space="preserve">.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cy mogą uczestniczyć w publicznej sesji otwarcia ofert. W przypadku nieobecności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cy przy otwieraniu ofert, </w:t>
      </w:r>
      <w:r w:rsidR="00C90A66">
        <w:rPr>
          <w:rFonts w:ascii="Times New Roman" w:eastAsia="Times New Roman" w:hAnsi="Times New Roman"/>
          <w:sz w:val="24"/>
          <w:szCs w:val="24"/>
        </w:rPr>
        <w:t>Zamawi</w:t>
      </w:r>
      <w:r w:rsidR="00C90A66">
        <w:rPr>
          <w:rFonts w:ascii="Times New Roman" w:eastAsia="Times New Roman" w:hAnsi="Times New Roman"/>
          <w:sz w:val="24"/>
          <w:szCs w:val="24"/>
        </w:rPr>
        <w:t>a</w:t>
      </w:r>
      <w:r w:rsidR="00C90A66">
        <w:rPr>
          <w:rFonts w:ascii="Times New Roman" w:eastAsia="Times New Roman" w:hAnsi="Times New Roman"/>
          <w:sz w:val="24"/>
          <w:szCs w:val="24"/>
        </w:rPr>
        <w:t>j</w:t>
      </w:r>
      <w:r>
        <w:rPr>
          <w:rFonts w:ascii="Times New Roman" w:eastAsia="Times New Roman" w:hAnsi="Times New Roman"/>
          <w:sz w:val="24"/>
          <w:szCs w:val="24"/>
        </w:rPr>
        <w:t xml:space="preserve">ący prześle </w:t>
      </w:r>
      <w:r w:rsidR="00C566A3">
        <w:rPr>
          <w:rFonts w:ascii="Times New Roman" w:eastAsia="Times New Roman" w:hAnsi="Times New Roman"/>
          <w:sz w:val="24"/>
          <w:szCs w:val="24"/>
        </w:rPr>
        <w:t>Wykonaw</w:t>
      </w:r>
      <w:r>
        <w:rPr>
          <w:rFonts w:ascii="Times New Roman" w:eastAsia="Times New Roman" w:hAnsi="Times New Roman"/>
          <w:sz w:val="24"/>
          <w:szCs w:val="24"/>
        </w:rPr>
        <w:t>cy, na jego wniosek, informację z sesji otwarcia.</w:t>
      </w:r>
    </w:p>
    <w:p w:rsidR="00CA1F19" w:rsidRDefault="001842A9" w:rsidP="002310B0">
      <w:pPr>
        <w:pStyle w:val="Akapitzlist"/>
        <w:numPr>
          <w:ilvl w:val="0"/>
          <w:numId w:val="40"/>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 xml:space="preserve">JEDZ winien zostać podpisany podpisem kwalifikowanym i przekazany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ącemu za pomocą środków komunikacji </w:t>
      </w:r>
      <w:r w:rsidRPr="00D632AF">
        <w:rPr>
          <w:rFonts w:ascii="Times New Roman" w:eastAsia="Times New Roman" w:hAnsi="Times New Roman"/>
          <w:sz w:val="24"/>
          <w:szCs w:val="24"/>
        </w:rPr>
        <w:t xml:space="preserve">elektronicznej na adres: </w:t>
      </w:r>
      <w:r w:rsidR="00D632AF" w:rsidRPr="00D632AF">
        <w:rPr>
          <w:rFonts w:ascii="Times New Roman" w:eastAsia="Times New Roman" w:hAnsi="Times New Roman"/>
          <w:b/>
          <w:sz w:val="24"/>
          <w:szCs w:val="24"/>
        </w:rPr>
        <w:t>rops@rops.torun.p</w:t>
      </w:r>
      <w:r w:rsidR="00D632AF" w:rsidRPr="00D632AF">
        <w:rPr>
          <w:rFonts w:ascii="Times New Roman" w:eastAsia="Times New Roman" w:hAnsi="Times New Roman"/>
          <w:sz w:val="24"/>
          <w:szCs w:val="24"/>
        </w:rPr>
        <w:t>l</w:t>
      </w:r>
      <w:r w:rsidR="00CB45D4">
        <w:rPr>
          <w:rFonts w:ascii="Times New Roman" w:eastAsia="Times New Roman" w:hAnsi="Times New Roman"/>
          <w:sz w:val="24"/>
          <w:szCs w:val="24"/>
        </w:rPr>
        <w:t xml:space="preserve"> </w:t>
      </w:r>
      <w:r>
        <w:rPr>
          <w:rFonts w:ascii="Times New Roman" w:eastAsia="Times New Roman" w:hAnsi="Times New Roman"/>
          <w:sz w:val="24"/>
          <w:szCs w:val="24"/>
        </w:rPr>
        <w:t xml:space="preserve">przed upływem terminu składania ofert. W treści przesłanej wiadomości </w:t>
      </w:r>
      <w:r w:rsidR="00C566A3">
        <w:rPr>
          <w:rFonts w:ascii="Times New Roman" w:eastAsia="Times New Roman" w:hAnsi="Times New Roman"/>
          <w:sz w:val="24"/>
          <w:szCs w:val="24"/>
        </w:rPr>
        <w:t>Wykonaw</w:t>
      </w:r>
      <w:r>
        <w:rPr>
          <w:rFonts w:ascii="Times New Roman" w:eastAsia="Times New Roman" w:hAnsi="Times New Roman"/>
          <w:sz w:val="24"/>
          <w:szCs w:val="24"/>
        </w:rPr>
        <w:t>ca winien wskazać ozn</w:t>
      </w:r>
      <w:r>
        <w:rPr>
          <w:rFonts w:ascii="Times New Roman" w:eastAsia="Times New Roman" w:hAnsi="Times New Roman"/>
          <w:sz w:val="24"/>
          <w:szCs w:val="24"/>
        </w:rPr>
        <w:t>a</w:t>
      </w:r>
      <w:r>
        <w:rPr>
          <w:rFonts w:ascii="Times New Roman" w:eastAsia="Times New Roman" w:hAnsi="Times New Roman"/>
          <w:sz w:val="24"/>
          <w:szCs w:val="24"/>
        </w:rPr>
        <w:t xml:space="preserve">czenie postępowania oraz nazwę postępowania oraz nazwę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cy. Oświadczenie JEDZ powinno zostać wysłane w taki sposób aby dokument dotarł do </w:t>
      </w:r>
      <w:r w:rsidR="00C90A66">
        <w:rPr>
          <w:rFonts w:ascii="Times New Roman" w:eastAsia="Times New Roman" w:hAnsi="Times New Roman"/>
          <w:sz w:val="24"/>
          <w:szCs w:val="24"/>
        </w:rPr>
        <w:t>Zamawiaj</w:t>
      </w:r>
      <w:r>
        <w:rPr>
          <w:rFonts w:ascii="Times New Roman" w:eastAsia="Times New Roman" w:hAnsi="Times New Roman"/>
          <w:sz w:val="24"/>
          <w:szCs w:val="24"/>
        </w:rPr>
        <w:t>ącego przed upł</w:t>
      </w:r>
      <w:r>
        <w:rPr>
          <w:rFonts w:ascii="Times New Roman" w:eastAsia="Times New Roman" w:hAnsi="Times New Roman"/>
          <w:sz w:val="24"/>
          <w:szCs w:val="24"/>
        </w:rPr>
        <w:t>y</w:t>
      </w:r>
      <w:r>
        <w:rPr>
          <w:rFonts w:ascii="Times New Roman" w:eastAsia="Times New Roman" w:hAnsi="Times New Roman"/>
          <w:sz w:val="24"/>
          <w:szCs w:val="24"/>
        </w:rPr>
        <w:t>wem terminu składania ofert.</w:t>
      </w:r>
    </w:p>
    <w:p w:rsidR="00CA1F19" w:rsidRDefault="001842A9" w:rsidP="002310B0">
      <w:pPr>
        <w:pStyle w:val="Akapitzlist"/>
        <w:numPr>
          <w:ilvl w:val="0"/>
          <w:numId w:val="40"/>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W razie niewłaściwego oznaczenia oferty lub JEDZ </w:t>
      </w:r>
      <w:r w:rsidR="00C90A66">
        <w:rPr>
          <w:rFonts w:ascii="Times New Roman" w:eastAsia="Times New Roman" w:hAnsi="Times New Roman"/>
          <w:sz w:val="24"/>
          <w:szCs w:val="24"/>
        </w:rPr>
        <w:t>Zamawiaj</w:t>
      </w:r>
      <w:r>
        <w:rPr>
          <w:rFonts w:ascii="Times New Roman" w:eastAsia="Times New Roman" w:hAnsi="Times New Roman"/>
          <w:sz w:val="24"/>
          <w:szCs w:val="24"/>
        </w:rPr>
        <w:t>ący nie ponosi odpowiedzia</w:t>
      </w:r>
      <w:r>
        <w:rPr>
          <w:rFonts w:ascii="Times New Roman" w:eastAsia="Times New Roman" w:hAnsi="Times New Roman"/>
          <w:sz w:val="24"/>
          <w:szCs w:val="24"/>
        </w:rPr>
        <w:t>l</w:t>
      </w:r>
      <w:r>
        <w:rPr>
          <w:rFonts w:ascii="Times New Roman" w:eastAsia="Times New Roman" w:hAnsi="Times New Roman"/>
          <w:sz w:val="24"/>
          <w:szCs w:val="24"/>
        </w:rPr>
        <w:t>ności, np. za otwarcie oferty przed upływem terminu składania ofert lub za nieotwarcie ofe</w:t>
      </w:r>
      <w:r>
        <w:rPr>
          <w:rFonts w:ascii="Times New Roman" w:eastAsia="Times New Roman" w:hAnsi="Times New Roman"/>
          <w:sz w:val="24"/>
          <w:szCs w:val="24"/>
        </w:rPr>
        <w:t>r</w:t>
      </w:r>
      <w:r>
        <w:rPr>
          <w:rFonts w:ascii="Times New Roman" w:eastAsia="Times New Roman" w:hAnsi="Times New Roman"/>
          <w:sz w:val="24"/>
          <w:szCs w:val="24"/>
        </w:rPr>
        <w:t>ty w trakcie sesji otwarcia ofert.</w:t>
      </w:r>
    </w:p>
    <w:p w:rsidR="00CA1F19" w:rsidRDefault="001842A9" w:rsidP="002310B0">
      <w:pPr>
        <w:pStyle w:val="Akapitzlist"/>
        <w:numPr>
          <w:ilvl w:val="0"/>
          <w:numId w:val="40"/>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 xml:space="preserve">W razie niewłaściwego oznaczenia oferty </w:t>
      </w:r>
      <w:r w:rsidR="00C90A66">
        <w:rPr>
          <w:rFonts w:ascii="Times New Roman" w:eastAsia="Times New Roman" w:hAnsi="Times New Roman"/>
          <w:sz w:val="24"/>
          <w:szCs w:val="24"/>
        </w:rPr>
        <w:t>Zamawiaj</w:t>
      </w:r>
      <w:r>
        <w:rPr>
          <w:rFonts w:ascii="Times New Roman" w:eastAsia="Times New Roman" w:hAnsi="Times New Roman"/>
          <w:sz w:val="24"/>
          <w:szCs w:val="24"/>
        </w:rPr>
        <w:t>ący nie ponosi odpowiedzialności, np. za otwarcie oferty przed upływem terminu składania ofert lub za nieotwarcie oferty w trakcie sesji otwarcia ofert.</w:t>
      </w:r>
    </w:p>
    <w:p w:rsidR="00CA1F19" w:rsidRDefault="00CA1F19" w:rsidP="002310B0">
      <w:pPr>
        <w:pStyle w:val="Akapitzlist"/>
        <w:spacing w:line="240" w:lineRule="auto"/>
        <w:ind w:left="0"/>
        <w:jc w:val="both"/>
        <w:rPr>
          <w:rFonts w:ascii="Times New Roman" w:eastAsia="Times New Roman" w:hAnsi="Times New Roman"/>
          <w:sz w:val="24"/>
          <w:szCs w:val="24"/>
        </w:rPr>
      </w:pP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15.</w:t>
      </w: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Sposób obliczenia ceny:</w:t>
      </w:r>
    </w:p>
    <w:p w:rsidR="00CA1F19" w:rsidRPr="00DB1E45" w:rsidRDefault="001842A9" w:rsidP="00DB1E45">
      <w:pPr>
        <w:pStyle w:val="Akapitzlist"/>
        <w:numPr>
          <w:ilvl w:val="0"/>
          <w:numId w:val="32"/>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 xml:space="preserve">Cenę oferty należy podać w Formularzu ofertowym (załącznik nr 2 do </w:t>
      </w:r>
      <w:r w:rsidR="00DB1E45">
        <w:rPr>
          <w:rFonts w:ascii="Times New Roman" w:eastAsia="Times New Roman" w:hAnsi="Times New Roman"/>
          <w:sz w:val="24"/>
          <w:szCs w:val="24"/>
        </w:rPr>
        <w:t>O</w:t>
      </w:r>
      <w:r>
        <w:rPr>
          <w:rFonts w:ascii="Times New Roman" w:eastAsia="Times New Roman" w:hAnsi="Times New Roman"/>
          <w:sz w:val="24"/>
          <w:szCs w:val="24"/>
        </w:rPr>
        <w:t>głoszenia).</w:t>
      </w:r>
    </w:p>
    <w:p w:rsidR="00CA1F19" w:rsidRDefault="001842A9" w:rsidP="002310B0">
      <w:pPr>
        <w:pStyle w:val="Akapitzlist"/>
        <w:numPr>
          <w:ilvl w:val="0"/>
          <w:numId w:val="32"/>
        </w:numPr>
        <w:suppressAutoHyphens/>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Cena oferty musi być wyrażona w złotych polskich, zarówno cyfrowo jak i słownie.</w:t>
      </w:r>
    </w:p>
    <w:p w:rsidR="00CA1F19" w:rsidRDefault="00C566A3" w:rsidP="002310B0">
      <w:pPr>
        <w:pStyle w:val="Akapitzlist"/>
        <w:numPr>
          <w:ilvl w:val="0"/>
          <w:numId w:val="32"/>
        </w:numPr>
        <w:suppressAutoHyphens/>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Wykonaw</w:t>
      </w:r>
      <w:r w:rsidR="001842A9">
        <w:rPr>
          <w:rFonts w:ascii="Times New Roman" w:eastAsia="Times New Roman" w:hAnsi="Times New Roman"/>
          <w:sz w:val="24"/>
          <w:szCs w:val="24"/>
        </w:rPr>
        <w:t xml:space="preserve">ca powinien wkalkulować w cenę ofertową (brutto) wszystkie jej składniki tj. wszystkie wymagania określone przez </w:t>
      </w:r>
      <w:r w:rsidR="00C90A66">
        <w:rPr>
          <w:rFonts w:ascii="Times New Roman" w:eastAsia="Times New Roman" w:hAnsi="Times New Roman"/>
          <w:sz w:val="24"/>
          <w:szCs w:val="24"/>
        </w:rPr>
        <w:t>Zamawiaj</w:t>
      </w:r>
      <w:r w:rsidR="001842A9">
        <w:rPr>
          <w:rFonts w:ascii="Times New Roman" w:eastAsia="Times New Roman" w:hAnsi="Times New Roman"/>
          <w:sz w:val="24"/>
          <w:szCs w:val="24"/>
        </w:rPr>
        <w:t xml:space="preserve">ącego w ogłoszeniu oraz wszelkie koszty, jakie poniesie </w:t>
      </w:r>
      <w:r>
        <w:rPr>
          <w:rFonts w:ascii="Times New Roman" w:eastAsia="Times New Roman" w:hAnsi="Times New Roman"/>
          <w:sz w:val="24"/>
          <w:szCs w:val="24"/>
        </w:rPr>
        <w:t>Wykonaw</w:t>
      </w:r>
      <w:r w:rsidR="001842A9">
        <w:rPr>
          <w:rFonts w:ascii="Times New Roman" w:eastAsia="Times New Roman" w:hAnsi="Times New Roman"/>
          <w:sz w:val="24"/>
          <w:szCs w:val="24"/>
        </w:rPr>
        <w:t xml:space="preserve">ca z tytułu należytej oraz zgodnej z obowiązującymi przepisami realizacji przedmiotu zamówienia, w tym </w:t>
      </w:r>
      <w:r w:rsidR="00DB1E45">
        <w:rPr>
          <w:rFonts w:ascii="Times New Roman" w:eastAsia="Times New Roman" w:hAnsi="Times New Roman"/>
          <w:sz w:val="24"/>
          <w:szCs w:val="24"/>
        </w:rPr>
        <w:t>min.: wynagrodzenie wykładowców i</w:t>
      </w:r>
      <w:r w:rsidR="001842A9">
        <w:rPr>
          <w:rFonts w:ascii="Times New Roman" w:eastAsia="Times New Roman" w:hAnsi="Times New Roman"/>
          <w:sz w:val="24"/>
          <w:szCs w:val="24"/>
        </w:rPr>
        <w:t xml:space="preserve"> obsługi administracyjnej, koszty noclegów i posiłków, koszty materiałów dydaktycznych,</w:t>
      </w:r>
      <w:r w:rsidR="00DB1E45">
        <w:rPr>
          <w:rFonts w:ascii="Times New Roman" w:eastAsia="Times New Roman" w:hAnsi="Times New Roman"/>
          <w:sz w:val="24"/>
          <w:szCs w:val="24"/>
        </w:rPr>
        <w:t xml:space="preserve"> cenę dojazdu specjalistów do miejsca wykonywania usług, określonych w treści załącznika nr 1 do ogłoszenia jako usługi mobilne,</w:t>
      </w:r>
      <w:r w:rsidR="001842A9">
        <w:rPr>
          <w:rFonts w:ascii="Times New Roman" w:eastAsia="Times New Roman" w:hAnsi="Times New Roman"/>
          <w:sz w:val="24"/>
          <w:szCs w:val="24"/>
        </w:rPr>
        <w:t xml:space="preserve"> a także ewentualne ryzyko wynikające z okoliczności, których nie można było przewi</w:t>
      </w:r>
      <w:r w:rsidR="00DB1E45">
        <w:rPr>
          <w:rFonts w:ascii="Times New Roman" w:eastAsia="Times New Roman" w:hAnsi="Times New Roman"/>
          <w:sz w:val="24"/>
          <w:szCs w:val="24"/>
        </w:rPr>
        <w:t>dzieć w chwili składania oferty</w:t>
      </w:r>
      <w:r w:rsidR="001842A9">
        <w:rPr>
          <w:rFonts w:ascii="Times New Roman" w:eastAsia="Times New Roman" w:hAnsi="Times New Roman"/>
          <w:sz w:val="24"/>
          <w:szCs w:val="24"/>
        </w:rPr>
        <w:t>.</w:t>
      </w:r>
    </w:p>
    <w:p w:rsidR="00CA1F19" w:rsidRDefault="001842A9" w:rsidP="002310B0">
      <w:pPr>
        <w:pStyle w:val="Akapitzlist"/>
        <w:numPr>
          <w:ilvl w:val="0"/>
          <w:numId w:val="32"/>
        </w:numPr>
        <w:suppressAutoHyphens/>
        <w:spacing w:after="0"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Podane ceny są obowiązujące w całym okresie ważności oferty.</w:t>
      </w:r>
    </w:p>
    <w:p w:rsidR="00CA1F19" w:rsidRDefault="00CA1F19" w:rsidP="002310B0">
      <w:pPr>
        <w:pStyle w:val="Akapitzlist"/>
        <w:suppressAutoHyphens/>
        <w:spacing w:after="0" w:line="240" w:lineRule="auto"/>
        <w:ind w:left="0"/>
        <w:jc w:val="both"/>
        <w:rPr>
          <w:rFonts w:ascii="Times New Roman" w:eastAsia="Times New Roman" w:hAnsi="Times New Roman"/>
          <w:b/>
          <w:bCs/>
          <w:sz w:val="24"/>
          <w:szCs w:val="24"/>
          <w:u w:val="single"/>
        </w:rPr>
      </w:pPr>
    </w:p>
    <w:p w:rsidR="00CA1F19" w:rsidRDefault="001842A9" w:rsidP="002310B0">
      <w:pPr>
        <w:pStyle w:val="Akapitzlist"/>
        <w:suppressAutoHyphens/>
        <w:spacing w:after="0"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w:t>
      </w:r>
      <w:r w:rsidR="00DB1E45">
        <w:rPr>
          <w:rFonts w:ascii="Times New Roman" w:eastAsia="Times New Roman" w:hAnsi="Times New Roman"/>
          <w:b/>
          <w:bCs/>
          <w:sz w:val="24"/>
          <w:szCs w:val="24"/>
          <w:u w:val="single"/>
        </w:rPr>
        <w:t>6</w:t>
      </w:r>
      <w:r>
        <w:rPr>
          <w:rFonts w:ascii="Times New Roman" w:eastAsia="Times New Roman" w:hAnsi="Times New Roman"/>
          <w:b/>
          <w:bCs/>
          <w:sz w:val="24"/>
          <w:szCs w:val="24"/>
          <w:u w:val="single"/>
        </w:rPr>
        <w:t>.</w:t>
      </w:r>
    </w:p>
    <w:p w:rsidR="00CA1F19" w:rsidRDefault="001842A9" w:rsidP="002310B0">
      <w:pPr>
        <w:pStyle w:val="Akapitzlist"/>
        <w:suppressAutoHyphens/>
        <w:spacing w:after="0"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Wymagania dotyczące wadium.</w:t>
      </w:r>
    </w:p>
    <w:p w:rsidR="00CA1F19" w:rsidRDefault="00C90A66" w:rsidP="002310B0">
      <w:pPr>
        <w:pStyle w:val="Akapitzlist"/>
        <w:suppressAutoHyphens/>
        <w:spacing w:after="0" w:line="240" w:lineRule="auto"/>
        <w:ind w:left="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nie żąda od </w:t>
      </w:r>
      <w:r w:rsidR="00C566A3">
        <w:rPr>
          <w:rFonts w:ascii="Times New Roman" w:eastAsia="Times New Roman" w:hAnsi="Times New Roman"/>
          <w:sz w:val="24"/>
          <w:szCs w:val="24"/>
        </w:rPr>
        <w:t>Wykonaw</w:t>
      </w:r>
      <w:r w:rsidR="001842A9">
        <w:rPr>
          <w:rFonts w:ascii="Times New Roman" w:eastAsia="Times New Roman" w:hAnsi="Times New Roman"/>
          <w:sz w:val="24"/>
          <w:szCs w:val="24"/>
        </w:rPr>
        <w:t>ców wniesienia wadium w niniejszym postępowaniu.</w:t>
      </w:r>
    </w:p>
    <w:p w:rsidR="00CA1F19" w:rsidRDefault="00CA1F19" w:rsidP="002310B0">
      <w:pPr>
        <w:pStyle w:val="Akapitzlist"/>
        <w:suppressAutoHyphens/>
        <w:spacing w:after="0" w:line="240" w:lineRule="auto"/>
        <w:ind w:left="0"/>
        <w:jc w:val="both"/>
        <w:rPr>
          <w:rFonts w:ascii="Times New Roman" w:eastAsia="Times New Roman" w:hAnsi="Times New Roman"/>
          <w:sz w:val="24"/>
          <w:szCs w:val="24"/>
        </w:rPr>
      </w:pPr>
    </w:p>
    <w:p w:rsidR="00CA1F19" w:rsidRDefault="001842A9" w:rsidP="002310B0">
      <w:pPr>
        <w:pStyle w:val="Akapitzlist"/>
        <w:suppressAutoHyphens/>
        <w:spacing w:after="0"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w:t>
      </w:r>
      <w:r w:rsidR="00DB1E45">
        <w:rPr>
          <w:rFonts w:ascii="Times New Roman" w:eastAsia="Times New Roman" w:hAnsi="Times New Roman"/>
          <w:b/>
          <w:bCs/>
          <w:sz w:val="24"/>
          <w:szCs w:val="24"/>
          <w:u w:val="single"/>
        </w:rPr>
        <w:t>7</w:t>
      </w:r>
      <w:r>
        <w:rPr>
          <w:rFonts w:ascii="Times New Roman" w:eastAsia="Times New Roman" w:hAnsi="Times New Roman"/>
          <w:b/>
          <w:bCs/>
          <w:sz w:val="24"/>
          <w:szCs w:val="24"/>
          <w:u w:val="single"/>
        </w:rPr>
        <w:t>.</w:t>
      </w:r>
    </w:p>
    <w:p w:rsidR="00CA1F19" w:rsidRDefault="001842A9" w:rsidP="002310B0">
      <w:pPr>
        <w:pStyle w:val="Akapitzlist"/>
        <w:suppressAutoHyphens/>
        <w:spacing w:after="0"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Termin związania ofertą:</w:t>
      </w:r>
    </w:p>
    <w:p w:rsidR="00CA1F19" w:rsidRDefault="001842A9" w:rsidP="002310B0">
      <w:pPr>
        <w:pStyle w:val="Akapitzlist"/>
        <w:numPr>
          <w:ilvl w:val="0"/>
          <w:numId w:val="44"/>
        </w:numPr>
        <w:suppressAutoHyphens/>
        <w:spacing w:after="0"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Termin związania złożoną ofertą wynosi 60 dni.</w:t>
      </w:r>
    </w:p>
    <w:p w:rsidR="00CA1F19" w:rsidRDefault="001842A9" w:rsidP="002310B0">
      <w:pPr>
        <w:pStyle w:val="Akapitzlist"/>
        <w:numPr>
          <w:ilvl w:val="0"/>
          <w:numId w:val="44"/>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Bieg terminu rozpoczyna się wraz upływem terminu składania oferty.</w:t>
      </w:r>
    </w:p>
    <w:p w:rsidR="00CA1F19" w:rsidRPr="00DB1E45" w:rsidRDefault="001842A9" w:rsidP="002310B0">
      <w:pPr>
        <w:pStyle w:val="Akapitzlist"/>
        <w:numPr>
          <w:ilvl w:val="0"/>
          <w:numId w:val="44"/>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Przedłużenie terminu związania ofertą może nastąpić na zasadach określonych odpowiednio w art. 85  ust. 2 ustawy</w:t>
      </w:r>
      <w:r w:rsidR="00045894">
        <w:rPr>
          <w:rFonts w:ascii="Times New Roman" w:eastAsia="Times New Roman" w:hAnsi="Times New Roman"/>
          <w:sz w:val="24"/>
          <w:szCs w:val="24"/>
        </w:rPr>
        <w:t xml:space="preserve"> </w:t>
      </w:r>
      <w:r w:rsidR="00DB1E45">
        <w:rPr>
          <w:rFonts w:ascii="Times New Roman" w:eastAsia="Times New Roman" w:hAnsi="Times New Roman"/>
          <w:sz w:val="24"/>
          <w:szCs w:val="24"/>
        </w:rPr>
        <w:t>Pzp</w:t>
      </w:r>
      <w:r>
        <w:rPr>
          <w:rFonts w:ascii="Times New Roman" w:eastAsia="Times New Roman" w:hAnsi="Times New Roman"/>
          <w:sz w:val="24"/>
          <w:szCs w:val="24"/>
        </w:rPr>
        <w:t>.</w:t>
      </w:r>
    </w:p>
    <w:p w:rsidR="00CA1F19" w:rsidRDefault="001842A9" w:rsidP="002310B0">
      <w:pPr>
        <w:jc w:val="both"/>
        <w:rPr>
          <w:rFonts w:eastAsia="Times New Roman"/>
          <w:b/>
          <w:bCs/>
          <w:sz w:val="24"/>
          <w:szCs w:val="24"/>
          <w:u w:val="single"/>
        </w:rPr>
      </w:pPr>
      <w:r>
        <w:rPr>
          <w:rFonts w:eastAsia="Times New Roman"/>
          <w:b/>
          <w:bCs/>
          <w:sz w:val="24"/>
          <w:szCs w:val="24"/>
          <w:u w:val="single"/>
        </w:rPr>
        <w:t>Rozdział 1</w:t>
      </w:r>
      <w:r w:rsidR="00DB1E45">
        <w:rPr>
          <w:rFonts w:eastAsia="Times New Roman"/>
          <w:b/>
          <w:bCs/>
          <w:sz w:val="24"/>
          <w:szCs w:val="24"/>
          <w:u w:val="single"/>
        </w:rPr>
        <w:t>8</w:t>
      </w:r>
      <w:r>
        <w:rPr>
          <w:rFonts w:eastAsia="Times New Roman"/>
          <w:b/>
          <w:bCs/>
          <w:sz w:val="24"/>
          <w:szCs w:val="24"/>
          <w:u w:val="single"/>
        </w:rPr>
        <w:t>.</w:t>
      </w: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Informacje o formalnościach, jakie powinny zostać dopełnione po wyborze oferty w celu zawarcia umowy w sprawie zamówienia publicznego:</w:t>
      </w:r>
    </w:p>
    <w:p w:rsidR="00CA1F19" w:rsidRDefault="001842A9" w:rsidP="002310B0">
      <w:pPr>
        <w:pStyle w:val="Akapitzlist"/>
        <w:numPr>
          <w:ilvl w:val="0"/>
          <w:numId w:val="55"/>
        </w:numPr>
        <w:spacing w:line="240" w:lineRule="auto"/>
        <w:ind w:left="360" w:hanging="360"/>
        <w:jc w:val="both"/>
        <w:rPr>
          <w:rFonts w:ascii="Times New Roman" w:eastAsia="Times New Roman" w:hAnsi="Times New Roman"/>
          <w:sz w:val="24"/>
          <w:szCs w:val="24"/>
        </w:rPr>
      </w:pPr>
      <w:r>
        <w:rPr>
          <w:rFonts w:ascii="Times New Roman" w:eastAsia="Times New Roman" w:hAnsi="Times New Roman"/>
          <w:sz w:val="24"/>
          <w:szCs w:val="24"/>
        </w:rPr>
        <w:t xml:space="preserve">Niezwłocznie po wyborze oferty najkorzystniejszej </w:t>
      </w:r>
      <w:r w:rsidR="00C90A66">
        <w:rPr>
          <w:rFonts w:ascii="Times New Roman" w:eastAsia="Times New Roman" w:hAnsi="Times New Roman"/>
          <w:sz w:val="24"/>
          <w:szCs w:val="24"/>
        </w:rPr>
        <w:t>Zamawiaj</w:t>
      </w:r>
      <w:r>
        <w:rPr>
          <w:rFonts w:ascii="Times New Roman" w:eastAsia="Times New Roman" w:hAnsi="Times New Roman"/>
          <w:sz w:val="24"/>
          <w:szCs w:val="24"/>
        </w:rPr>
        <w:t xml:space="preserve">ący zawiadomi </w:t>
      </w:r>
      <w:r w:rsidR="00C566A3">
        <w:rPr>
          <w:rFonts w:ascii="Times New Roman" w:eastAsia="Times New Roman" w:hAnsi="Times New Roman"/>
          <w:sz w:val="24"/>
          <w:szCs w:val="24"/>
        </w:rPr>
        <w:t>Wykonaw</w:t>
      </w:r>
      <w:r>
        <w:rPr>
          <w:rFonts w:ascii="Times New Roman" w:eastAsia="Times New Roman" w:hAnsi="Times New Roman"/>
          <w:sz w:val="24"/>
          <w:szCs w:val="24"/>
        </w:rPr>
        <w:t>ców, którzy złożyli oferty o:</w:t>
      </w:r>
    </w:p>
    <w:p w:rsidR="00CA1F19" w:rsidRDefault="001842A9" w:rsidP="00DB1E45">
      <w:pPr>
        <w:pStyle w:val="Akapitzlist"/>
        <w:suppressAutoHyphens/>
        <w:spacing w:line="240" w:lineRule="auto"/>
        <w:ind w:hanging="294"/>
        <w:jc w:val="both"/>
        <w:rPr>
          <w:rFonts w:ascii="Times New Roman" w:eastAsia="Times New Roman" w:hAnsi="Times New Roman"/>
          <w:sz w:val="24"/>
          <w:szCs w:val="24"/>
        </w:rPr>
      </w:pPr>
      <w:r>
        <w:rPr>
          <w:rFonts w:ascii="Times New Roman" w:eastAsia="Times New Roman" w:hAnsi="Times New Roman"/>
          <w:sz w:val="24"/>
          <w:szCs w:val="24"/>
        </w:rPr>
        <w:t xml:space="preserve">1) wyborze najkorzystniejszej oferty, podając nazwę albo imię i nazwisko, siedzibę albo miejsce zamieszkania i adres, jeżeli jest miejscem wykonywania działalności </w:t>
      </w:r>
      <w:r w:rsidR="00C566A3">
        <w:rPr>
          <w:rFonts w:ascii="Times New Roman" w:eastAsia="Times New Roman" w:hAnsi="Times New Roman"/>
          <w:sz w:val="24"/>
          <w:szCs w:val="24"/>
        </w:rPr>
        <w:t>Wykonaw</w:t>
      </w:r>
      <w:r>
        <w:rPr>
          <w:rFonts w:ascii="Times New Roman" w:eastAsia="Times New Roman" w:hAnsi="Times New Roman"/>
          <w:sz w:val="24"/>
          <w:szCs w:val="24"/>
        </w:rPr>
        <w:t xml:space="preserve">cy, którego ofertę wybrano, oraz nazwy albo imiona i nazwiska, siedziby albo miejsca zamieszkania i adresy, jeżeli są miejscami wykonywania działalności </w:t>
      </w:r>
      <w:r w:rsidR="00C566A3">
        <w:rPr>
          <w:rFonts w:ascii="Times New Roman" w:eastAsia="Times New Roman" w:hAnsi="Times New Roman"/>
          <w:sz w:val="24"/>
          <w:szCs w:val="24"/>
        </w:rPr>
        <w:t>Wykonaw</w:t>
      </w:r>
      <w:r>
        <w:rPr>
          <w:rFonts w:ascii="Times New Roman" w:eastAsia="Times New Roman" w:hAnsi="Times New Roman"/>
          <w:sz w:val="24"/>
          <w:szCs w:val="24"/>
        </w:rPr>
        <w:t>ców, którzy złożyli oferty, a także punktację przyznaną ofertom w każdym kryterium o</w:t>
      </w:r>
      <w:r w:rsidR="004F62C3">
        <w:rPr>
          <w:rFonts w:ascii="Times New Roman" w:eastAsia="Times New Roman" w:hAnsi="Times New Roman"/>
          <w:sz w:val="24"/>
          <w:szCs w:val="24"/>
        </w:rPr>
        <w:t>ceny ofert i łączną punktację;</w:t>
      </w:r>
    </w:p>
    <w:p w:rsidR="00CA1F19" w:rsidRDefault="001842A9" w:rsidP="00DB1E45">
      <w:pPr>
        <w:pStyle w:val="Akapitzlist"/>
        <w:suppressAutoHyphens/>
        <w:spacing w:line="240" w:lineRule="auto"/>
        <w:ind w:hanging="294"/>
        <w:jc w:val="both"/>
        <w:rPr>
          <w:rFonts w:ascii="Times New Roman" w:eastAsia="Times New Roman" w:hAnsi="Times New Roman"/>
          <w:sz w:val="24"/>
          <w:szCs w:val="24"/>
        </w:rPr>
      </w:pPr>
      <w:r>
        <w:rPr>
          <w:rFonts w:ascii="Times New Roman" w:eastAsia="Times New Roman" w:hAnsi="Times New Roman"/>
          <w:sz w:val="24"/>
          <w:szCs w:val="24"/>
        </w:rPr>
        <w:t xml:space="preserve">2) </w:t>
      </w:r>
      <w:r w:rsidR="00C566A3">
        <w:rPr>
          <w:rFonts w:ascii="Times New Roman" w:eastAsia="Times New Roman" w:hAnsi="Times New Roman"/>
          <w:sz w:val="24"/>
          <w:szCs w:val="24"/>
        </w:rPr>
        <w:t>Wykonaw</w:t>
      </w:r>
      <w:r w:rsidR="004F62C3">
        <w:rPr>
          <w:rFonts w:ascii="Times New Roman" w:eastAsia="Times New Roman" w:hAnsi="Times New Roman"/>
          <w:sz w:val="24"/>
          <w:szCs w:val="24"/>
        </w:rPr>
        <w:t>cach, którzy zostali wykluczeni;</w:t>
      </w:r>
    </w:p>
    <w:p w:rsidR="00CA1F19" w:rsidRDefault="001842A9" w:rsidP="00DB1E45">
      <w:pPr>
        <w:pStyle w:val="Akapitzlist"/>
        <w:suppressAutoHyphens/>
        <w:spacing w:after="0" w:line="240" w:lineRule="auto"/>
        <w:ind w:hanging="294"/>
        <w:jc w:val="both"/>
        <w:rPr>
          <w:rFonts w:ascii="Times New Roman" w:eastAsia="Times New Roman" w:hAnsi="Times New Roman"/>
          <w:sz w:val="24"/>
          <w:szCs w:val="24"/>
        </w:rPr>
      </w:pPr>
      <w:r>
        <w:rPr>
          <w:rFonts w:ascii="Times New Roman" w:eastAsia="Times New Roman" w:hAnsi="Times New Roman"/>
          <w:sz w:val="24"/>
          <w:szCs w:val="24"/>
        </w:rPr>
        <w:t xml:space="preserve">3) </w:t>
      </w:r>
      <w:r w:rsidR="00C566A3">
        <w:rPr>
          <w:rFonts w:ascii="Times New Roman" w:eastAsia="Times New Roman" w:hAnsi="Times New Roman"/>
          <w:sz w:val="24"/>
          <w:szCs w:val="24"/>
        </w:rPr>
        <w:t>Wykonaw</w:t>
      </w:r>
      <w:r>
        <w:rPr>
          <w:rFonts w:ascii="Times New Roman" w:eastAsia="Times New Roman" w:hAnsi="Times New Roman"/>
          <w:sz w:val="24"/>
          <w:szCs w:val="24"/>
        </w:rPr>
        <w:t>cach, których oferty zostały odrzucone, powodach odrzucenia oferty, a w przypadkach, o których mowa w art. 89 ust. 4 i 5</w:t>
      </w:r>
      <w:r w:rsidR="00DB1E45">
        <w:rPr>
          <w:rFonts w:ascii="Times New Roman" w:eastAsia="Times New Roman" w:hAnsi="Times New Roman"/>
          <w:sz w:val="24"/>
          <w:szCs w:val="24"/>
        </w:rPr>
        <w:t xml:space="preserve"> ustawy Pzp</w:t>
      </w:r>
      <w:r>
        <w:rPr>
          <w:rFonts w:ascii="Times New Roman" w:eastAsia="Times New Roman" w:hAnsi="Times New Roman"/>
          <w:sz w:val="24"/>
          <w:szCs w:val="24"/>
        </w:rPr>
        <w:t>, braku równoważności lub braku spełniania wymagań dotyczących</w:t>
      </w:r>
      <w:r w:rsidR="00DB1E45">
        <w:rPr>
          <w:rFonts w:ascii="Times New Roman" w:eastAsia="Times New Roman" w:hAnsi="Times New Roman"/>
          <w:sz w:val="24"/>
          <w:szCs w:val="24"/>
        </w:rPr>
        <w:t xml:space="preserve"> wydajności lub funkcjonalności;</w:t>
      </w:r>
    </w:p>
    <w:p w:rsidR="00CA1F19" w:rsidRDefault="001842A9" w:rsidP="00DB1E45">
      <w:pPr>
        <w:suppressAutoHyphens/>
        <w:ind w:left="284"/>
        <w:jc w:val="both"/>
        <w:rPr>
          <w:rFonts w:eastAsia="Times New Roman"/>
          <w:sz w:val="24"/>
          <w:szCs w:val="24"/>
        </w:rPr>
      </w:pPr>
      <w:r>
        <w:rPr>
          <w:rFonts w:eastAsia="Times New Roman"/>
          <w:sz w:val="24"/>
          <w:szCs w:val="24"/>
        </w:rPr>
        <w:lastRenderedPageBreak/>
        <w:t>- podając uzasadnienie faktyczne i prawne.</w:t>
      </w:r>
    </w:p>
    <w:p w:rsidR="00CA1F19" w:rsidRDefault="001842A9" w:rsidP="002310B0">
      <w:pPr>
        <w:numPr>
          <w:ilvl w:val="0"/>
          <w:numId w:val="39"/>
        </w:numPr>
        <w:tabs>
          <w:tab w:val="left" w:pos="284"/>
        </w:tabs>
        <w:suppressAutoHyphens/>
        <w:ind w:left="284" w:hanging="304"/>
        <w:jc w:val="both"/>
        <w:rPr>
          <w:rFonts w:eastAsia="Times New Roman"/>
          <w:sz w:val="24"/>
          <w:szCs w:val="24"/>
        </w:rPr>
      </w:pPr>
      <w:r>
        <w:rPr>
          <w:rFonts w:eastAsia="Times New Roman"/>
          <w:sz w:val="24"/>
          <w:szCs w:val="24"/>
        </w:rPr>
        <w:t xml:space="preserve">Niezwłocznie po wyborze najkorzystniejszej oferty </w:t>
      </w:r>
      <w:r w:rsidR="00C90A66">
        <w:rPr>
          <w:rFonts w:eastAsia="Times New Roman"/>
          <w:sz w:val="24"/>
          <w:szCs w:val="24"/>
        </w:rPr>
        <w:t>Zamawiaj</w:t>
      </w:r>
      <w:r>
        <w:rPr>
          <w:rFonts w:eastAsia="Times New Roman"/>
          <w:sz w:val="24"/>
          <w:szCs w:val="24"/>
        </w:rPr>
        <w:t>ący zamieści informacje, o których mowa w ust. 1 pkt 1 na stronie internetowej.</w:t>
      </w:r>
    </w:p>
    <w:p w:rsidR="00CA1F19" w:rsidRDefault="001842A9" w:rsidP="002310B0">
      <w:pPr>
        <w:numPr>
          <w:ilvl w:val="0"/>
          <w:numId w:val="39"/>
        </w:numPr>
        <w:tabs>
          <w:tab w:val="left" w:pos="284"/>
        </w:tabs>
        <w:suppressAutoHyphens/>
        <w:ind w:left="284" w:hanging="304"/>
        <w:jc w:val="both"/>
        <w:rPr>
          <w:rFonts w:eastAsia="Times New Roman"/>
          <w:sz w:val="24"/>
          <w:szCs w:val="24"/>
        </w:rPr>
      </w:pPr>
      <w:r>
        <w:rPr>
          <w:rFonts w:eastAsia="Times New Roman"/>
          <w:sz w:val="24"/>
          <w:szCs w:val="24"/>
        </w:rPr>
        <w:t xml:space="preserve">W przypadku </w:t>
      </w:r>
      <w:r w:rsidR="00C566A3">
        <w:rPr>
          <w:rFonts w:eastAsia="Times New Roman"/>
          <w:sz w:val="24"/>
          <w:szCs w:val="24"/>
        </w:rPr>
        <w:t>Wykonaw</w:t>
      </w:r>
      <w:r>
        <w:rPr>
          <w:rFonts w:eastAsia="Times New Roman"/>
          <w:sz w:val="24"/>
          <w:szCs w:val="24"/>
        </w:rPr>
        <w:t>ców wspólne ubiegających się o udzielenie zamówienia,</w:t>
      </w:r>
      <w:r w:rsidR="00CB45D4">
        <w:rPr>
          <w:rFonts w:eastAsia="Times New Roman"/>
          <w:sz w:val="24"/>
          <w:szCs w:val="24"/>
        </w:rPr>
        <w:t xml:space="preserve"> </w:t>
      </w:r>
      <w:r>
        <w:rPr>
          <w:rFonts w:eastAsia="Times New Roman"/>
          <w:sz w:val="24"/>
          <w:szCs w:val="24"/>
        </w:rPr>
        <w:t xml:space="preserve">na wezwanie </w:t>
      </w:r>
      <w:r w:rsidR="00C90A66">
        <w:rPr>
          <w:rFonts w:eastAsia="Times New Roman"/>
          <w:sz w:val="24"/>
          <w:szCs w:val="24"/>
        </w:rPr>
        <w:t>Zamawiaj</w:t>
      </w:r>
      <w:r>
        <w:rPr>
          <w:rFonts w:eastAsia="Times New Roman"/>
          <w:sz w:val="24"/>
          <w:szCs w:val="24"/>
        </w:rPr>
        <w:t>ącego zobowiązani oni będą do przedłożenia umowy regulującej współpracę tych podmiotów.</w:t>
      </w:r>
    </w:p>
    <w:p w:rsidR="00CA1F19" w:rsidRDefault="001842A9" w:rsidP="002310B0">
      <w:pPr>
        <w:numPr>
          <w:ilvl w:val="0"/>
          <w:numId w:val="39"/>
        </w:numPr>
        <w:tabs>
          <w:tab w:val="left" w:pos="284"/>
        </w:tabs>
        <w:suppressAutoHyphens/>
        <w:ind w:left="284" w:hanging="304"/>
        <w:jc w:val="both"/>
        <w:rPr>
          <w:rFonts w:eastAsia="Times New Roman"/>
          <w:sz w:val="24"/>
          <w:szCs w:val="24"/>
        </w:rPr>
      </w:pPr>
      <w:r>
        <w:rPr>
          <w:rFonts w:eastAsia="Times New Roman"/>
          <w:sz w:val="24"/>
          <w:szCs w:val="24"/>
        </w:rPr>
        <w:t>Zawarcie umowy w sprawie zamówienia publicznego nastąpi w terminie:</w:t>
      </w:r>
    </w:p>
    <w:p w:rsidR="00CA1F19" w:rsidRDefault="004F62C3" w:rsidP="00DB1E45">
      <w:pPr>
        <w:tabs>
          <w:tab w:val="left" w:pos="426"/>
        </w:tabs>
        <w:suppressAutoHyphens/>
        <w:ind w:left="567" w:hanging="340"/>
        <w:jc w:val="both"/>
        <w:rPr>
          <w:rFonts w:eastAsia="Times New Roman"/>
          <w:sz w:val="24"/>
          <w:szCs w:val="24"/>
        </w:rPr>
      </w:pPr>
      <w:r>
        <w:rPr>
          <w:rFonts w:eastAsia="Times New Roman"/>
          <w:sz w:val="24"/>
          <w:szCs w:val="24"/>
        </w:rPr>
        <w:t xml:space="preserve"> 1</w:t>
      </w:r>
      <w:r w:rsidR="001842A9">
        <w:rPr>
          <w:rFonts w:eastAsia="Times New Roman"/>
          <w:sz w:val="24"/>
          <w:szCs w:val="24"/>
        </w:rPr>
        <w:t>) nie wcześniej niż w terminie 5 dni licząc od dnia przesłania zawiadomienia o wyborze najkorzystniejszej oferty przy użyciu środków komunikacji elektronicznej</w:t>
      </w:r>
      <w:r w:rsidR="00DB1E45">
        <w:rPr>
          <w:rFonts w:eastAsia="Times New Roman"/>
          <w:sz w:val="24"/>
          <w:szCs w:val="24"/>
        </w:rPr>
        <w:t>;</w:t>
      </w:r>
    </w:p>
    <w:p w:rsidR="00CA1F19" w:rsidRDefault="004F62C3" w:rsidP="00DB1E45">
      <w:pPr>
        <w:tabs>
          <w:tab w:val="left" w:pos="426"/>
        </w:tabs>
        <w:suppressAutoHyphens/>
        <w:ind w:left="567" w:hanging="227"/>
        <w:jc w:val="both"/>
        <w:rPr>
          <w:rFonts w:eastAsia="Times New Roman"/>
          <w:sz w:val="24"/>
          <w:szCs w:val="24"/>
        </w:rPr>
      </w:pPr>
      <w:r>
        <w:rPr>
          <w:rFonts w:eastAsia="Times New Roman"/>
          <w:sz w:val="24"/>
          <w:szCs w:val="24"/>
        </w:rPr>
        <w:t>2</w:t>
      </w:r>
      <w:r w:rsidR="001842A9">
        <w:rPr>
          <w:rFonts w:eastAsia="Times New Roman"/>
          <w:sz w:val="24"/>
          <w:szCs w:val="24"/>
        </w:rPr>
        <w:t>) nie wcześniej niż w terminie 10 dni licząc od dnia przesłania zawiadomienia o wyborze najkorzystniejszej oferty w inny sposób.</w:t>
      </w:r>
    </w:p>
    <w:p w:rsidR="00CA1F19" w:rsidRDefault="00CA1F19" w:rsidP="002310B0">
      <w:pPr>
        <w:pStyle w:val="Akapitzlist"/>
        <w:spacing w:line="240" w:lineRule="auto"/>
        <w:ind w:left="0"/>
        <w:jc w:val="both"/>
        <w:rPr>
          <w:rFonts w:ascii="Times New Roman" w:eastAsia="Times New Roman" w:hAnsi="Times New Roman"/>
          <w:sz w:val="24"/>
          <w:szCs w:val="24"/>
        </w:rPr>
      </w:pP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1</w:t>
      </w:r>
      <w:r w:rsidR="00DB1E45">
        <w:rPr>
          <w:rFonts w:ascii="Times New Roman" w:eastAsia="Times New Roman" w:hAnsi="Times New Roman"/>
          <w:b/>
          <w:bCs/>
          <w:sz w:val="24"/>
          <w:szCs w:val="24"/>
          <w:u w:val="single"/>
        </w:rPr>
        <w:t>9</w:t>
      </w:r>
      <w:r>
        <w:rPr>
          <w:rFonts w:ascii="Times New Roman" w:eastAsia="Times New Roman" w:hAnsi="Times New Roman"/>
          <w:b/>
          <w:bCs/>
          <w:sz w:val="24"/>
          <w:szCs w:val="24"/>
          <w:u w:val="single"/>
        </w:rPr>
        <w:t xml:space="preserve">. </w:t>
      </w:r>
    </w:p>
    <w:p w:rsidR="00CA1F19" w:rsidRDefault="001842A9" w:rsidP="002310B0">
      <w:pPr>
        <w:pStyle w:val="Akapitzlist"/>
        <w:spacing w:line="240" w:lineRule="auto"/>
        <w:ind w:left="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Istotne postanowienia umowy:</w:t>
      </w:r>
    </w:p>
    <w:p w:rsidR="00CA1F19" w:rsidRDefault="00C90A66" w:rsidP="002310B0">
      <w:pPr>
        <w:pStyle w:val="Akapitzlist"/>
        <w:numPr>
          <w:ilvl w:val="0"/>
          <w:numId w:val="62"/>
        </w:numPr>
        <w:spacing w:line="240" w:lineRule="auto"/>
        <w:ind w:left="340" w:hanging="36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wymaga zawarcia umowy zgodnie ze wzorem umowy stanowiącym </w:t>
      </w:r>
      <w:r w:rsidR="001842A9">
        <w:rPr>
          <w:rFonts w:ascii="Times New Roman" w:eastAsia="Times New Roman" w:hAnsi="Times New Roman"/>
          <w:iCs/>
          <w:sz w:val="24"/>
          <w:szCs w:val="24"/>
        </w:rPr>
        <w:t>załącznik nr 4</w:t>
      </w:r>
      <w:r w:rsidR="001842A9">
        <w:rPr>
          <w:rFonts w:ascii="Times New Roman" w:eastAsia="Times New Roman" w:hAnsi="Times New Roman"/>
          <w:sz w:val="24"/>
          <w:szCs w:val="24"/>
        </w:rPr>
        <w:t xml:space="preserve"> do </w:t>
      </w:r>
      <w:r w:rsidR="004F62C3">
        <w:rPr>
          <w:rFonts w:ascii="Times New Roman" w:eastAsia="Times New Roman" w:hAnsi="Times New Roman"/>
          <w:sz w:val="24"/>
          <w:szCs w:val="24"/>
        </w:rPr>
        <w:t>O</w:t>
      </w:r>
      <w:r w:rsidR="001842A9">
        <w:rPr>
          <w:rFonts w:ascii="Times New Roman" w:eastAsia="Times New Roman" w:hAnsi="Times New Roman"/>
          <w:sz w:val="24"/>
          <w:szCs w:val="24"/>
        </w:rPr>
        <w:t>głoszenia.</w:t>
      </w:r>
    </w:p>
    <w:p w:rsidR="00CA1F19" w:rsidRDefault="00C90A66" w:rsidP="002310B0">
      <w:pPr>
        <w:pStyle w:val="Akapitzlist"/>
        <w:numPr>
          <w:ilvl w:val="0"/>
          <w:numId w:val="62"/>
        </w:numPr>
        <w:spacing w:line="240" w:lineRule="auto"/>
        <w:ind w:left="340" w:hanging="36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 xml:space="preserve">ący przewiduje możliwość zmiany umowy w zakresie i na warunkach opisanych </w:t>
      </w:r>
      <w:r w:rsidR="001842A9">
        <w:rPr>
          <w:rFonts w:ascii="Times New Roman" w:eastAsia="Times New Roman" w:hAnsi="Times New Roman"/>
          <w:sz w:val="24"/>
          <w:szCs w:val="24"/>
        </w:rPr>
        <w:br/>
        <w:t xml:space="preserve">we wzorze umowy stanowiącym </w:t>
      </w:r>
      <w:r w:rsidR="001842A9">
        <w:rPr>
          <w:rFonts w:ascii="Times New Roman" w:eastAsia="Times New Roman" w:hAnsi="Times New Roman"/>
          <w:iCs/>
          <w:sz w:val="24"/>
          <w:szCs w:val="24"/>
        </w:rPr>
        <w:t>załącznik nr 4</w:t>
      </w:r>
      <w:r w:rsidR="001842A9">
        <w:rPr>
          <w:rFonts w:ascii="Times New Roman" w:eastAsia="Times New Roman" w:hAnsi="Times New Roman"/>
          <w:sz w:val="24"/>
          <w:szCs w:val="24"/>
        </w:rPr>
        <w:t xml:space="preserve"> do </w:t>
      </w:r>
      <w:r w:rsidR="004F62C3">
        <w:rPr>
          <w:rFonts w:ascii="Times New Roman" w:eastAsia="Times New Roman" w:hAnsi="Times New Roman"/>
          <w:sz w:val="24"/>
          <w:szCs w:val="24"/>
        </w:rPr>
        <w:t>O</w:t>
      </w:r>
      <w:r w:rsidR="001842A9">
        <w:rPr>
          <w:rFonts w:ascii="Times New Roman" w:eastAsia="Times New Roman" w:hAnsi="Times New Roman"/>
          <w:sz w:val="24"/>
          <w:szCs w:val="24"/>
        </w:rPr>
        <w:t>głoszenia.</w:t>
      </w:r>
    </w:p>
    <w:p w:rsidR="00CA1F19" w:rsidRDefault="00CA1F19" w:rsidP="002310B0">
      <w:pPr>
        <w:pStyle w:val="Akapitzlist"/>
        <w:spacing w:line="240" w:lineRule="auto"/>
        <w:ind w:left="-20"/>
        <w:jc w:val="both"/>
        <w:rPr>
          <w:rFonts w:ascii="Times New Roman" w:eastAsia="Times New Roman" w:hAnsi="Times New Roman"/>
          <w:sz w:val="24"/>
          <w:szCs w:val="24"/>
        </w:rPr>
      </w:pPr>
    </w:p>
    <w:p w:rsidR="00CA1F19" w:rsidRDefault="001842A9" w:rsidP="002310B0">
      <w:pPr>
        <w:pStyle w:val="Akapitzlist"/>
        <w:spacing w:line="240" w:lineRule="auto"/>
        <w:ind w:left="-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 xml:space="preserve">Rozdział </w:t>
      </w:r>
      <w:r w:rsidR="00DB1E45">
        <w:rPr>
          <w:rFonts w:ascii="Times New Roman" w:eastAsia="Times New Roman" w:hAnsi="Times New Roman"/>
          <w:b/>
          <w:bCs/>
          <w:sz w:val="24"/>
          <w:szCs w:val="24"/>
          <w:u w:val="single"/>
        </w:rPr>
        <w:t>20</w:t>
      </w:r>
      <w:r>
        <w:rPr>
          <w:rFonts w:ascii="Times New Roman" w:eastAsia="Times New Roman" w:hAnsi="Times New Roman"/>
          <w:b/>
          <w:bCs/>
          <w:sz w:val="24"/>
          <w:szCs w:val="24"/>
          <w:u w:val="single"/>
        </w:rPr>
        <w:t>.</w:t>
      </w:r>
    </w:p>
    <w:p w:rsidR="00CA1F19" w:rsidRDefault="001842A9" w:rsidP="002310B0">
      <w:pPr>
        <w:pStyle w:val="Akapitzlist"/>
        <w:spacing w:line="240" w:lineRule="auto"/>
        <w:ind w:left="-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Zabezpieczenie należytego wykonania umowy:</w:t>
      </w:r>
    </w:p>
    <w:p w:rsidR="00CA1F19" w:rsidRDefault="00C90A66" w:rsidP="002310B0">
      <w:pPr>
        <w:pStyle w:val="Akapitzlist"/>
        <w:spacing w:line="240" w:lineRule="auto"/>
        <w:ind w:left="-20"/>
        <w:jc w:val="both"/>
        <w:rPr>
          <w:rFonts w:ascii="Times New Roman" w:eastAsia="Times New Roman" w:hAnsi="Times New Roman"/>
          <w:sz w:val="24"/>
          <w:szCs w:val="24"/>
        </w:rPr>
      </w:pPr>
      <w:r>
        <w:rPr>
          <w:rFonts w:ascii="Times New Roman" w:eastAsia="Times New Roman" w:hAnsi="Times New Roman"/>
          <w:sz w:val="24"/>
          <w:szCs w:val="24"/>
        </w:rPr>
        <w:t>Zamawiaj</w:t>
      </w:r>
      <w:r w:rsidR="001842A9">
        <w:rPr>
          <w:rFonts w:ascii="Times New Roman" w:eastAsia="Times New Roman" w:hAnsi="Times New Roman"/>
          <w:sz w:val="24"/>
          <w:szCs w:val="24"/>
        </w:rPr>
        <w:t>ący nie żąda wniesienia zabezpieczenia należytego wykonania umowy.</w:t>
      </w:r>
    </w:p>
    <w:p w:rsidR="00CA1F19" w:rsidRDefault="00CA1F19" w:rsidP="002310B0">
      <w:pPr>
        <w:pStyle w:val="Akapitzlist"/>
        <w:spacing w:line="240" w:lineRule="auto"/>
        <w:ind w:left="-20"/>
        <w:jc w:val="both"/>
        <w:rPr>
          <w:rFonts w:ascii="Times New Roman" w:eastAsia="Times New Roman" w:hAnsi="Times New Roman"/>
          <w:sz w:val="24"/>
          <w:szCs w:val="24"/>
        </w:rPr>
      </w:pPr>
    </w:p>
    <w:p w:rsidR="00CA1F19" w:rsidRDefault="001842A9" w:rsidP="002310B0">
      <w:pPr>
        <w:pStyle w:val="Akapitzlist"/>
        <w:spacing w:line="240" w:lineRule="auto"/>
        <w:ind w:left="-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2</w:t>
      </w:r>
      <w:r w:rsidR="00DB1E45">
        <w:rPr>
          <w:rFonts w:ascii="Times New Roman" w:eastAsia="Times New Roman" w:hAnsi="Times New Roman"/>
          <w:b/>
          <w:bCs/>
          <w:sz w:val="24"/>
          <w:szCs w:val="24"/>
          <w:u w:val="single"/>
        </w:rPr>
        <w:t>1</w:t>
      </w:r>
      <w:r>
        <w:rPr>
          <w:rFonts w:ascii="Times New Roman" w:eastAsia="Times New Roman" w:hAnsi="Times New Roman"/>
          <w:b/>
          <w:bCs/>
          <w:sz w:val="24"/>
          <w:szCs w:val="24"/>
          <w:u w:val="single"/>
        </w:rPr>
        <w:t>.</w:t>
      </w:r>
    </w:p>
    <w:p w:rsidR="00CA1F19" w:rsidRDefault="001842A9" w:rsidP="002310B0">
      <w:pPr>
        <w:pStyle w:val="Akapitzlist"/>
        <w:spacing w:line="240" w:lineRule="auto"/>
        <w:ind w:left="-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Informacja o środkach ochrony prawnej:</w:t>
      </w:r>
    </w:p>
    <w:p w:rsidR="00CA1F19" w:rsidRDefault="001842A9" w:rsidP="002310B0">
      <w:pPr>
        <w:pStyle w:val="Akapitzlist"/>
        <w:spacing w:line="240" w:lineRule="auto"/>
        <w:ind w:left="0"/>
        <w:jc w:val="both"/>
        <w:rPr>
          <w:rFonts w:ascii="Times New Roman" w:eastAsia="Times New Roman" w:hAnsi="Times New Roman"/>
          <w:sz w:val="24"/>
          <w:szCs w:val="24"/>
        </w:rPr>
      </w:pPr>
      <w:r>
        <w:rPr>
          <w:rFonts w:ascii="Times New Roman" w:eastAsia="Times New Roman" w:hAnsi="Times New Roman"/>
          <w:sz w:val="24"/>
          <w:szCs w:val="24"/>
        </w:rPr>
        <w:t xml:space="preserve">Środki ochrony prawnej (odwołanie i skarga do sądu) przysługują </w:t>
      </w:r>
      <w:r w:rsidR="00C566A3">
        <w:rPr>
          <w:rFonts w:ascii="Times New Roman" w:eastAsia="Times New Roman" w:hAnsi="Times New Roman"/>
          <w:sz w:val="24"/>
          <w:szCs w:val="24"/>
        </w:rPr>
        <w:t>Wykonaw</w:t>
      </w:r>
      <w:r>
        <w:rPr>
          <w:rFonts w:ascii="Times New Roman" w:eastAsia="Times New Roman" w:hAnsi="Times New Roman"/>
          <w:sz w:val="24"/>
          <w:szCs w:val="24"/>
        </w:rPr>
        <w:t>cy i uczestnikowi konkursu, a także innemu podmiotowi, jeżeli mają lub mieli interes w uzyskaniu danego zam</w:t>
      </w:r>
      <w:r>
        <w:rPr>
          <w:rFonts w:ascii="Times New Roman" w:eastAsia="Times New Roman" w:hAnsi="Times New Roman"/>
          <w:sz w:val="24"/>
          <w:szCs w:val="24"/>
        </w:rPr>
        <w:t>ó</w:t>
      </w:r>
      <w:r>
        <w:rPr>
          <w:rFonts w:ascii="Times New Roman" w:eastAsia="Times New Roman" w:hAnsi="Times New Roman"/>
          <w:sz w:val="24"/>
          <w:szCs w:val="24"/>
        </w:rPr>
        <w:t xml:space="preserve">wienia oraz ponieśli lub mogą ponieść szkodę w wyniku naruszenia przez </w:t>
      </w:r>
      <w:r w:rsidR="00C90A66">
        <w:rPr>
          <w:rFonts w:ascii="Times New Roman" w:eastAsia="Times New Roman" w:hAnsi="Times New Roman"/>
          <w:sz w:val="24"/>
          <w:szCs w:val="24"/>
        </w:rPr>
        <w:t>Zamawiaj</w:t>
      </w:r>
      <w:r>
        <w:rPr>
          <w:rFonts w:ascii="Times New Roman" w:eastAsia="Times New Roman" w:hAnsi="Times New Roman"/>
          <w:sz w:val="24"/>
          <w:szCs w:val="24"/>
        </w:rPr>
        <w:t>ącego prz</w:t>
      </w:r>
      <w:r>
        <w:rPr>
          <w:rFonts w:ascii="Times New Roman" w:eastAsia="Times New Roman" w:hAnsi="Times New Roman"/>
          <w:sz w:val="24"/>
          <w:szCs w:val="24"/>
        </w:rPr>
        <w:t>e</w:t>
      </w:r>
      <w:r>
        <w:rPr>
          <w:rFonts w:ascii="Times New Roman" w:eastAsia="Times New Roman" w:hAnsi="Times New Roman"/>
          <w:sz w:val="24"/>
          <w:szCs w:val="24"/>
        </w:rPr>
        <w:t>pisów ustawy. Zostały one określone w Dziale VI ustawy</w:t>
      </w:r>
      <w:r w:rsidR="00045894">
        <w:rPr>
          <w:rFonts w:ascii="Times New Roman" w:eastAsia="Times New Roman" w:hAnsi="Times New Roman"/>
          <w:sz w:val="24"/>
          <w:szCs w:val="24"/>
        </w:rPr>
        <w:t xml:space="preserve"> </w:t>
      </w:r>
      <w:r w:rsidR="00DB1E45">
        <w:rPr>
          <w:rFonts w:ascii="Times New Roman" w:eastAsia="Times New Roman" w:hAnsi="Times New Roman"/>
          <w:sz w:val="24"/>
          <w:szCs w:val="24"/>
        </w:rPr>
        <w:t>Pzp</w:t>
      </w:r>
      <w:r>
        <w:rPr>
          <w:rFonts w:ascii="Times New Roman" w:eastAsia="Times New Roman" w:hAnsi="Times New Roman"/>
          <w:sz w:val="24"/>
          <w:szCs w:val="24"/>
        </w:rPr>
        <w:t xml:space="preserve">.  </w:t>
      </w:r>
    </w:p>
    <w:p w:rsidR="00CA1F19" w:rsidRDefault="00CA1F19" w:rsidP="002310B0">
      <w:pPr>
        <w:pStyle w:val="Akapitzlist"/>
        <w:spacing w:line="240" w:lineRule="auto"/>
        <w:ind w:left="-20"/>
        <w:jc w:val="both"/>
        <w:rPr>
          <w:rFonts w:ascii="Times New Roman" w:eastAsia="Times New Roman" w:hAnsi="Times New Roman"/>
          <w:b/>
          <w:bCs/>
          <w:sz w:val="24"/>
          <w:szCs w:val="24"/>
          <w:u w:val="single"/>
        </w:rPr>
      </w:pPr>
    </w:p>
    <w:p w:rsidR="00CA1F19" w:rsidRDefault="001842A9" w:rsidP="002310B0">
      <w:pPr>
        <w:pStyle w:val="Akapitzlist"/>
        <w:spacing w:line="240" w:lineRule="auto"/>
        <w:ind w:left="-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Rozdział 2</w:t>
      </w:r>
      <w:r w:rsidR="00DB1E45">
        <w:rPr>
          <w:rFonts w:ascii="Times New Roman" w:eastAsia="Times New Roman" w:hAnsi="Times New Roman"/>
          <w:b/>
          <w:bCs/>
          <w:sz w:val="24"/>
          <w:szCs w:val="24"/>
          <w:u w:val="single"/>
        </w:rPr>
        <w:t>2</w:t>
      </w:r>
      <w:r>
        <w:rPr>
          <w:rFonts w:ascii="Times New Roman" w:eastAsia="Times New Roman" w:hAnsi="Times New Roman"/>
          <w:b/>
          <w:bCs/>
          <w:sz w:val="24"/>
          <w:szCs w:val="24"/>
          <w:u w:val="single"/>
        </w:rPr>
        <w:t>.</w:t>
      </w:r>
    </w:p>
    <w:p w:rsidR="00CA1F19" w:rsidRDefault="001842A9" w:rsidP="00DB1E45">
      <w:pPr>
        <w:pStyle w:val="Akapitzlist"/>
        <w:spacing w:after="0" w:line="240" w:lineRule="auto"/>
        <w:ind w:left="-20"/>
        <w:jc w:val="both"/>
        <w:rPr>
          <w:rFonts w:ascii="Times New Roman" w:eastAsia="Times New Roman" w:hAnsi="Times New Roman"/>
          <w:b/>
          <w:bCs/>
          <w:sz w:val="24"/>
          <w:szCs w:val="24"/>
          <w:u w:val="single"/>
        </w:rPr>
      </w:pPr>
      <w:r>
        <w:rPr>
          <w:rFonts w:ascii="Times New Roman" w:eastAsia="Times New Roman" w:hAnsi="Times New Roman"/>
          <w:b/>
          <w:bCs/>
          <w:sz w:val="24"/>
          <w:szCs w:val="24"/>
          <w:u w:val="single"/>
        </w:rPr>
        <w:t>Informacje dotyczące przetwarzania danych osobowych:</w:t>
      </w:r>
    </w:p>
    <w:p w:rsidR="00CA1F19" w:rsidRPr="00DB1E45" w:rsidRDefault="001842A9" w:rsidP="00DB1E45">
      <w:pPr>
        <w:jc w:val="both"/>
        <w:rPr>
          <w:rFonts w:eastAsia="Times New Roman"/>
          <w:sz w:val="24"/>
          <w:szCs w:val="24"/>
        </w:rPr>
      </w:pPr>
      <w:r w:rsidRPr="00DB1E45">
        <w:rPr>
          <w:rFonts w:eastAsia="Times New Roman"/>
          <w:sz w:val="24"/>
          <w:szCs w:val="24"/>
        </w:rPr>
        <w:t>Zgodnie z art. 13 ust. 1 i 2 rozporządzenia Parlamentu Europejskiego i Rady (UE) 2016/679 z dnia 27 kwietnia 2016 r. w sprawie ochrony osób fizycznych w związku z przetwarzaniem d</w:t>
      </w:r>
      <w:r w:rsidRPr="00DB1E45">
        <w:rPr>
          <w:rFonts w:eastAsia="Times New Roman"/>
          <w:sz w:val="24"/>
          <w:szCs w:val="24"/>
        </w:rPr>
        <w:t>a</w:t>
      </w:r>
      <w:r w:rsidRPr="00DB1E45">
        <w:rPr>
          <w:rFonts w:eastAsia="Times New Roman"/>
          <w:sz w:val="24"/>
          <w:szCs w:val="24"/>
        </w:rPr>
        <w:t xml:space="preserve">nych osobowych i w sprawie swobodnego przepływu takich danych oraz uchylenia dyrektywy 95/46/WE (ogólne rozporządzenie o ochronie danych) (Dz. Urz. UE L 119 z 04.05.2016, str. 1), dalej „RODO”, </w:t>
      </w:r>
      <w:r w:rsidR="00C90A66" w:rsidRPr="00DB1E45">
        <w:rPr>
          <w:rFonts w:eastAsia="Times New Roman"/>
          <w:sz w:val="24"/>
          <w:szCs w:val="24"/>
        </w:rPr>
        <w:t>Zamawiaj</w:t>
      </w:r>
      <w:r w:rsidRPr="00DB1E45">
        <w:rPr>
          <w:rFonts w:eastAsia="Times New Roman"/>
          <w:sz w:val="24"/>
          <w:szCs w:val="24"/>
        </w:rPr>
        <w:t xml:space="preserve">ący informuje, że: </w:t>
      </w:r>
    </w:p>
    <w:p w:rsidR="00CA1F19" w:rsidRDefault="001842A9" w:rsidP="00DB1E45">
      <w:pPr>
        <w:pStyle w:val="Akapitzlist"/>
        <w:numPr>
          <w:ilvl w:val="0"/>
          <w:numId w:val="69"/>
        </w:numPr>
        <w:spacing w:after="150" w:line="240" w:lineRule="auto"/>
        <w:ind w:left="567" w:hanging="283"/>
        <w:jc w:val="both"/>
        <w:rPr>
          <w:rFonts w:ascii="Times New Roman" w:eastAsia="Times New Roman" w:hAnsi="Times New Roman"/>
          <w:i/>
          <w:color w:val="000000"/>
          <w:sz w:val="24"/>
          <w:szCs w:val="24"/>
        </w:rPr>
      </w:pPr>
      <w:r>
        <w:rPr>
          <w:rFonts w:ascii="Times New Roman" w:eastAsia="Times New Roman" w:hAnsi="Times New Roman"/>
          <w:color w:val="000000"/>
          <w:sz w:val="24"/>
          <w:szCs w:val="24"/>
        </w:rPr>
        <w:t xml:space="preserve">administratorem danych osobowych </w:t>
      </w:r>
      <w:r w:rsidR="00C566A3">
        <w:rPr>
          <w:rFonts w:ascii="Times New Roman" w:eastAsia="Times New Roman" w:hAnsi="Times New Roman"/>
          <w:color w:val="000000"/>
          <w:sz w:val="24"/>
          <w:szCs w:val="24"/>
        </w:rPr>
        <w:t>Wykonaw</w:t>
      </w:r>
      <w:r>
        <w:rPr>
          <w:rFonts w:ascii="Times New Roman" w:eastAsia="Times New Roman" w:hAnsi="Times New Roman"/>
          <w:color w:val="000000"/>
          <w:sz w:val="24"/>
          <w:szCs w:val="24"/>
        </w:rPr>
        <w:t xml:space="preserve">cy jest </w:t>
      </w:r>
      <w:r w:rsidR="00C90A66">
        <w:rPr>
          <w:rFonts w:ascii="Times New Roman" w:eastAsia="Times New Roman" w:hAnsi="Times New Roman"/>
          <w:color w:val="000000"/>
          <w:sz w:val="24"/>
          <w:szCs w:val="24"/>
        </w:rPr>
        <w:t>Zamawiaj</w:t>
      </w:r>
      <w:r>
        <w:rPr>
          <w:rFonts w:ascii="Times New Roman" w:eastAsia="Times New Roman" w:hAnsi="Times New Roman"/>
          <w:color w:val="000000"/>
          <w:sz w:val="24"/>
          <w:szCs w:val="24"/>
        </w:rPr>
        <w:t>ący, tj. Regionalny Ośr</w:t>
      </w:r>
      <w:r>
        <w:rPr>
          <w:rFonts w:ascii="Times New Roman" w:eastAsia="Times New Roman" w:hAnsi="Times New Roman"/>
          <w:color w:val="000000"/>
          <w:sz w:val="24"/>
          <w:szCs w:val="24"/>
        </w:rPr>
        <w:t>o</w:t>
      </w:r>
      <w:r>
        <w:rPr>
          <w:rFonts w:ascii="Times New Roman" w:eastAsia="Times New Roman" w:hAnsi="Times New Roman"/>
          <w:color w:val="000000"/>
          <w:sz w:val="24"/>
          <w:szCs w:val="24"/>
        </w:rPr>
        <w:t>dek Polityki Społecznej w Toruniu</w:t>
      </w:r>
      <w:r w:rsidR="00DB1E45">
        <w:rPr>
          <w:rFonts w:ascii="Times New Roman" w:eastAsia="Times New Roman" w:hAnsi="Times New Roman"/>
          <w:i/>
          <w:color w:val="000000"/>
          <w:sz w:val="24"/>
          <w:szCs w:val="24"/>
        </w:rPr>
        <w:t>;</w:t>
      </w:r>
    </w:p>
    <w:p w:rsidR="00CA1F19" w:rsidRPr="00DB1E45" w:rsidRDefault="001842A9" w:rsidP="00DB1E45">
      <w:pPr>
        <w:pStyle w:val="Akapitzlist"/>
        <w:numPr>
          <w:ilvl w:val="0"/>
          <w:numId w:val="69"/>
        </w:numPr>
        <w:spacing w:after="150" w:line="240" w:lineRule="auto"/>
        <w:ind w:left="567" w:hanging="283"/>
        <w:jc w:val="both"/>
        <w:rPr>
          <w:rFonts w:ascii="Times New Roman" w:eastAsia="Times New Roman" w:hAnsi="Times New Roman"/>
          <w:i/>
          <w:color w:val="000000"/>
          <w:sz w:val="24"/>
          <w:szCs w:val="24"/>
        </w:rPr>
      </w:pPr>
      <w:r w:rsidRPr="00DB1E45">
        <w:rPr>
          <w:rFonts w:ascii="Times New Roman" w:eastAsia="Times New Roman" w:hAnsi="Times New Roman"/>
          <w:color w:val="000000"/>
          <w:sz w:val="24"/>
          <w:szCs w:val="24"/>
        </w:rPr>
        <w:t>inspektorem ochrony danych osobowych w Regionalnym Ośrodku Polityki Społecznej jest Pan</w:t>
      </w:r>
      <w:r w:rsidR="00DB1E45">
        <w:rPr>
          <w:rFonts w:ascii="Times New Roman" w:eastAsia="Times New Roman" w:hAnsi="Times New Roman"/>
          <w:color w:val="000000"/>
          <w:sz w:val="24"/>
          <w:szCs w:val="24"/>
        </w:rPr>
        <w:t xml:space="preserve"> Marcin Kołakowski, mail: </w:t>
      </w:r>
      <w:hyperlink r:id="rId10" w:history="1">
        <w:r w:rsidR="00DB1E45" w:rsidRPr="00DB1E45">
          <w:rPr>
            <w:rStyle w:val="Hipercze"/>
            <w:rFonts w:ascii="Times New Roman" w:eastAsia="Times New Roman" w:hAnsi="Times New Roman"/>
            <w:color w:val="auto"/>
            <w:sz w:val="24"/>
            <w:szCs w:val="24"/>
            <w:u w:val="none"/>
          </w:rPr>
          <w:t>iodo@rops.torun.pl</w:t>
        </w:r>
      </w:hyperlink>
      <w:r w:rsidR="00DB1E45">
        <w:rPr>
          <w:rFonts w:ascii="Times New Roman" w:eastAsia="Times New Roman" w:hAnsi="Times New Roman"/>
          <w:color w:val="000000"/>
          <w:sz w:val="24"/>
          <w:szCs w:val="24"/>
        </w:rPr>
        <w:t>, tel. 56 6571466;</w:t>
      </w:r>
    </w:p>
    <w:p w:rsidR="00CA1F19" w:rsidRPr="00DB1E45" w:rsidRDefault="001842A9" w:rsidP="00DB1E45">
      <w:pPr>
        <w:pStyle w:val="Akapitzlist"/>
        <w:numPr>
          <w:ilvl w:val="0"/>
          <w:numId w:val="69"/>
        </w:numPr>
        <w:spacing w:after="150" w:line="240" w:lineRule="auto"/>
        <w:ind w:left="567" w:hanging="283"/>
        <w:jc w:val="both"/>
        <w:rPr>
          <w:rFonts w:ascii="Times New Roman" w:eastAsia="Times New Roman" w:hAnsi="Times New Roman"/>
          <w:i/>
          <w:color w:val="000000"/>
          <w:sz w:val="24"/>
          <w:szCs w:val="24"/>
        </w:rPr>
      </w:pPr>
      <w:r w:rsidRPr="00DB1E45">
        <w:rPr>
          <w:rFonts w:ascii="Times New Roman" w:eastAsia="Times New Roman" w:hAnsi="Times New Roman"/>
          <w:color w:val="000000"/>
          <w:sz w:val="24"/>
          <w:szCs w:val="24"/>
        </w:rPr>
        <w:t xml:space="preserve">Pani/Pana dane osobowe przetwarzane będą na podstawie art. 6 ust. 1 lit. </w:t>
      </w:r>
      <w:r w:rsidR="00DB1E45">
        <w:rPr>
          <w:rFonts w:ascii="Times New Roman" w:eastAsia="Times New Roman" w:hAnsi="Times New Roman"/>
          <w:color w:val="000000"/>
          <w:sz w:val="24"/>
          <w:szCs w:val="24"/>
        </w:rPr>
        <w:t xml:space="preserve">c </w:t>
      </w:r>
      <w:r w:rsidRPr="00DB1E45">
        <w:rPr>
          <w:rFonts w:ascii="Times New Roman" w:eastAsia="Times New Roman" w:hAnsi="Times New Roman"/>
          <w:color w:val="000000"/>
          <w:sz w:val="24"/>
          <w:szCs w:val="24"/>
        </w:rPr>
        <w:t xml:space="preserve">RODO w celu związanym z postępowaniem o udzielenie zamówienia publicznego w trybie zapytania ofertowego pn. </w:t>
      </w:r>
      <w:r w:rsidRPr="00DB1E45">
        <w:rPr>
          <w:rFonts w:ascii="Times New Roman" w:eastAsia="Times New Roman" w:hAnsi="Times New Roman"/>
          <w:b/>
          <w:bCs/>
          <w:i/>
          <w:iCs/>
          <w:color w:val="000000"/>
          <w:sz w:val="24"/>
          <w:szCs w:val="24"/>
        </w:rPr>
        <w:t>„</w:t>
      </w:r>
      <w:r w:rsidRPr="00DB1E45">
        <w:rPr>
          <w:rFonts w:ascii="Times New Roman" w:eastAsia="Times New Roman" w:hAnsi="Times New Roman"/>
          <w:b/>
          <w:sz w:val="24"/>
          <w:szCs w:val="24"/>
        </w:rPr>
        <w:t>Świadczenie usług wsparcia rodziny i pieczy zastępczej realizowane w ramach projektu partnerskiego, pn. „Rodzina w Centrum 2” w ramach Osi Prioryt</w:t>
      </w:r>
      <w:r w:rsidRPr="00DB1E45">
        <w:rPr>
          <w:rFonts w:ascii="Times New Roman" w:eastAsia="Times New Roman" w:hAnsi="Times New Roman"/>
          <w:b/>
          <w:sz w:val="24"/>
          <w:szCs w:val="24"/>
        </w:rPr>
        <w:t>e</w:t>
      </w:r>
      <w:r w:rsidRPr="00DB1E45">
        <w:rPr>
          <w:rFonts w:ascii="Times New Roman" w:eastAsia="Times New Roman" w:hAnsi="Times New Roman"/>
          <w:b/>
          <w:sz w:val="24"/>
          <w:szCs w:val="24"/>
        </w:rPr>
        <w:t>towej 9 Solidarne społeczeństwo, Działania 9.3 Rozwój usług zdrowotnych i społec</w:t>
      </w:r>
      <w:r w:rsidRPr="00DB1E45">
        <w:rPr>
          <w:rFonts w:ascii="Times New Roman" w:eastAsia="Times New Roman" w:hAnsi="Times New Roman"/>
          <w:b/>
          <w:sz w:val="24"/>
          <w:szCs w:val="24"/>
        </w:rPr>
        <w:t>z</w:t>
      </w:r>
      <w:r w:rsidRPr="00DB1E45">
        <w:rPr>
          <w:rFonts w:ascii="Times New Roman" w:eastAsia="Times New Roman" w:hAnsi="Times New Roman"/>
          <w:b/>
          <w:sz w:val="24"/>
          <w:szCs w:val="24"/>
        </w:rPr>
        <w:lastRenderedPageBreak/>
        <w:t>nych, Poddziałania 9.3.2 Rozwój usług społecznych w ramach części RPO WKP 2014-2020 współfinansowanej z Europejskiego Funduszu Społecznego</w:t>
      </w:r>
      <w:r w:rsidRPr="00DB1E45">
        <w:rPr>
          <w:rFonts w:ascii="Times New Roman" w:eastAsia="Times New Roman" w:hAnsi="Times New Roman"/>
          <w:b/>
          <w:bCs/>
          <w:i/>
          <w:iCs/>
          <w:color w:val="000000"/>
          <w:sz w:val="24"/>
          <w:szCs w:val="24"/>
        </w:rPr>
        <w:t>”</w:t>
      </w:r>
      <w:r w:rsidRPr="00DB1E45">
        <w:rPr>
          <w:rFonts w:ascii="Times New Roman" w:eastAsia="Times New Roman" w:hAnsi="Times New Roman"/>
          <w:color w:val="000000"/>
          <w:sz w:val="24"/>
          <w:szCs w:val="24"/>
        </w:rPr>
        <w:t xml:space="preserve"> - postępowanie nr </w:t>
      </w:r>
      <w:r w:rsidR="00DB1E45" w:rsidRPr="00DB1E45">
        <w:rPr>
          <w:rFonts w:ascii="Times New Roman" w:eastAsia="Times New Roman" w:hAnsi="Times New Roman"/>
          <w:b/>
          <w:color w:val="000000"/>
          <w:sz w:val="24"/>
          <w:szCs w:val="24"/>
        </w:rPr>
        <w:t>DO.2751.1.2018</w:t>
      </w:r>
      <w:r w:rsidRPr="00DB1E45">
        <w:rPr>
          <w:rFonts w:ascii="Times New Roman" w:eastAsia="Times New Roman" w:hAnsi="Times New Roman"/>
          <w:color w:val="000000"/>
          <w:sz w:val="24"/>
          <w:szCs w:val="24"/>
        </w:rPr>
        <w:t>;</w:t>
      </w:r>
    </w:p>
    <w:p w:rsidR="00CA1F19" w:rsidRPr="00DB1E45" w:rsidRDefault="001842A9" w:rsidP="00DB1E45">
      <w:pPr>
        <w:pStyle w:val="Akapitzlist"/>
        <w:numPr>
          <w:ilvl w:val="0"/>
          <w:numId w:val="69"/>
        </w:numPr>
        <w:spacing w:after="150" w:line="240" w:lineRule="auto"/>
        <w:ind w:left="567" w:hanging="283"/>
        <w:jc w:val="both"/>
        <w:rPr>
          <w:rFonts w:ascii="Times New Roman" w:eastAsia="Times New Roman" w:hAnsi="Times New Roman"/>
          <w:i/>
          <w:color w:val="000000"/>
          <w:sz w:val="24"/>
          <w:szCs w:val="24"/>
        </w:rPr>
      </w:pPr>
      <w:r w:rsidRPr="00DB1E45">
        <w:rPr>
          <w:rFonts w:ascii="Times New Roman" w:eastAsia="Times New Roman" w:hAnsi="Times New Roman"/>
          <w:color w:val="000000"/>
          <w:sz w:val="24"/>
          <w:szCs w:val="24"/>
        </w:rPr>
        <w:t xml:space="preserve">odbiorcami Pani/Pana danych osobowych będą osoby lub podmioty, którym udostępniona zostanie dokumentacja postępowania w oparciu o przepisy dotyczące zasad udostępniania informacji publicznych;  </w:t>
      </w:r>
    </w:p>
    <w:p w:rsidR="00CA1F19" w:rsidRPr="00DB1E45" w:rsidRDefault="001842A9" w:rsidP="00DB1E45">
      <w:pPr>
        <w:pStyle w:val="Akapitzlist"/>
        <w:numPr>
          <w:ilvl w:val="0"/>
          <w:numId w:val="69"/>
        </w:numPr>
        <w:spacing w:after="150" w:line="240" w:lineRule="auto"/>
        <w:ind w:left="567" w:hanging="283"/>
        <w:jc w:val="both"/>
        <w:rPr>
          <w:rFonts w:ascii="Times New Roman" w:eastAsia="Times New Roman" w:hAnsi="Times New Roman"/>
          <w:i/>
          <w:color w:val="000000"/>
          <w:sz w:val="24"/>
          <w:szCs w:val="24"/>
        </w:rPr>
      </w:pPr>
      <w:r w:rsidRPr="00DB1E45">
        <w:rPr>
          <w:rFonts w:ascii="Times New Roman" w:eastAsia="Times New Roman" w:hAnsi="Times New Roman"/>
          <w:color w:val="000000"/>
          <w:sz w:val="24"/>
          <w:szCs w:val="24"/>
        </w:rPr>
        <w:t>Pani/Pana dane osobowe będą przechowywane, przez okres 4 lat od dnia zakończenia p</w:t>
      </w:r>
      <w:r w:rsidRPr="00DB1E45">
        <w:rPr>
          <w:rFonts w:ascii="Times New Roman" w:eastAsia="Times New Roman" w:hAnsi="Times New Roman"/>
          <w:color w:val="000000"/>
          <w:sz w:val="24"/>
          <w:szCs w:val="24"/>
        </w:rPr>
        <w:t>o</w:t>
      </w:r>
      <w:r w:rsidRPr="00DB1E45">
        <w:rPr>
          <w:rFonts w:ascii="Times New Roman" w:eastAsia="Times New Roman" w:hAnsi="Times New Roman"/>
          <w:color w:val="000000"/>
          <w:sz w:val="24"/>
          <w:szCs w:val="24"/>
        </w:rPr>
        <w:t>stępowania o udzielenie zamówienia, a w przypadku objęcia niniejszego zamówienia dof</w:t>
      </w:r>
      <w:r w:rsidRPr="00DB1E45">
        <w:rPr>
          <w:rFonts w:ascii="Times New Roman" w:eastAsia="Times New Roman" w:hAnsi="Times New Roman"/>
          <w:color w:val="000000"/>
          <w:sz w:val="24"/>
          <w:szCs w:val="24"/>
        </w:rPr>
        <w:t>i</w:t>
      </w:r>
      <w:r w:rsidRPr="00DB1E45">
        <w:rPr>
          <w:rFonts w:ascii="Times New Roman" w:eastAsia="Times New Roman" w:hAnsi="Times New Roman"/>
          <w:color w:val="000000"/>
          <w:sz w:val="24"/>
          <w:szCs w:val="24"/>
        </w:rPr>
        <w:t xml:space="preserve">nansowaniem z budżetu UE - przez okres wynikający z postanowień zawartej umowy o dofinansowanie pomiędzy </w:t>
      </w:r>
      <w:r w:rsidR="00C90A66" w:rsidRPr="00DB1E45">
        <w:rPr>
          <w:rFonts w:ascii="Times New Roman" w:eastAsia="Times New Roman" w:hAnsi="Times New Roman"/>
          <w:color w:val="000000"/>
          <w:sz w:val="24"/>
          <w:szCs w:val="24"/>
        </w:rPr>
        <w:t>Zamawiaj</w:t>
      </w:r>
      <w:r w:rsidRPr="00DB1E45">
        <w:rPr>
          <w:rFonts w:ascii="Times New Roman" w:eastAsia="Times New Roman" w:hAnsi="Times New Roman"/>
          <w:color w:val="000000"/>
          <w:sz w:val="24"/>
          <w:szCs w:val="24"/>
        </w:rPr>
        <w:t>ącym a właściwym organem;</w:t>
      </w:r>
    </w:p>
    <w:p w:rsidR="00CA1F19" w:rsidRPr="00DB1E45" w:rsidRDefault="001842A9" w:rsidP="00DB1E45">
      <w:pPr>
        <w:pStyle w:val="Akapitzlist"/>
        <w:numPr>
          <w:ilvl w:val="0"/>
          <w:numId w:val="69"/>
        </w:numPr>
        <w:spacing w:after="150" w:line="240" w:lineRule="auto"/>
        <w:ind w:left="567" w:hanging="283"/>
        <w:jc w:val="both"/>
        <w:rPr>
          <w:rFonts w:ascii="Times New Roman" w:eastAsia="Times New Roman" w:hAnsi="Times New Roman"/>
          <w:i/>
          <w:color w:val="000000"/>
          <w:sz w:val="24"/>
          <w:szCs w:val="24"/>
        </w:rPr>
      </w:pPr>
      <w:r w:rsidRPr="00DB1E45">
        <w:rPr>
          <w:rFonts w:ascii="Times New Roman" w:eastAsia="Times New Roman" w:hAnsi="Times New Roman"/>
          <w:color w:val="000000"/>
          <w:sz w:val="24"/>
          <w:szCs w:val="24"/>
        </w:rPr>
        <w:t>obowiązek podania przez Panią/Pana danych osobowych bezpośrednio Pani/Pana dotycz</w:t>
      </w:r>
      <w:r w:rsidRPr="00DB1E45">
        <w:rPr>
          <w:rFonts w:ascii="Times New Roman" w:eastAsia="Times New Roman" w:hAnsi="Times New Roman"/>
          <w:color w:val="000000"/>
          <w:sz w:val="24"/>
          <w:szCs w:val="24"/>
        </w:rPr>
        <w:t>ą</w:t>
      </w:r>
      <w:r w:rsidRPr="00DB1E45">
        <w:rPr>
          <w:rFonts w:ascii="Times New Roman" w:eastAsia="Times New Roman" w:hAnsi="Times New Roman"/>
          <w:color w:val="000000"/>
          <w:sz w:val="24"/>
          <w:szCs w:val="24"/>
        </w:rPr>
        <w:t>cych jest wymogiem związanym z udziałem w postępowaniu o udzielenie zamówienia p</w:t>
      </w:r>
      <w:r w:rsidRPr="00DB1E45">
        <w:rPr>
          <w:rFonts w:ascii="Times New Roman" w:eastAsia="Times New Roman" w:hAnsi="Times New Roman"/>
          <w:color w:val="000000"/>
          <w:sz w:val="24"/>
          <w:szCs w:val="24"/>
        </w:rPr>
        <w:t>u</w:t>
      </w:r>
      <w:r w:rsidRPr="00DB1E45">
        <w:rPr>
          <w:rFonts w:ascii="Times New Roman" w:eastAsia="Times New Roman" w:hAnsi="Times New Roman"/>
          <w:color w:val="000000"/>
          <w:sz w:val="24"/>
          <w:szCs w:val="24"/>
        </w:rPr>
        <w:t xml:space="preserve">blicznego;   </w:t>
      </w:r>
    </w:p>
    <w:p w:rsidR="00CA1F19" w:rsidRPr="00DB1E45" w:rsidRDefault="001842A9" w:rsidP="00DB1E45">
      <w:pPr>
        <w:pStyle w:val="Akapitzlist"/>
        <w:numPr>
          <w:ilvl w:val="0"/>
          <w:numId w:val="69"/>
        </w:numPr>
        <w:spacing w:after="150" w:line="240" w:lineRule="auto"/>
        <w:ind w:left="567" w:hanging="283"/>
        <w:jc w:val="both"/>
        <w:rPr>
          <w:rFonts w:ascii="Times New Roman" w:eastAsia="Times New Roman" w:hAnsi="Times New Roman"/>
          <w:i/>
          <w:color w:val="000000"/>
          <w:sz w:val="24"/>
          <w:szCs w:val="24"/>
        </w:rPr>
      </w:pPr>
      <w:r w:rsidRPr="00DB1E45">
        <w:rPr>
          <w:rFonts w:ascii="Times New Roman" w:eastAsia="Times New Roman" w:hAnsi="Times New Roman"/>
          <w:color w:val="000000"/>
          <w:sz w:val="24"/>
          <w:szCs w:val="24"/>
        </w:rPr>
        <w:t>w odniesieniu do Pani/Pana danych osobowych decyzje nie będą podejmowane w sposób zautomatyzowany, stosowanie do art. 22 RODO;</w:t>
      </w:r>
    </w:p>
    <w:p w:rsidR="00CA1F19" w:rsidRPr="00DB1E45" w:rsidRDefault="001842A9" w:rsidP="00DB1E45">
      <w:pPr>
        <w:pStyle w:val="Akapitzlist"/>
        <w:numPr>
          <w:ilvl w:val="0"/>
          <w:numId w:val="69"/>
        </w:numPr>
        <w:spacing w:after="0" w:line="240" w:lineRule="auto"/>
        <w:ind w:left="567" w:hanging="283"/>
        <w:jc w:val="both"/>
        <w:rPr>
          <w:rFonts w:ascii="Times New Roman" w:eastAsia="Times New Roman" w:hAnsi="Times New Roman"/>
          <w:i/>
          <w:color w:val="000000"/>
          <w:sz w:val="24"/>
          <w:szCs w:val="24"/>
        </w:rPr>
      </w:pPr>
      <w:r w:rsidRPr="00DB1E45">
        <w:rPr>
          <w:rFonts w:ascii="Times New Roman" w:eastAsia="Times New Roman" w:hAnsi="Times New Roman"/>
          <w:color w:val="000000"/>
          <w:sz w:val="24"/>
          <w:szCs w:val="24"/>
        </w:rPr>
        <w:t>posiada Pani/Pan:</w:t>
      </w:r>
    </w:p>
    <w:p w:rsidR="00CA1F19" w:rsidRPr="00DB1E45" w:rsidRDefault="00DB1E45" w:rsidP="00DB1E45">
      <w:pPr>
        <w:ind w:left="851" w:hanging="207"/>
        <w:jc w:val="both"/>
        <w:rPr>
          <w:rFonts w:eastAsia="Times New Roman"/>
          <w:color w:val="000000"/>
          <w:sz w:val="24"/>
          <w:szCs w:val="24"/>
        </w:rPr>
      </w:pPr>
      <w:r>
        <w:rPr>
          <w:rFonts w:eastAsia="Times New Roman"/>
          <w:color w:val="000000"/>
          <w:sz w:val="24"/>
          <w:szCs w:val="24"/>
        </w:rPr>
        <w:t xml:space="preserve">a) </w:t>
      </w:r>
      <w:r w:rsidR="001842A9" w:rsidRPr="00DB1E45">
        <w:rPr>
          <w:rFonts w:eastAsia="Times New Roman"/>
          <w:color w:val="000000"/>
          <w:sz w:val="24"/>
          <w:szCs w:val="24"/>
        </w:rPr>
        <w:t>na podstawie art. 15 RODO prawo dostępu do danych osobowych Pani/Pana dotycz</w:t>
      </w:r>
      <w:r w:rsidR="001842A9" w:rsidRPr="00DB1E45">
        <w:rPr>
          <w:rFonts w:eastAsia="Times New Roman"/>
          <w:color w:val="000000"/>
          <w:sz w:val="24"/>
          <w:szCs w:val="24"/>
        </w:rPr>
        <w:t>ą</w:t>
      </w:r>
      <w:r w:rsidR="001842A9" w:rsidRPr="00DB1E45">
        <w:rPr>
          <w:rFonts w:eastAsia="Times New Roman"/>
          <w:color w:val="000000"/>
          <w:sz w:val="24"/>
          <w:szCs w:val="24"/>
        </w:rPr>
        <w:t>cych</w:t>
      </w:r>
      <w:r w:rsidR="00DE15D1">
        <w:rPr>
          <w:rFonts w:eastAsia="Times New Roman"/>
          <w:color w:val="000000"/>
          <w:sz w:val="24"/>
          <w:szCs w:val="24"/>
        </w:rPr>
        <w:t>,</w:t>
      </w:r>
    </w:p>
    <w:p w:rsidR="00CA1F19" w:rsidRPr="00DB1E45" w:rsidRDefault="00DB1E45" w:rsidP="00DB1E45">
      <w:pPr>
        <w:ind w:left="851" w:hanging="207"/>
        <w:jc w:val="both"/>
        <w:rPr>
          <w:rFonts w:eastAsia="Times New Roman"/>
          <w:color w:val="000000"/>
          <w:sz w:val="24"/>
          <w:szCs w:val="24"/>
        </w:rPr>
      </w:pPr>
      <w:r>
        <w:rPr>
          <w:rFonts w:eastAsia="Times New Roman"/>
          <w:color w:val="000000"/>
          <w:sz w:val="24"/>
          <w:szCs w:val="24"/>
        </w:rPr>
        <w:t xml:space="preserve">b) </w:t>
      </w:r>
      <w:r w:rsidR="001842A9" w:rsidRPr="00DB1E45">
        <w:rPr>
          <w:rFonts w:eastAsia="Times New Roman"/>
          <w:color w:val="000000"/>
          <w:sz w:val="24"/>
          <w:szCs w:val="24"/>
        </w:rPr>
        <w:t xml:space="preserve">na podstawie art. 16 RODO prawo do sprostowania Pani/Pana danych osobowych </w:t>
      </w:r>
      <w:r w:rsidR="001842A9" w:rsidRPr="00DB1E45">
        <w:rPr>
          <w:rFonts w:eastAsia="Times New Roman"/>
          <w:b/>
          <w:color w:val="000000"/>
          <w:sz w:val="24"/>
          <w:szCs w:val="24"/>
          <w:vertAlign w:val="superscript"/>
        </w:rPr>
        <w:t xml:space="preserve"> - </w:t>
      </w:r>
      <w:r w:rsidR="001842A9" w:rsidRPr="00DB1E45">
        <w:rPr>
          <w:rFonts w:eastAsia="Times New Roman"/>
          <w:color w:val="000000"/>
          <w:sz w:val="24"/>
          <w:szCs w:val="24"/>
        </w:rPr>
        <w:t>skorzystanie z prawa do sprostowania nie może skutkować zmianą wyniku postępow</w:t>
      </w:r>
      <w:r w:rsidR="001842A9" w:rsidRPr="00DB1E45">
        <w:rPr>
          <w:rFonts w:eastAsia="Times New Roman"/>
          <w:color w:val="000000"/>
          <w:sz w:val="24"/>
          <w:szCs w:val="24"/>
        </w:rPr>
        <w:t>a</w:t>
      </w:r>
      <w:r>
        <w:rPr>
          <w:rFonts w:eastAsia="Times New Roman"/>
          <w:color w:val="000000"/>
          <w:sz w:val="24"/>
          <w:szCs w:val="24"/>
        </w:rPr>
        <w:t xml:space="preserve">nia </w:t>
      </w:r>
      <w:r w:rsidR="001842A9" w:rsidRPr="00DB1E45">
        <w:rPr>
          <w:rFonts w:eastAsia="Times New Roman"/>
          <w:color w:val="000000"/>
          <w:sz w:val="24"/>
          <w:szCs w:val="24"/>
        </w:rPr>
        <w:t>o udzielenie zamówienia publicznego ani zmianą postanowień umowy w zakresie niezgodnym z Zapytaniem ofertowym i złożoną ofertą oraz nie może naruszać integra</w:t>
      </w:r>
      <w:r w:rsidR="001842A9" w:rsidRPr="00DB1E45">
        <w:rPr>
          <w:rFonts w:eastAsia="Times New Roman"/>
          <w:color w:val="000000"/>
          <w:sz w:val="24"/>
          <w:szCs w:val="24"/>
        </w:rPr>
        <w:t>l</w:t>
      </w:r>
      <w:r w:rsidR="001842A9" w:rsidRPr="00DB1E45">
        <w:rPr>
          <w:rFonts w:eastAsia="Times New Roman"/>
          <w:color w:val="000000"/>
          <w:sz w:val="24"/>
          <w:szCs w:val="24"/>
        </w:rPr>
        <w:t>ności protokołu oraz jego załączników</w:t>
      </w:r>
      <w:r w:rsidR="00DE15D1">
        <w:rPr>
          <w:rFonts w:eastAsia="Times New Roman"/>
          <w:color w:val="000000"/>
          <w:sz w:val="24"/>
          <w:szCs w:val="24"/>
        </w:rPr>
        <w:t>,</w:t>
      </w:r>
    </w:p>
    <w:p w:rsidR="00CA1F19" w:rsidRPr="00DB1E45" w:rsidRDefault="00DB1E45" w:rsidP="00DB1E45">
      <w:pPr>
        <w:ind w:left="851" w:hanging="207"/>
        <w:jc w:val="both"/>
        <w:rPr>
          <w:rFonts w:eastAsia="Times New Roman"/>
          <w:color w:val="000000"/>
          <w:sz w:val="24"/>
          <w:szCs w:val="24"/>
        </w:rPr>
      </w:pPr>
      <w:r>
        <w:rPr>
          <w:rFonts w:eastAsia="Times New Roman"/>
          <w:color w:val="000000"/>
          <w:sz w:val="24"/>
          <w:szCs w:val="24"/>
        </w:rPr>
        <w:t xml:space="preserve">c) </w:t>
      </w:r>
      <w:r w:rsidR="001842A9" w:rsidRPr="00DB1E45">
        <w:rPr>
          <w:rFonts w:eastAsia="Times New Roman"/>
          <w:color w:val="000000"/>
          <w:sz w:val="24"/>
          <w:szCs w:val="24"/>
        </w:rPr>
        <w:t>na podstawie art. 18 RODO prawo żądania od administratora ograniczenia przetwarz</w:t>
      </w:r>
      <w:r w:rsidR="001842A9" w:rsidRPr="00DB1E45">
        <w:rPr>
          <w:rFonts w:eastAsia="Times New Roman"/>
          <w:color w:val="000000"/>
          <w:sz w:val="24"/>
          <w:szCs w:val="24"/>
        </w:rPr>
        <w:t>a</w:t>
      </w:r>
      <w:r w:rsidR="001842A9" w:rsidRPr="00DB1E45">
        <w:rPr>
          <w:rFonts w:eastAsia="Times New Roman"/>
          <w:color w:val="000000"/>
          <w:sz w:val="24"/>
          <w:szCs w:val="24"/>
        </w:rPr>
        <w:t>nia danych osobowych z zastrzeżeniem przypadków, o których mowa w art. 18 ust. 2 RODO - prawo do ograniczenia przetwarzania nie ma zastosowania w odniesieniu do przechowywania, w celu zapewnienia korzystania ze środków ochrony prawnej lub w celu ochrony praw innej osoby fizycznej lub prawnej, lub z uwagi na ważne względy i</w:t>
      </w:r>
      <w:r w:rsidR="001842A9" w:rsidRPr="00DB1E45">
        <w:rPr>
          <w:rFonts w:eastAsia="Times New Roman"/>
          <w:color w:val="000000"/>
          <w:sz w:val="24"/>
          <w:szCs w:val="24"/>
        </w:rPr>
        <w:t>n</w:t>
      </w:r>
      <w:r w:rsidR="001842A9" w:rsidRPr="00DB1E45">
        <w:rPr>
          <w:rFonts w:eastAsia="Times New Roman"/>
          <w:color w:val="000000"/>
          <w:sz w:val="24"/>
          <w:szCs w:val="24"/>
        </w:rPr>
        <w:t>teresu publicznego Unii Europejskiej lub państwa członkowskiego</w:t>
      </w:r>
      <w:r w:rsidR="00DE15D1">
        <w:rPr>
          <w:rFonts w:eastAsia="Times New Roman"/>
          <w:color w:val="000000"/>
          <w:sz w:val="24"/>
          <w:szCs w:val="24"/>
        </w:rPr>
        <w:t>,</w:t>
      </w:r>
    </w:p>
    <w:p w:rsidR="00CA1F19" w:rsidRPr="00DB1E45" w:rsidRDefault="00DB1E45" w:rsidP="00DB1E45">
      <w:pPr>
        <w:ind w:left="851" w:hanging="207"/>
        <w:jc w:val="both"/>
        <w:rPr>
          <w:rFonts w:eastAsia="Times New Roman"/>
          <w:i/>
          <w:color w:val="000000"/>
          <w:sz w:val="24"/>
          <w:szCs w:val="24"/>
        </w:rPr>
      </w:pPr>
      <w:r>
        <w:rPr>
          <w:rFonts w:eastAsia="Times New Roman"/>
          <w:color w:val="000000"/>
          <w:sz w:val="24"/>
          <w:szCs w:val="24"/>
        </w:rPr>
        <w:t xml:space="preserve">d) </w:t>
      </w:r>
      <w:r w:rsidR="001842A9" w:rsidRPr="00DB1E45">
        <w:rPr>
          <w:rFonts w:eastAsia="Times New Roman"/>
          <w:color w:val="000000"/>
          <w:sz w:val="24"/>
          <w:szCs w:val="24"/>
        </w:rPr>
        <w:t>prawo do wniesienia skargi do Prezesa Urzędu Ochrony Danych Osobowych, gdy uzna Pani/Pan, że przetwarzanie danych osobowych Pani/Pana dotyczących narusza przepisy RODO;</w:t>
      </w:r>
    </w:p>
    <w:p w:rsidR="00CA1F19" w:rsidRDefault="001842A9" w:rsidP="00DE15D1">
      <w:pPr>
        <w:pStyle w:val="Akapitzlist"/>
        <w:numPr>
          <w:ilvl w:val="0"/>
          <w:numId w:val="69"/>
        </w:numPr>
        <w:spacing w:after="0" w:line="240" w:lineRule="auto"/>
        <w:ind w:left="567" w:hanging="283"/>
        <w:jc w:val="both"/>
        <w:rPr>
          <w:rFonts w:ascii="Times New Roman" w:eastAsia="Times New Roman" w:hAnsi="Times New Roman"/>
          <w:i/>
          <w:color w:val="000000"/>
          <w:sz w:val="24"/>
          <w:szCs w:val="24"/>
        </w:rPr>
      </w:pPr>
      <w:r>
        <w:rPr>
          <w:rFonts w:ascii="Times New Roman" w:eastAsia="Times New Roman" w:hAnsi="Times New Roman"/>
          <w:color w:val="000000"/>
          <w:sz w:val="24"/>
          <w:szCs w:val="24"/>
        </w:rPr>
        <w:t>nie przysługuje Pani/Panu:</w:t>
      </w:r>
    </w:p>
    <w:p w:rsidR="00CA1F19" w:rsidRDefault="00DE15D1" w:rsidP="00DE15D1">
      <w:pPr>
        <w:pStyle w:val="Akapitzlist"/>
        <w:spacing w:after="150" w:line="240" w:lineRule="auto"/>
        <w:ind w:left="709"/>
        <w:jc w:val="both"/>
        <w:rPr>
          <w:rFonts w:ascii="Times New Roman" w:eastAsia="Times New Roman" w:hAnsi="Times New Roman"/>
          <w:i/>
          <w:color w:val="000000"/>
          <w:sz w:val="24"/>
          <w:szCs w:val="24"/>
        </w:rPr>
      </w:pPr>
      <w:r>
        <w:rPr>
          <w:rFonts w:ascii="Times New Roman" w:eastAsia="Times New Roman" w:hAnsi="Times New Roman"/>
          <w:color w:val="000000"/>
          <w:sz w:val="24"/>
          <w:szCs w:val="24"/>
        </w:rPr>
        <w:t xml:space="preserve">a) </w:t>
      </w:r>
      <w:r w:rsidR="001842A9">
        <w:rPr>
          <w:rFonts w:ascii="Times New Roman" w:eastAsia="Times New Roman" w:hAnsi="Times New Roman"/>
          <w:color w:val="000000"/>
          <w:sz w:val="24"/>
          <w:szCs w:val="24"/>
        </w:rPr>
        <w:t>w związku z art. 17 ust. 3 lit. b, d lub e RODO prawo do usunięcia danych osobowych;</w:t>
      </w:r>
    </w:p>
    <w:p w:rsidR="00CA1F19" w:rsidRDefault="00DE15D1" w:rsidP="00DE15D1">
      <w:pPr>
        <w:pStyle w:val="Akapitzlist"/>
        <w:spacing w:after="150" w:line="240" w:lineRule="auto"/>
        <w:ind w:left="709"/>
        <w:jc w:val="both"/>
        <w:rPr>
          <w:rFonts w:ascii="Times New Roman" w:eastAsia="Times New Roman" w:hAnsi="Times New Roman"/>
          <w:b/>
          <w:i/>
          <w:color w:val="000000"/>
          <w:sz w:val="24"/>
          <w:szCs w:val="24"/>
        </w:rPr>
      </w:pPr>
      <w:r>
        <w:rPr>
          <w:rFonts w:ascii="Times New Roman" w:eastAsia="Times New Roman" w:hAnsi="Times New Roman"/>
          <w:color w:val="000000"/>
          <w:sz w:val="24"/>
          <w:szCs w:val="24"/>
        </w:rPr>
        <w:t xml:space="preserve">b) </w:t>
      </w:r>
      <w:r w:rsidR="001842A9">
        <w:rPr>
          <w:rFonts w:ascii="Times New Roman" w:eastAsia="Times New Roman" w:hAnsi="Times New Roman"/>
          <w:color w:val="000000"/>
          <w:sz w:val="24"/>
          <w:szCs w:val="24"/>
        </w:rPr>
        <w:t>prawo do przenoszenia danych osobowych, o którym mowa w art. 20 RODO;</w:t>
      </w:r>
    </w:p>
    <w:p w:rsidR="00CA1F19" w:rsidRDefault="00DE15D1" w:rsidP="00DE15D1">
      <w:pPr>
        <w:pStyle w:val="Akapitzlist"/>
        <w:spacing w:after="150" w:line="240" w:lineRule="auto"/>
        <w:ind w:left="993" w:hanging="284"/>
        <w:jc w:val="both"/>
        <w:rPr>
          <w:rFonts w:ascii="Times New Roman" w:eastAsia="Times New Roman" w:hAnsi="Times New Roman"/>
          <w:b/>
          <w:i/>
          <w:color w:val="000000"/>
          <w:sz w:val="24"/>
          <w:szCs w:val="24"/>
        </w:rPr>
      </w:pPr>
      <w:r>
        <w:rPr>
          <w:rFonts w:ascii="Times New Roman" w:eastAsia="Times New Roman" w:hAnsi="Times New Roman"/>
          <w:b/>
          <w:color w:val="000000"/>
          <w:sz w:val="24"/>
          <w:szCs w:val="24"/>
        </w:rPr>
        <w:t xml:space="preserve">c) </w:t>
      </w:r>
      <w:r w:rsidR="001842A9">
        <w:rPr>
          <w:rFonts w:ascii="Times New Roman" w:eastAsia="Times New Roman" w:hAnsi="Times New Roman"/>
          <w:b/>
          <w:color w:val="000000"/>
          <w:sz w:val="24"/>
          <w:szCs w:val="24"/>
        </w:rPr>
        <w:t>na podstawie art. 21 RODO prawo sprzeciwu, wobec przetwarzania danych os</w:t>
      </w:r>
      <w:r w:rsidR="001842A9">
        <w:rPr>
          <w:rFonts w:ascii="Times New Roman" w:eastAsia="Times New Roman" w:hAnsi="Times New Roman"/>
          <w:b/>
          <w:color w:val="000000"/>
          <w:sz w:val="24"/>
          <w:szCs w:val="24"/>
        </w:rPr>
        <w:t>o</w:t>
      </w:r>
      <w:r w:rsidR="001842A9">
        <w:rPr>
          <w:rFonts w:ascii="Times New Roman" w:eastAsia="Times New Roman" w:hAnsi="Times New Roman"/>
          <w:b/>
          <w:color w:val="000000"/>
          <w:sz w:val="24"/>
          <w:szCs w:val="24"/>
        </w:rPr>
        <w:t>bowych, gdyż podstawą prawną przetwarzania Pani/Pana danych osobowych jest art. 6 ust. 1 lit. c RODO</w:t>
      </w:r>
      <w:r w:rsidR="001842A9">
        <w:rPr>
          <w:rFonts w:ascii="Times New Roman" w:eastAsia="Times New Roman" w:hAnsi="Times New Roman"/>
          <w:color w:val="000000"/>
          <w:sz w:val="24"/>
          <w:szCs w:val="24"/>
        </w:rPr>
        <w:t>.</w:t>
      </w:r>
    </w:p>
    <w:p w:rsidR="00CA1F19" w:rsidRDefault="001842A9" w:rsidP="002310B0">
      <w:pPr>
        <w:rPr>
          <w:b/>
          <w:bCs/>
          <w:color w:val="000000"/>
          <w:sz w:val="24"/>
          <w:szCs w:val="24"/>
          <w:u w:val="single"/>
        </w:rPr>
      </w:pPr>
      <w:r>
        <w:rPr>
          <w:b/>
          <w:bCs/>
          <w:color w:val="000000"/>
          <w:sz w:val="24"/>
          <w:szCs w:val="24"/>
          <w:u w:val="single"/>
        </w:rPr>
        <w:t>Rozdział 2</w:t>
      </w:r>
      <w:r w:rsidR="00DB1E45">
        <w:rPr>
          <w:b/>
          <w:bCs/>
          <w:color w:val="000000"/>
          <w:sz w:val="24"/>
          <w:szCs w:val="24"/>
          <w:u w:val="single"/>
        </w:rPr>
        <w:t>3</w:t>
      </w:r>
      <w:r>
        <w:rPr>
          <w:b/>
          <w:bCs/>
          <w:color w:val="000000"/>
          <w:sz w:val="24"/>
          <w:szCs w:val="24"/>
          <w:u w:val="single"/>
        </w:rPr>
        <w:t>.</w:t>
      </w:r>
    </w:p>
    <w:p w:rsidR="00CA1F19" w:rsidRDefault="001842A9" w:rsidP="002310B0">
      <w:pPr>
        <w:rPr>
          <w:b/>
          <w:bCs/>
          <w:color w:val="000000"/>
          <w:sz w:val="24"/>
          <w:szCs w:val="24"/>
          <w:u w:val="single"/>
        </w:rPr>
      </w:pPr>
      <w:r>
        <w:rPr>
          <w:b/>
          <w:bCs/>
          <w:color w:val="000000"/>
          <w:sz w:val="24"/>
          <w:szCs w:val="24"/>
          <w:u w:val="single"/>
        </w:rPr>
        <w:t>Informacje dodatkowe:</w:t>
      </w:r>
    </w:p>
    <w:p w:rsidR="00CA1F19" w:rsidRDefault="00CA1F19" w:rsidP="002310B0">
      <w:pPr>
        <w:rPr>
          <w:color w:val="000000"/>
          <w:sz w:val="24"/>
          <w:szCs w:val="24"/>
        </w:rPr>
      </w:pPr>
    </w:p>
    <w:p w:rsidR="00CA1F19" w:rsidRDefault="00C90A66" w:rsidP="002310B0">
      <w:pPr>
        <w:numPr>
          <w:ilvl w:val="0"/>
          <w:numId w:val="53"/>
        </w:numPr>
        <w:ind w:left="360" w:hanging="360"/>
        <w:rPr>
          <w:color w:val="000000"/>
          <w:sz w:val="24"/>
          <w:szCs w:val="24"/>
        </w:rPr>
      </w:pPr>
      <w:r>
        <w:rPr>
          <w:color w:val="000000"/>
          <w:sz w:val="24"/>
          <w:szCs w:val="24"/>
        </w:rPr>
        <w:t>Zamawiaj</w:t>
      </w:r>
      <w:r w:rsidR="001842A9">
        <w:rPr>
          <w:color w:val="000000"/>
          <w:sz w:val="24"/>
          <w:szCs w:val="24"/>
        </w:rPr>
        <w:t>ący nie dopuszcza składania ofert wariantowych.</w:t>
      </w:r>
    </w:p>
    <w:p w:rsidR="00CA1F19" w:rsidRDefault="00C90A66" w:rsidP="002310B0">
      <w:pPr>
        <w:numPr>
          <w:ilvl w:val="0"/>
          <w:numId w:val="53"/>
        </w:numPr>
        <w:ind w:left="360" w:hanging="360"/>
        <w:rPr>
          <w:color w:val="000000"/>
          <w:sz w:val="24"/>
          <w:szCs w:val="24"/>
        </w:rPr>
      </w:pPr>
      <w:r>
        <w:rPr>
          <w:color w:val="000000"/>
          <w:sz w:val="24"/>
          <w:szCs w:val="24"/>
        </w:rPr>
        <w:t>Zamawiaj</w:t>
      </w:r>
      <w:r w:rsidR="001842A9">
        <w:rPr>
          <w:color w:val="000000"/>
          <w:sz w:val="24"/>
          <w:szCs w:val="24"/>
        </w:rPr>
        <w:t xml:space="preserve">ący odrzuca ofertę w przypadkach określonych w art. 89 ustawy </w:t>
      </w:r>
      <w:r w:rsidR="00DE15D1">
        <w:rPr>
          <w:color w:val="000000"/>
          <w:sz w:val="24"/>
          <w:szCs w:val="24"/>
        </w:rPr>
        <w:t>Pzp</w:t>
      </w:r>
      <w:r w:rsidR="001842A9">
        <w:rPr>
          <w:color w:val="000000"/>
          <w:sz w:val="24"/>
          <w:szCs w:val="24"/>
        </w:rPr>
        <w:t>.</w:t>
      </w:r>
    </w:p>
    <w:p w:rsidR="00CA1F19" w:rsidRDefault="00C90A66" w:rsidP="002310B0">
      <w:pPr>
        <w:pStyle w:val="Akapitzlist"/>
        <w:numPr>
          <w:ilvl w:val="0"/>
          <w:numId w:val="53"/>
        </w:numPr>
        <w:spacing w:after="0" w:line="240" w:lineRule="auto"/>
        <w:ind w:left="397" w:hanging="340"/>
        <w:jc w:val="both"/>
        <w:rPr>
          <w:rFonts w:ascii="Times New Roman" w:eastAsia="SimSun" w:hAnsi="Times New Roman"/>
          <w:color w:val="000000"/>
          <w:sz w:val="24"/>
          <w:szCs w:val="24"/>
        </w:rPr>
      </w:pPr>
      <w:r>
        <w:rPr>
          <w:rFonts w:ascii="Times New Roman" w:eastAsia="SimSun" w:hAnsi="Times New Roman"/>
          <w:color w:val="000000"/>
          <w:sz w:val="24"/>
          <w:szCs w:val="24"/>
        </w:rPr>
        <w:t>Zamawiaj</w:t>
      </w:r>
      <w:r w:rsidR="001842A9">
        <w:rPr>
          <w:rFonts w:ascii="Times New Roman" w:eastAsia="SimSun" w:hAnsi="Times New Roman"/>
          <w:color w:val="000000"/>
          <w:sz w:val="24"/>
          <w:szCs w:val="24"/>
        </w:rPr>
        <w:t xml:space="preserve">ący przewiduje możliwość udzielenia zamówień uzupełniających, w wysokości nieprzekraczającej 50% wartości zamówienia określonego w umowie zawartej z </w:t>
      </w:r>
      <w:r w:rsidR="00C566A3">
        <w:rPr>
          <w:rFonts w:ascii="Times New Roman" w:eastAsia="SimSun" w:hAnsi="Times New Roman"/>
          <w:color w:val="000000"/>
          <w:sz w:val="24"/>
          <w:szCs w:val="24"/>
        </w:rPr>
        <w:t>Wykonaw</w:t>
      </w:r>
      <w:r w:rsidR="001842A9">
        <w:rPr>
          <w:rFonts w:ascii="Times New Roman" w:eastAsia="SimSun" w:hAnsi="Times New Roman"/>
          <w:color w:val="000000"/>
          <w:sz w:val="24"/>
          <w:szCs w:val="24"/>
        </w:rPr>
        <w:t xml:space="preserve">cą. </w:t>
      </w:r>
    </w:p>
    <w:p w:rsidR="00CA1F19" w:rsidRDefault="00CA1F19" w:rsidP="002310B0">
      <w:pPr>
        <w:ind w:left="360"/>
        <w:rPr>
          <w:color w:val="000000"/>
          <w:sz w:val="24"/>
          <w:szCs w:val="24"/>
        </w:rPr>
      </w:pPr>
    </w:p>
    <w:p w:rsidR="00CA1F19" w:rsidRDefault="00CA1F19" w:rsidP="002310B0">
      <w:pPr>
        <w:rPr>
          <w:color w:val="000000"/>
          <w:sz w:val="24"/>
          <w:szCs w:val="24"/>
        </w:rPr>
      </w:pPr>
    </w:p>
    <w:p w:rsidR="00CA1F19" w:rsidRDefault="00CA1F19" w:rsidP="002310B0">
      <w:pPr>
        <w:rPr>
          <w:color w:val="000000"/>
          <w:sz w:val="24"/>
          <w:szCs w:val="24"/>
        </w:rPr>
      </w:pPr>
    </w:p>
    <w:p w:rsidR="00CA1F19" w:rsidRDefault="00CA1F19" w:rsidP="002310B0">
      <w:pPr>
        <w:rPr>
          <w:color w:val="000000"/>
          <w:sz w:val="24"/>
          <w:szCs w:val="24"/>
        </w:rPr>
      </w:pPr>
    </w:p>
    <w:p w:rsidR="00CA1F19" w:rsidRDefault="001842A9" w:rsidP="002310B0">
      <w:pPr>
        <w:suppressAutoHyphens/>
        <w:jc w:val="both"/>
        <w:rPr>
          <w:rFonts w:eastAsia="Times New Roman"/>
          <w:b/>
          <w:bCs/>
          <w:sz w:val="24"/>
          <w:szCs w:val="24"/>
          <w:u w:val="single"/>
        </w:rPr>
      </w:pPr>
      <w:r>
        <w:rPr>
          <w:rFonts w:eastAsia="Times New Roman"/>
          <w:b/>
          <w:bCs/>
          <w:sz w:val="24"/>
          <w:szCs w:val="24"/>
          <w:u w:val="single"/>
        </w:rPr>
        <w:t>Załączniki:</w:t>
      </w:r>
    </w:p>
    <w:p w:rsidR="00CA1F19" w:rsidRDefault="001842A9" w:rsidP="002310B0">
      <w:pPr>
        <w:suppressAutoHyphens/>
        <w:jc w:val="both"/>
        <w:rPr>
          <w:rFonts w:eastAsia="Times New Roman"/>
          <w:sz w:val="24"/>
          <w:szCs w:val="24"/>
        </w:rPr>
      </w:pPr>
      <w:r>
        <w:rPr>
          <w:rFonts w:eastAsia="Times New Roman"/>
          <w:sz w:val="24"/>
          <w:szCs w:val="24"/>
        </w:rPr>
        <w:t>Załącznik nr 1 (1a – 1 w) Opis przedmiotu zamówienia;</w:t>
      </w:r>
    </w:p>
    <w:p w:rsidR="00CA1F19" w:rsidRDefault="001842A9" w:rsidP="002310B0">
      <w:pPr>
        <w:suppressAutoHyphens/>
        <w:jc w:val="both"/>
        <w:rPr>
          <w:rFonts w:eastAsia="Times New Roman"/>
          <w:sz w:val="24"/>
          <w:szCs w:val="24"/>
        </w:rPr>
      </w:pPr>
      <w:r>
        <w:rPr>
          <w:rFonts w:eastAsia="Times New Roman"/>
          <w:sz w:val="24"/>
          <w:szCs w:val="24"/>
        </w:rPr>
        <w:t>Załącznik nr 2 Formularz ofertowy;</w:t>
      </w:r>
    </w:p>
    <w:p w:rsidR="00CA1F19" w:rsidRDefault="001842A9" w:rsidP="002310B0">
      <w:pPr>
        <w:suppressAutoHyphens/>
        <w:jc w:val="both"/>
        <w:rPr>
          <w:rFonts w:eastAsia="Times New Roman"/>
          <w:sz w:val="24"/>
          <w:szCs w:val="24"/>
        </w:rPr>
      </w:pPr>
      <w:r>
        <w:rPr>
          <w:rFonts w:eastAsia="Times New Roman"/>
          <w:sz w:val="24"/>
          <w:szCs w:val="24"/>
        </w:rPr>
        <w:t>Załącznik nr 3 Oświadczenie JEDZ</w:t>
      </w:r>
    </w:p>
    <w:p w:rsidR="00CA1F19" w:rsidRDefault="001842A9" w:rsidP="002310B0">
      <w:pPr>
        <w:suppressAutoHyphens/>
        <w:jc w:val="both"/>
        <w:rPr>
          <w:rFonts w:eastAsia="Times New Roman"/>
          <w:sz w:val="24"/>
          <w:szCs w:val="24"/>
        </w:rPr>
      </w:pPr>
      <w:r>
        <w:rPr>
          <w:rFonts w:eastAsia="Times New Roman"/>
          <w:sz w:val="24"/>
          <w:szCs w:val="24"/>
        </w:rPr>
        <w:t>Załącznik nr 4 Wzór umowy</w:t>
      </w:r>
    </w:p>
    <w:p w:rsidR="00CA1F19" w:rsidRDefault="001842A9" w:rsidP="00DE15D1">
      <w:pPr>
        <w:suppressAutoHyphens/>
        <w:ind w:left="1418" w:hanging="1418"/>
        <w:jc w:val="both"/>
        <w:rPr>
          <w:rFonts w:eastAsia="Times New Roman"/>
          <w:sz w:val="24"/>
          <w:szCs w:val="24"/>
        </w:rPr>
      </w:pPr>
      <w:r>
        <w:rPr>
          <w:rFonts w:eastAsia="Times New Roman"/>
          <w:sz w:val="24"/>
          <w:szCs w:val="24"/>
        </w:rPr>
        <w:t xml:space="preserve">Załącznik nr 5 (5a – 5w) Wykaz osób wyznaczonych przez </w:t>
      </w:r>
      <w:r w:rsidR="00C566A3">
        <w:rPr>
          <w:rFonts w:eastAsia="Times New Roman"/>
          <w:sz w:val="24"/>
          <w:szCs w:val="24"/>
        </w:rPr>
        <w:t>Wykonaw</w:t>
      </w:r>
      <w:r>
        <w:rPr>
          <w:rFonts w:eastAsia="Times New Roman"/>
          <w:sz w:val="24"/>
          <w:szCs w:val="24"/>
        </w:rPr>
        <w:t>cę do realizacji zamówienia - kwalifikacje kadry</w:t>
      </w:r>
    </w:p>
    <w:p w:rsidR="00CA1F19" w:rsidRDefault="001842A9" w:rsidP="002310B0">
      <w:pPr>
        <w:suppressAutoHyphens/>
        <w:jc w:val="both"/>
        <w:rPr>
          <w:rFonts w:eastAsia="Times New Roman"/>
          <w:sz w:val="24"/>
          <w:szCs w:val="24"/>
        </w:rPr>
      </w:pPr>
      <w:r>
        <w:rPr>
          <w:rFonts w:eastAsia="Times New Roman"/>
          <w:sz w:val="24"/>
          <w:szCs w:val="24"/>
        </w:rPr>
        <w:t>Załącznik nr 6 Wzór oświadczenia o przynależności do grupy kapitałowej</w:t>
      </w:r>
    </w:p>
    <w:p w:rsidR="00CA1F19" w:rsidRDefault="001842A9" w:rsidP="002310B0">
      <w:pPr>
        <w:suppressAutoHyphens/>
        <w:jc w:val="both"/>
        <w:rPr>
          <w:rFonts w:eastAsia="Times New Roman"/>
          <w:sz w:val="24"/>
          <w:szCs w:val="24"/>
        </w:rPr>
      </w:pPr>
      <w:r>
        <w:rPr>
          <w:rFonts w:eastAsia="Times New Roman"/>
          <w:sz w:val="24"/>
          <w:szCs w:val="24"/>
        </w:rPr>
        <w:t>Załącznik nr 7 Oświadczenie RODO</w:t>
      </w:r>
    </w:p>
    <w:p w:rsidR="00CA1F19" w:rsidRDefault="00CA1F19" w:rsidP="002310B0">
      <w:pPr>
        <w:rPr>
          <w:color w:val="000000"/>
          <w:sz w:val="24"/>
          <w:szCs w:val="24"/>
        </w:rPr>
      </w:pPr>
    </w:p>
    <w:p w:rsidR="00CA1F19" w:rsidRDefault="00CA1F19">
      <w:pPr>
        <w:pStyle w:val="Akapitzlist"/>
        <w:tabs>
          <w:tab w:val="left" w:pos="284"/>
          <w:tab w:val="left" w:pos="567"/>
        </w:tabs>
        <w:suppressAutoHyphens/>
        <w:spacing w:after="0" w:line="240" w:lineRule="auto"/>
        <w:ind w:left="567"/>
        <w:jc w:val="both"/>
        <w:rPr>
          <w:rFonts w:ascii="Times New Roman" w:eastAsia="Times New Roman" w:hAnsi="Times New Roman"/>
          <w:color w:val="000000"/>
          <w:sz w:val="24"/>
          <w:szCs w:val="24"/>
        </w:rPr>
      </w:pPr>
    </w:p>
    <w:sectPr w:rsidR="00CA1F19" w:rsidSect="00A973FB">
      <w:headerReference w:type="default" r:id="rId11"/>
      <w:footerReference w:type="default" r:id="rId12"/>
      <w:endnotePr>
        <w:numFmt w:val="decimal"/>
      </w:endnotePr>
      <w:type w:val="continuous"/>
      <w:pgSz w:w="12240" w:h="15840"/>
      <w:pgMar w:top="1440" w:right="1440" w:bottom="1440" w:left="144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1F0F" w:rsidRDefault="00E51F0F">
      <w:r>
        <w:separator/>
      </w:r>
    </w:p>
  </w:endnote>
  <w:endnote w:type="continuationSeparator" w:id="1">
    <w:p w:rsidR="00E51F0F" w:rsidRDefault="00E51F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ndale Sans UI">
    <w:altName w:val="Times New Roman"/>
    <w:charset w:val="00"/>
    <w:family w:val="auto"/>
    <w:pitch w:val="default"/>
    <w:sig w:usb0="00000000" w:usb1="00000000" w:usb2="00000000" w:usb3="00000000" w:csb0="00000000" w:csb1="00000000"/>
  </w:font>
  <w:font w:name="Segoe UI">
    <w:panose1 w:val="020B0502040204020203"/>
    <w:charset w:val="EE"/>
    <w:family w:val="swiss"/>
    <w:pitch w:val="variable"/>
    <w:sig w:usb0="E10022FF" w:usb1="C000E47F" w:usb2="00000029" w:usb3="00000000" w:csb0="000001DF" w:csb1="00000000"/>
  </w:font>
  <w:font w:name="Basic Roman">
    <w:altName w:val="Times New Roman"/>
    <w:charset w:val="00"/>
    <w:family w:val="roman"/>
    <w:pitch w:val="default"/>
    <w:sig w:usb0="00000000" w:usb1="00000000" w:usb2="00000000" w:usb3="00000000" w:csb0="00000000" w:csb1="00000000"/>
  </w:font>
  <w:font w:name="TimesNewRoman">
    <w:altName w:val="Arial Unicode MS"/>
    <w:panose1 w:val="00000000000000000000"/>
    <w:charset w:val="80"/>
    <w:family w:val="auto"/>
    <w:notTrueType/>
    <w:pitch w:val="default"/>
    <w:sig w:usb0="00000007" w:usb1="08070000" w:usb2="00000010" w:usb3="00000000" w:csb0="0002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963" w:rsidRDefault="002E7FDC">
    <w:pPr>
      <w:pStyle w:val="Stopka"/>
    </w:pPr>
    <w:r>
      <w:fldChar w:fldCharType="begin"/>
    </w:r>
    <w:r w:rsidR="000F3963">
      <w:instrText xml:space="preserve"> PAGE </w:instrText>
    </w:r>
    <w:r>
      <w:fldChar w:fldCharType="separate"/>
    </w:r>
    <w:r w:rsidR="00CB45D4">
      <w:rPr>
        <w:noProof/>
      </w:rPr>
      <w:t>44</w:t>
    </w:r>
    <w:r>
      <w:rPr>
        <w:noProof/>
      </w:rPr>
      <w:fldChar w:fldCharType="end"/>
    </w:r>
  </w:p>
  <w:p w:rsidR="000F3963" w:rsidRDefault="000F396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1F0F" w:rsidRDefault="00E51F0F">
      <w:r>
        <w:separator/>
      </w:r>
    </w:p>
  </w:footnote>
  <w:footnote w:type="continuationSeparator" w:id="1">
    <w:p w:rsidR="00E51F0F" w:rsidRDefault="00E51F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963" w:rsidRDefault="000F3963">
    <w:pPr>
      <w:pStyle w:val="Nagwek"/>
    </w:pPr>
    <w:r>
      <w:rPr>
        <w:noProof/>
        <w:lang w:eastAsia="pl-PL"/>
      </w:rPr>
      <w:drawing>
        <wp:anchor distT="0" distB="0" distL="114300" distR="114300" simplePos="0" relativeHeight="251658241" behindDoc="0" locked="0" layoutInCell="0" allowOverlap="1">
          <wp:simplePos x="0" y="0"/>
          <wp:positionH relativeFrom="column">
            <wp:posOffset>-41275</wp:posOffset>
          </wp:positionH>
          <wp:positionV relativeFrom="paragraph">
            <wp:posOffset>-351155</wp:posOffset>
          </wp:positionV>
          <wp:extent cx="5760720" cy="790575"/>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Y:\Kamila\LOGA\Europejski Fundusz Społeczny\Poziomy\poziom_achromat.jpeg.jpg"/>
                  <pic:cNvPicPr>
                    <a:picLocks noChangeAspect="1"/>
                    <a:extLst>
                      <a:ext uri="smNativeData">
                        <sm:smNativeData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sm="smNativeData" xmlns:w="http://schemas.openxmlformats.org/wordprocessingml/2006/main" xmlns:w10="urn:schemas-microsoft-com:office:word" xmlns:v="urn:schemas-microsoft-com:vml" xmlns:o="urn:schemas-microsoft-com:office:office" xmlns="" val="SMDATA_13_z0c6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AQogAAAAAAAAAAAAAAAAAAAgAAAL////8AAAAAAgAAANf9//9wIwAA3QQAAAAAAABfBQAAmwAAAA=="/>
                      </a:ext>
                    </a:extLst>
                  </pic:cNvPicPr>
                </pic:nvPicPr>
                <pic:blipFill>
                  <a:blip r:embed="rId1"/>
                  <a:stretch>
                    <a:fillRect/>
                  </a:stretch>
                </pic:blipFill>
                <pic:spPr>
                  <a:xfrm>
                    <a:off x="0" y="0"/>
                    <a:ext cx="5760720" cy="790575"/>
                  </a:xfrm>
                  <a:prstGeom prst="rect">
                    <a:avLst/>
                  </a:prstGeom>
                  <a:noFill/>
                  <a:ln w="12700">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28B1"/>
    <w:multiLevelType w:val="singleLevel"/>
    <w:tmpl w:val="996C42A0"/>
    <w:name w:val="Bullet 39"/>
    <w:lvl w:ilvl="0">
      <w:start w:val="1"/>
      <w:numFmt w:val="decimal"/>
      <w:lvlText w:val="%1."/>
      <w:lvlJc w:val="left"/>
      <w:pPr>
        <w:ind w:left="0" w:firstLine="0"/>
      </w:pPr>
    </w:lvl>
  </w:abstractNum>
  <w:abstractNum w:abstractNumId="1">
    <w:nsid w:val="036262F1"/>
    <w:multiLevelType w:val="hybridMultilevel"/>
    <w:tmpl w:val="2A847006"/>
    <w:name w:val="Numbered list 39"/>
    <w:lvl w:ilvl="0" w:tplc="F5B61266">
      <w:start w:val="1"/>
      <w:numFmt w:val="decimal"/>
      <w:lvlText w:val="%1)"/>
      <w:lvlJc w:val="left"/>
      <w:pPr>
        <w:ind w:left="644" w:firstLine="0"/>
      </w:pPr>
    </w:lvl>
    <w:lvl w:ilvl="1" w:tplc="2076C4EA">
      <w:start w:val="1"/>
      <w:numFmt w:val="lowerLetter"/>
      <w:lvlText w:val="%2."/>
      <w:lvlJc w:val="left"/>
      <w:pPr>
        <w:ind w:left="1364" w:firstLine="0"/>
      </w:pPr>
    </w:lvl>
    <w:lvl w:ilvl="2" w:tplc="CA247EB2">
      <w:start w:val="1"/>
      <w:numFmt w:val="lowerRoman"/>
      <w:lvlText w:val="%3."/>
      <w:lvlJc w:val="left"/>
      <w:pPr>
        <w:ind w:left="2264" w:firstLine="0"/>
      </w:pPr>
    </w:lvl>
    <w:lvl w:ilvl="3" w:tplc="E4A66468">
      <w:start w:val="1"/>
      <w:numFmt w:val="decimal"/>
      <w:lvlText w:val="%4."/>
      <w:lvlJc w:val="left"/>
      <w:pPr>
        <w:ind w:left="2804" w:firstLine="0"/>
      </w:pPr>
    </w:lvl>
    <w:lvl w:ilvl="4" w:tplc="755CDA7C">
      <w:start w:val="1"/>
      <w:numFmt w:val="lowerLetter"/>
      <w:lvlText w:val="%5."/>
      <w:lvlJc w:val="left"/>
      <w:pPr>
        <w:ind w:left="3524" w:firstLine="0"/>
      </w:pPr>
    </w:lvl>
    <w:lvl w:ilvl="5" w:tplc="47E4898C">
      <w:start w:val="1"/>
      <w:numFmt w:val="lowerRoman"/>
      <w:lvlText w:val="%6."/>
      <w:lvlJc w:val="left"/>
      <w:pPr>
        <w:ind w:left="4424" w:firstLine="0"/>
      </w:pPr>
    </w:lvl>
    <w:lvl w:ilvl="6" w:tplc="4EF20A42">
      <w:start w:val="1"/>
      <w:numFmt w:val="decimal"/>
      <w:lvlText w:val="%7."/>
      <w:lvlJc w:val="left"/>
      <w:pPr>
        <w:ind w:left="4964" w:firstLine="0"/>
      </w:pPr>
    </w:lvl>
    <w:lvl w:ilvl="7" w:tplc="E968FAD0">
      <w:start w:val="1"/>
      <w:numFmt w:val="lowerLetter"/>
      <w:lvlText w:val="%8."/>
      <w:lvlJc w:val="left"/>
      <w:pPr>
        <w:ind w:left="5684" w:firstLine="0"/>
      </w:pPr>
    </w:lvl>
    <w:lvl w:ilvl="8" w:tplc="9FD8A2EC">
      <w:start w:val="1"/>
      <w:numFmt w:val="lowerRoman"/>
      <w:lvlText w:val="%9."/>
      <w:lvlJc w:val="left"/>
      <w:pPr>
        <w:ind w:left="6584" w:firstLine="0"/>
      </w:pPr>
    </w:lvl>
  </w:abstractNum>
  <w:abstractNum w:abstractNumId="2">
    <w:nsid w:val="0A7D18AB"/>
    <w:multiLevelType w:val="hybridMultilevel"/>
    <w:tmpl w:val="6B24D14E"/>
    <w:name w:val="Numbered list 37"/>
    <w:lvl w:ilvl="0" w:tplc="425C3842">
      <w:start w:val="1"/>
      <w:numFmt w:val="decimal"/>
      <w:lvlText w:val="%1)"/>
      <w:lvlJc w:val="left"/>
      <w:pPr>
        <w:ind w:left="417" w:firstLine="0"/>
      </w:pPr>
      <w:rPr>
        <w:b w:val="0"/>
      </w:rPr>
    </w:lvl>
    <w:lvl w:ilvl="1" w:tplc="01B2581A">
      <w:start w:val="1"/>
      <w:numFmt w:val="lowerLetter"/>
      <w:lvlText w:val="%2."/>
      <w:lvlJc w:val="left"/>
      <w:pPr>
        <w:ind w:left="1137" w:firstLine="0"/>
      </w:pPr>
    </w:lvl>
    <w:lvl w:ilvl="2" w:tplc="42DAF418">
      <w:start w:val="1"/>
      <w:numFmt w:val="lowerRoman"/>
      <w:lvlText w:val="%3."/>
      <w:lvlJc w:val="left"/>
      <w:pPr>
        <w:ind w:left="2037" w:firstLine="0"/>
      </w:pPr>
    </w:lvl>
    <w:lvl w:ilvl="3" w:tplc="C526003E">
      <w:start w:val="1"/>
      <w:numFmt w:val="decimal"/>
      <w:lvlText w:val="%4."/>
      <w:lvlJc w:val="left"/>
      <w:pPr>
        <w:ind w:left="2577" w:firstLine="0"/>
      </w:pPr>
    </w:lvl>
    <w:lvl w:ilvl="4" w:tplc="B7A827A0">
      <w:start w:val="1"/>
      <w:numFmt w:val="lowerLetter"/>
      <w:lvlText w:val="%5."/>
      <w:lvlJc w:val="left"/>
      <w:pPr>
        <w:ind w:left="3297" w:firstLine="0"/>
      </w:pPr>
    </w:lvl>
    <w:lvl w:ilvl="5" w:tplc="8EE68276">
      <w:start w:val="1"/>
      <w:numFmt w:val="lowerRoman"/>
      <w:lvlText w:val="%6."/>
      <w:lvlJc w:val="left"/>
      <w:pPr>
        <w:ind w:left="4197" w:firstLine="0"/>
      </w:pPr>
    </w:lvl>
    <w:lvl w:ilvl="6" w:tplc="5F906AD4">
      <w:start w:val="1"/>
      <w:numFmt w:val="decimal"/>
      <w:lvlText w:val="%7."/>
      <w:lvlJc w:val="left"/>
      <w:pPr>
        <w:ind w:left="4737" w:firstLine="0"/>
      </w:pPr>
    </w:lvl>
    <w:lvl w:ilvl="7" w:tplc="A710BD94">
      <w:start w:val="1"/>
      <w:numFmt w:val="lowerLetter"/>
      <w:lvlText w:val="%8."/>
      <w:lvlJc w:val="left"/>
      <w:pPr>
        <w:ind w:left="5457" w:firstLine="0"/>
      </w:pPr>
    </w:lvl>
    <w:lvl w:ilvl="8" w:tplc="55B69CFE">
      <w:start w:val="1"/>
      <w:numFmt w:val="lowerRoman"/>
      <w:lvlText w:val="%9."/>
      <w:lvlJc w:val="left"/>
      <w:pPr>
        <w:ind w:left="6357" w:firstLine="0"/>
      </w:pPr>
    </w:lvl>
  </w:abstractNum>
  <w:abstractNum w:abstractNumId="3">
    <w:nsid w:val="0AD4145A"/>
    <w:multiLevelType w:val="singleLevel"/>
    <w:tmpl w:val="FFE47EAE"/>
    <w:name w:val="Bullet 12"/>
    <w:lvl w:ilvl="0">
      <w:start w:val="1"/>
      <w:numFmt w:val="lowerLetter"/>
      <w:lvlText w:val="%1)"/>
      <w:lvlJc w:val="left"/>
      <w:pPr>
        <w:ind w:left="0" w:firstLine="0"/>
      </w:pPr>
    </w:lvl>
  </w:abstractNum>
  <w:abstractNum w:abstractNumId="4">
    <w:nsid w:val="0B5034B8"/>
    <w:multiLevelType w:val="hybridMultilevel"/>
    <w:tmpl w:val="4D3A3F14"/>
    <w:name w:val="Numbered list 15"/>
    <w:lvl w:ilvl="0" w:tplc="55A4CE9A">
      <w:start w:val="1"/>
      <w:numFmt w:val="decimal"/>
      <w:lvlText w:val="%1)"/>
      <w:lvlJc w:val="left"/>
      <w:pPr>
        <w:ind w:left="1080" w:firstLine="0"/>
      </w:pPr>
    </w:lvl>
    <w:lvl w:ilvl="1" w:tplc="98C08BC4">
      <w:numFmt w:val="bullet"/>
      <w:lvlText w:val="o"/>
      <w:lvlJc w:val="left"/>
      <w:pPr>
        <w:ind w:left="1800" w:firstLine="0"/>
      </w:pPr>
      <w:rPr>
        <w:rFonts w:ascii="Courier New" w:hAnsi="Courier New" w:cs="Courier New"/>
      </w:rPr>
    </w:lvl>
    <w:lvl w:ilvl="2" w:tplc="87F2F8F0">
      <w:numFmt w:val="bullet"/>
      <w:lvlText w:val=""/>
      <w:lvlJc w:val="left"/>
      <w:pPr>
        <w:ind w:left="2520" w:firstLine="0"/>
      </w:pPr>
      <w:rPr>
        <w:rFonts w:ascii="Wingdings" w:eastAsia="Wingdings" w:hAnsi="Wingdings" w:cs="Wingdings"/>
      </w:rPr>
    </w:lvl>
    <w:lvl w:ilvl="3" w:tplc="978EBDD8">
      <w:numFmt w:val="bullet"/>
      <w:lvlText w:val=""/>
      <w:lvlJc w:val="left"/>
      <w:pPr>
        <w:ind w:left="3240" w:firstLine="0"/>
      </w:pPr>
      <w:rPr>
        <w:rFonts w:ascii="Symbol" w:hAnsi="Symbol"/>
      </w:rPr>
    </w:lvl>
    <w:lvl w:ilvl="4" w:tplc="B8D67842">
      <w:numFmt w:val="bullet"/>
      <w:lvlText w:val="o"/>
      <w:lvlJc w:val="left"/>
      <w:pPr>
        <w:ind w:left="3960" w:firstLine="0"/>
      </w:pPr>
      <w:rPr>
        <w:rFonts w:ascii="Courier New" w:hAnsi="Courier New" w:cs="Courier New"/>
      </w:rPr>
    </w:lvl>
    <w:lvl w:ilvl="5" w:tplc="FE64C986">
      <w:numFmt w:val="bullet"/>
      <w:lvlText w:val=""/>
      <w:lvlJc w:val="left"/>
      <w:pPr>
        <w:ind w:left="4680" w:firstLine="0"/>
      </w:pPr>
      <w:rPr>
        <w:rFonts w:ascii="Wingdings" w:eastAsia="Wingdings" w:hAnsi="Wingdings" w:cs="Wingdings"/>
      </w:rPr>
    </w:lvl>
    <w:lvl w:ilvl="6" w:tplc="A75602A6">
      <w:numFmt w:val="bullet"/>
      <w:lvlText w:val=""/>
      <w:lvlJc w:val="left"/>
      <w:pPr>
        <w:ind w:left="5400" w:firstLine="0"/>
      </w:pPr>
      <w:rPr>
        <w:rFonts w:ascii="Symbol" w:hAnsi="Symbol"/>
      </w:rPr>
    </w:lvl>
    <w:lvl w:ilvl="7" w:tplc="F55C5470">
      <w:numFmt w:val="bullet"/>
      <w:lvlText w:val="o"/>
      <w:lvlJc w:val="left"/>
      <w:pPr>
        <w:ind w:left="6120" w:firstLine="0"/>
      </w:pPr>
      <w:rPr>
        <w:rFonts w:ascii="Courier New" w:hAnsi="Courier New" w:cs="Courier New"/>
      </w:rPr>
    </w:lvl>
    <w:lvl w:ilvl="8" w:tplc="D0D4CD38">
      <w:numFmt w:val="bullet"/>
      <w:lvlText w:val=""/>
      <w:lvlJc w:val="left"/>
      <w:pPr>
        <w:ind w:left="6840" w:firstLine="0"/>
      </w:pPr>
      <w:rPr>
        <w:rFonts w:ascii="Wingdings" w:eastAsia="Wingdings" w:hAnsi="Wingdings" w:cs="Wingdings"/>
      </w:rPr>
    </w:lvl>
  </w:abstractNum>
  <w:abstractNum w:abstractNumId="5">
    <w:nsid w:val="0E1853E9"/>
    <w:multiLevelType w:val="singleLevel"/>
    <w:tmpl w:val="D6B8D27A"/>
    <w:name w:val="Bullet 65"/>
    <w:lvl w:ilvl="0">
      <w:start w:val="1"/>
      <w:numFmt w:val="decimal"/>
      <w:lvlText w:val="%1."/>
      <w:lvlJc w:val="left"/>
      <w:pPr>
        <w:ind w:left="0" w:firstLine="0"/>
      </w:pPr>
    </w:lvl>
  </w:abstractNum>
  <w:abstractNum w:abstractNumId="6">
    <w:nsid w:val="10A121A4"/>
    <w:multiLevelType w:val="hybridMultilevel"/>
    <w:tmpl w:val="87D21684"/>
    <w:name w:val="Numbered list 8"/>
    <w:lvl w:ilvl="0" w:tplc="0DC80C30">
      <w:start w:val="1"/>
      <w:numFmt w:val="decimal"/>
      <w:lvlText w:val="%1)"/>
      <w:lvlJc w:val="left"/>
      <w:pPr>
        <w:ind w:left="720" w:firstLine="0"/>
      </w:pPr>
    </w:lvl>
    <w:lvl w:ilvl="1" w:tplc="FDD472D6">
      <w:start w:val="1"/>
      <w:numFmt w:val="lowerLetter"/>
      <w:lvlText w:val="%2."/>
      <w:lvlJc w:val="left"/>
      <w:pPr>
        <w:ind w:left="1440" w:firstLine="0"/>
      </w:pPr>
    </w:lvl>
    <w:lvl w:ilvl="2" w:tplc="EB7800AC">
      <w:start w:val="1"/>
      <w:numFmt w:val="lowerRoman"/>
      <w:lvlText w:val="%3."/>
      <w:lvlJc w:val="left"/>
      <w:pPr>
        <w:ind w:left="2340" w:firstLine="0"/>
      </w:pPr>
    </w:lvl>
    <w:lvl w:ilvl="3" w:tplc="2EA279A8">
      <w:start w:val="1"/>
      <w:numFmt w:val="decimal"/>
      <w:lvlText w:val="%4."/>
      <w:lvlJc w:val="left"/>
      <w:pPr>
        <w:ind w:left="2880" w:firstLine="0"/>
      </w:pPr>
    </w:lvl>
    <w:lvl w:ilvl="4" w:tplc="BB94902E">
      <w:start w:val="1"/>
      <w:numFmt w:val="lowerLetter"/>
      <w:lvlText w:val="%5."/>
      <w:lvlJc w:val="left"/>
      <w:pPr>
        <w:ind w:left="3600" w:firstLine="0"/>
      </w:pPr>
    </w:lvl>
    <w:lvl w:ilvl="5" w:tplc="BCEE984A">
      <w:start w:val="1"/>
      <w:numFmt w:val="lowerRoman"/>
      <w:lvlText w:val="%6."/>
      <w:lvlJc w:val="left"/>
      <w:pPr>
        <w:ind w:left="4500" w:firstLine="0"/>
      </w:pPr>
    </w:lvl>
    <w:lvl w:ilvl="6" w:tplc="DB7EED3E">
      <w:start w:val="1"/>
      <w:numFmt w:val="decimal"/>
      <w:lvlText w:val="%7."/>
      <w:lvlJc w:val="left"/>
      <w:pPr>
        <w:ind w:left="5040" w:firstLine="0"/>
      </w:pPr>
    </w:lvl>
    <w:lvl w:ilvl="7" w:tplc="1CB6C4F0">
      <w:start w:val="1"/>
      <w:numFmt w:val="lowerLetter"/>
      <w:lvlText w:val="%8."/>
      <w:lvlJc w:val="left"/>
      <w:pPr>
        <w:ind w:left="5760" w:firstLine="0"/>
      </w:pPr>
    </w:lvl>
    <w:lvl w:ilvl="8" w:tplc="E6E46990">
      <w:start w:val="1"/>
      <w:numFmt w:val="lowerRoman"/>
      <w:lvlText w:val="%9."/>
      <w:lvlJc w:val="left"/>
      <w:pPr>
        <w:ind w:left="6660" w:firstLine="0"/>
      </w:pPr>
    </w:lvl>
  </w:abstractNum>
  <w:abstractNum w:abstractNumId="7">
    <w:nsid w:val="11146D38"/>
    <w:multiLevelType w:val="singleLevel"/>
    <w:tmpl w:val="84CE4D3C"/>
    <w:name w:val="Bullet 17"/>
    <w:lvl w:ilvl="0">
      <w:start w:val="1"/>
      <w:numFmt w:val="decimal"/>
      <w:lvlText w:val="%1."/>
      <w:lvlJc w:val="left"/>
      <w:pPr>
        <w:ind w:left="0" w:firstLine="0"/>
      </w:pPr>
    </w:lvl>
  </w:abstractNum>
  <w:abstractNum w:abstractNumId="8">
    <w:nsid w:val="11812AA5"/>
    <w:multiLevelType w:val="singleLevel"/>
    <w:tmpl w:val="8CF4141E"/>
    <w:name w:val="Bullet 41"/>
    <w:lvl w:ilvl="0">
      <w:start w:val="1"/>
      <w:numFmt w:val="decimal"/>
      <w:lvlText w:val="%1."/>
      <w:lvlJc w:val="left"/>
      <w:pPr>
        <w:ind w:left="0" w:firstLine="0"/>
      </w:pPr>
    </w:lvl>
  </w:abstractNum>
  <w:abstractNum w:abstractNumId="9">
    <w:nsid w:val="14F70805"/>
    <w:multiLevelType w:val="hybridMultilevel"/>
    <w:tmpl w:val="97DC6C1E"/>
    <w:name w:val="Numbered list 23"/>
    <w:lvl w:ilvl="0" w:tplc="26AAAE44">
      <w:start w:val="1"/>
      <w:numFmt w:val="decimal"/>
      <w:lvlText w:val="%1)"/>
      <w:lvlJc w:val="left"/>
      <w:pPr>
        <w:ind w:left="1080" w:firstLine="0"/>
      </w:pPr>
    </w:lvl>
    <w:lvl w:ilvl="1" w:tplc="EC5C0C8E">
      <w:numFmt w:val="bullet"/>
      <w:lvlText w:val="o"/>
      <w:lvlJc w:val="left"/>
      <w:pPr>
        <w:ind w:left="1800" w:firstLine="0"/>
      </w:pPr>
      <w:rPr>
        <w:rFonts w:ascii="Courier New" w:hAnsi="Courier New" w:cs="Courier New"/>
      </w:rPr>
    </w:lvl>
    <w:lvl w:ilvl="2" w:tplc="E1B6B880">
      <w:numFmt w:val="bullet"/>
      <w:lvlText w:val=""/>
      <w:lvlJc w:val="left"/>
      <w:pPr>
        <w:ind w:left="2520" w:firstLine="0"/>
      </w:pPr>
      <w:rPr>
        <w:rFonts w:ascii="Wingdings" w:eastAsia="Wingdings" w:hAnsi="Wingdings" w:cs="Wingdings"/>
      </w:rPr>
    </w:lvl>
    <w:lvl w:ilvl="3" w:tplc="81D4FF9C">
      <w:numFmt w:val="bullet"/>
      <w:lvlText w:val=""/>
      <w:lvlJc w:val="left"/>
      <w:pPr>
        <w:ind w:left="3240" w:firstLine="0"/>
      </w:pPr>
      <w:rPr>
        <w:rFonts w:ascii="Symbol" w:hAnsi="Symbol"/>
      </w:rPr>
    </w:lvl>
    <w:lvl w:ilvl="4" w:tplc="944A4DFE">
      <w:numFmt w:val="bullet"/>
      <w:lvlText w:val="o"/>
      <w:lvlJc w:val="left"/>
      <w:pPr>
        <w:ind w:left="3960" w:firstLine="0"/>
      </w:pPr>
      <w:rPr>
        <w:rFonts w:ascii="Courier New" w:hAnsi="Courier New" w:cs="Courier New"/>
      </w:rPr>
    </w:lvl>
    <w:lvl w:ilvl="5" w:tplc="947267DE">
      <w:numFmt w:val="bullet"/>
      <w:lvlText w:val=""/>
      <w:lvlJc w:val="left"/>
      <w:pPr>
        <w:ind w:left="4680" w:firstLine="0"/>
      </w:pPr>
      <w:rPr>
        <w:rFonts w:ascii="Wingdings" w:eastAsia="Wingdings" w:hAnsi="Wingdings" w:cs="Wingdings"/>
      </w:rPr>
    </w:lvl>
    <w:lvl w:ilvl="6" w:tplc="16A4FFD4">
      <w:numFmt w:val="bullet"/>
      <w:lvlText w:val=""/>
      <w:lvlJc w:val="left"/>
      <w:pPr>
        <w:ind w:left="5400" w:firstLine="0"/>
      </w:pPr>
      <w:rPr>
        <w:rFonts w:ascii="Symbol" w:hAnsi="Symbol"/>
      </w:rPr>
    </w:lvl>
    <w:lvl w:ilvl="7" w:tplc="F9DE41E0">
      <w:numFmt w:val="bullet"/>
      <w:lvlText w:val="o"/>
      <w:lvlJc w:val="left"/>
      <w:pPr>
        <w:ind w:left="6120" w:firstLine="0"/>
      </w:pPr>
      <w:rPr>
        <w:rFonts w:ascii="Courier New" w:hAnsi="Courier New" w:cs="Courier New"/>
      </w:rPr>
    </w:lvl>
    <w:lvl w:ilvl="8" w:tplc="8EC6C4A8">
      <w:numFmt w:val="bullet"/>
      <w:lvlText w:val=""/>
      <w:lvlJc w:val="left"/>
      <w:pPr>
        <w:ind w:left="6840" w:firstLine="0"/>
      </w:pPr>
      <w:rPr>
        <w:rFonts w:ascii="Wingdings" w:eastAsia="Wingdings" w:hAnsi="Wingdings" w:cs="Wingdings"/>
      </w:rPr>
    </w:lvl>
  </w:abstractNum>
  <w:abstractNum w:abstractNumId="10">
    <w:nsid w:val="160505D1"/>
    <w:multiLevelType w:val="hybridMultilevel"/>
    <w:tmpl w:val="98463DD2"/>
    <w:name w:val="Numbered list 4"/>
    <w:lvl w:ilvl="0" w:tplc="ECC4A58E">
      <w:numFmt w:val="bullet"/>
      <w:lvlText w:val=""/>
      <w:lvlJc w:val="left"/>
      <w:pPr>
        <w:ind w:left="927" w:firstLine="0"/>
      </w:pPr>
      <w:rPr>
        <w:rFonts w:ascii="Symbol" w:hAnsi="Symbol"/>
      </w:rPr>
    </w:lvl>
    <w:lvl w:ilvl="1" w:tplc="D9A66DBA">
      <w:numFmt w:val="bullet"/>
      <w:lvlText w:val="o"/>
      <w:lvlJc w:val="left"/>
      <w:pPr>
        <w:ind w:left="1647" w:firstLine="0"/>
      </w:pPr>
      <w:rPr>
        <w:rFonts w:ascii="Courier New" w:hAnsi="Courier New" w:cs="Courier New"/>
      </w:rPr>
    </w:lvl>
    <w:lvl w:ilvl="2" w:tplc="DB1C6382">
      <w:numFmt w:val="bullet"/>
      <w:lvlText w:val=""/>
      <w:lvlJc w:val="left"/>
      <w:pPr>
        <w:ind w:left="2367" w:firstLine="0"/>
      </w:pPr>
      <w:rPr>
        <w:rFonts w:ascii="Wingdings" w:eastAsia="Wingdings" w:hAnsi="Wingdings" w:cs="Wingdings"/>
      </w:rPr>
    </w:lvl>
    <w:lvl w:ilvl="3" w:tplc="DF4E3AF4">
      <w:numFmt w:val="bullet"/>
      <w:lvlText w:val=""/>
      <w:lvlJc w:val="left"/>
      <w:pPr>
        <w:ind w:left="3087" w:firstLine="0"/>
      </w:pPr>
      <w:rPr>
        <w:rFonts w:ascii="Symbol" w:hAnsi="Symbol"/>
      </w:rPr>
    </w:lvl>
    <w:lvl w:ilvl="4" w:tplc="FB42DCE2">
      <w:numFmt w:val="bullet"/>
      <w:lvlText w:val="o"/>
      <w:lvlJc w:val="left"/>
      <w:pPr>
        <w:ind w:left="3807" w:firstLine="0"/>
      </w:pPr>
      <w:rPr>
        <w:rFonts w:ascii="Courier New" w:hAnsi="Courier New" w:cs="Courier New"/>
      </w:rPr>
    </w:lvl>
    <w:lvl w:ilvl="5" w:tplc="8D66018E">
      <w:numFmt w:val="bullet"/>
      <w:lvlText w:val=""/>
      <w:lvlJc w:val="left"/>
      <w:pPr>
        <w:ind w:left="4527" w:firstLine="0"/>
      </w:pPr>
      <w:rPr>
        <w:rFonts w:ascii="Wingdings" w:eastAsia="Wingdings" w:hAnsi="Wingdings" w:cs="Wingdings"/>
      </w:rPr>
    </w:lvl>
    <w:lvl w:ilvl="6" w:tplc="04C69E26">
      <w:numFmt w:val="bullet"/>
      <w:lvlText w:val=""/>
      <w:lvlJc w:val="left"/>
      <w:pPr>
        <w:ind w:left="5247" w:firstLine="0"/>
      </w:pPr>
      <w:rPr>
        <w:rFonts w:ascii="Symbol" w:hAnsi="Symbol"/>
      </w:rPr>
    </w:lvl>
    <w:lvl w:ilvl="7" w:tplc="81FAB5EC">
      <w:numFmt w:val="bullet"/>
      <w:lvlText w:val="o"/>
      <w:lvlJc w:val="left"/>
      <w:pPr>
        <w:ind w:left="5967" w:firstLine="0"/>
      </w:pPr>
      <w:rPr>
        <w:rFonts w:ascii="Courier New" w:hAnsi="Courier New" w:cs="Courier New"/>
      </w:rPr>
    </w:lvl>
    <w:lvl w:ilvl="8" w:tplc="C4FCACF0">
      <w:numFmt w:val="bullet"/>
      <w:lvlText w:val=""/>
      <w:lvlJc w:val="left"/>
      <w:pPr>
        <w:ind w:left="6687" w:firstLine="0"/>
      </w:pPr>
      <w:rPr>
        <w:rFonts w:ascii="Wingdings" w:eastAsia="Wingdings" w:hAnsi="Wingdings" w:cs="Wingdings"/>
      </w:rPr>
    </w:lvl>
  </w:abstractNum>
  <w:abstractNum w:abstractNumId="11">
    <w:nsid w:val="16E45DBB"/>
    <w:multiLevelType w:val="singleLevel"/>
    <w:tmpl w:val="0EFE9E92"/>
    <w:name w:val="Bullet 61"/>
    <w:lvl w:ilvl="0">
      <w:start w:val="2"/>
      <w:numFmt w:val="decimal"/>
      <w:lvlText w:val="%1."/>
      <w:lvlJc w:val="left"/>
      <w:pPr>
        <w:ind w:left="0" w:firstLine="0"/>
      </w:pPr>
    </w:lvl>
  </w:abstractNum>
  <w:abstractNum w:abstractNumId="12">
    <w:nsid w:val="17D61AC7"/>
    <w:multiLevelType w:val="hybridMultilevel"/>
    <w:tmpl w:val="D6FABFA0"/>
    <w:name w:val="Numbered list 29"/>
    <w:lvl w:ilvl="0" w:tplc="E6AE5394">
      <w:start w:val="1"/>
      <w:numFmt w:val="decimal"/>
      <w:lvlText w:val="%1)"/>
      <w:lvlJc w:val="left"/>
      <w:pPr>
        <w:ind w:left="360" w:firstLine="0"/>
      </w:pPr>
    </w:lvl>
    <w:lvl w:ilvl="1" w:tplc="C3483A0E">
      <w:numFmt w:val="bullet"/>
      <w:lvlText w:val="o"/>
      <w:lvlJc w:val="left"/>
      <w:pPr>
        <w:ind w:left="1080" w:firstLine="0"/>
      </w:pPr>
      <w:rPr>
        <w:rFonts w:ascii="Courier New" w:hAnsi="Courier New" w:cs="Courier New"/>
      </w:rPr>
    </w:lvl>
    <w:lvl w:ilvl="2" w:tplc="85DE169E">
      <w:numFmt w:val="bullet"/>
      <w:lvlText w:val=""/>
      <w:lvlJc w:val="left"/>
      <w:pPr>
        <w:ind w:left="1800" w:firstLine="0"/>
      </w:pPr>
      <w:rPr>
        <w:rFonts w:ascii="Wingdings" w:eastAsia="Wingdings" w:hAnsi="Wingdings" w:cs="Wingdings"/>
      </w:rPr>
    </w:lvl>
    <w:lvl w:ilvl="3" w:tplc="11E24F7E">
      <w:numFmt w:val="bullet"/>
      <w:lvlText w:val=""/>
      <w:lvlJc w:val="left"/>
      <w:pPr>
        <w:ind w:left="2520" w:firstLine="0"/>
      </w:pPr>
      <w:rPr>
        <w:rFonts w:ascii="Symbol" w:hAnsi="Symbol"/>
      </w:rPr>
    </w:lvl>
    <w:lvl w:ilvl="4" w:tplc="271EF858">
      <w:numFmt w:val="bullet"/>
      <w:lvlText w:val="o"/>
      <w:lvlJc w:val="left"/>
      <w:pPr>
        <w:ind w:left="3240" w:firstLine="0"/>
      </w:pPr>
      <w:rPr>
        <w:rFonts w:ascii="Courier New" w:hAnsi="Courier New" w:cs="Courier New"/>
      </w:rPr>
    </w:lvl>
    <w:lvl w:ilvl="5" w:tplc="C9E6058E">
      <w:numFmt w:val="bullet"/>
      <w:lvlText w:val=""/>
      <w:lvlJc w:val="left"/>
      <w:pPr>
        <w:ind w:left="3960" w:firstLine="0"/>
      </w:pPr>
      <w:rPr>
        <w:rFonts w:ascii="Wingdings" w:eastAsia="Wingdings" w:hAnsi="Wingdings" w:cs="Wingdings"/>
      </w:rPr>
    </w:lvl>
    <w:lvl w:ilvl="6" w:tplc="874848E4">
      <w:numFmt w:val="bullet"/>
      <w:lvlText w:val=""/>
      <w:lvlJc w:val="left"/>
      <w:pPr>
        <w:ind w:left="4680" w:firstLine="0"/>
      </w:pPr>
      <w:rPr>
        <w:rFonts w:ascii="Symbol" w:hAnsi="Symbol"/>
      </w:rPr>
    </w:lvl>
    <w:lvl w:ilvl="7" w:tplc="C1CC224E">
      <w:numFmt w:val="bullet"/>
      <w:lvlText w:val="o"/>
      <w:lvlJc w:val="left"/>
      <w:pPr>
        <w:ind w:left="5400" w:firstLine="0"/>
      </w:pPr>
      <w:rPr>
        <w:rFonts w:ascii="Courier New" w:hAnsi="Courier New" w:cs="Courier New"/>
      </w:rPr>
    </w:lvl>
    <w:lvl w:ilvl="8" w:tplc="77903C38">
      <w:numFmt w:val="bullet"/>
      <w:lvlText w:val=""/>
      <w:lvlJc w:val="left"/>
      <w:pPr>
        <w:ind w:left="6120" w:firstLine="0"/>
      </w:pPr>
      <w:rPr>
        <w:rFonts w:ascii="Wingdings" w:eastAsia="Wingdings" w:hAnsi="Wingdings" w:cs="Wingdings"/>
      </w:rPr>
    </w:lvl>
  </w:abstractNum>
  <w:abstractNum w:abstractNumId="13">
    <w:nsid w:val="18E54599"/>
    <w:multiLevelType w:val="singleLevel"/>
    <w:tmpl w:val="A97EBBD2"/>
    <w:name w:val="Bullet 36"/>
    <w:lvl w:ilvl="0">
      <w:start w:val="1"/>
      <w:numFmt w:val="decimal"/>
      <w:lvlText w:val="%1."/>
      <w:lvlJc w:val="left"/>
      <w:pPr>
        <w:ind w:left="0" w:firstLine="0"/>
      </w:pPr>
      <w:rPr>
        <w:b w:val="0"/>
      </w:rPr>
    </w:lvl>
  </w:abstractNum>
  <w:abstractNum w:abstractNumId="14">
    <w:nsid w:val="1D5926C4"/>
    <w:multiLevelType w:val="singleLevel"/>
    <w:tmpl w:val="EF02BDA2"/>
    <w:name w:val="Numbered list 40"/>
    <w:lvl w:ilvl="0">
      <w:start w:val="1"/>
      <w:numFmt w:val="lowerLetter"/>
      <w:lvlText w:val="%1)"/>
      <w:lvlJc w:val="left"/>
      <w:pPr>
        <w:ind w:left="644" w:firstLine="0"/>
      </w:pPr>
    </w:lvl>
  </w:abstractNum>
  <w:abstractNum w:abstractNumId="15">
    <w:nsid w:val="1D6C653A"/>
    <w:multiLevelType w:val="singleLevel"/>
    <w:tmpl w:val="5F92BD92"/>
    <w:name w:val="Bullet 37"/>
    <w:lvl w:ilvl="0">
      <w:start w:val="2"/>
      <w:numFmt w:val="decimal"/>
      <w:lvlText w:val="%1."/>
      <w:lvlJc w:val="left"/>
      <w:pPr>
        <w:ind w:left="0" w:firstLine="0"/>
      </w:pPr>
    </w:lvl>
  </w:abstractNum>
  <w:abstractNum w:abstractNumId="16">
    <w:nsid w:val="1D9A5B2E"/>
    <w:multiLevelType w:val="hybridMultilevel"/>
    <w:tmpl w:val="5C9068A8"/>
    <w:name w:val="Numbered list 34"/>
    <w:lvl w:ilvl="0" w:tplc="556EE27E">
      <w:start w:val="1"/>
      <w:numFmt w:val="decimal"/>
      <w:lvlText w:val="%1)"/>
      <w:lvlJc w:val="left"/>
      <w:pPr>
        <w:ind w:left="1080" w:firstLine="0"/>
      </w:pPr>
    </w:lvl>
    <w:lvl w:ilvl="1" w:tplc="8B0AA11A">
      <w:numFmt w:val="bullet"/>
      <w:lvlText w:val="o"/>
      <w:lvlJc w:val="left"/>
      <w:pPr>
        <w:ind w:left="1800" w:firstLine="0"/>
      </w:pPr>
      <w:rPr>
        <w:rFonts w:ascii="Courier New" w:hAnsi="Courier New" w:cs="Courier New"/>
      </w:rPr>
    </w:lvl>
    <w:lvl w:ilvl="2" w:tplc="E67EF898">
      <w:numFmt w:val="bullet"/>
      <w:lvlText w:val=""/>
      <w:lvlJc w:val="left"/>
      <w:pPr>
        <w:ind w:left="2520" w:firstLine="0"/>
      </w:pPr>
      <w:rPr>
        <w:rFonts w:ascii="Wingdings" w:eastAsia="Wingdings" w:hAnsi="Wingdings" w:cs="Wingdings"/>
      </w:rPr>
    </w:lvl>
    <w:lvl w:ilvl="3" w:tplc="91BA20BC">
      <w:numFmt w:val="bullet"/>
      <w:lvlText w:val=""/>
      <w:lvlJc w:val="left"/>
      <w:pPr>
        <w:ind w:left="3240" w:firstLine="0"/>
      </w:pPr>
      <w:rPr>
        <w:rFonts w:ascii="Symbol" w:hAnsi="Symbol"/>
      </w:rPr>
    </w:lvl>
    <w:lvl w:ilvl="4" w:tplc="28943A24">
      <w:numFmt w:val="bullet"/>
      <w:lvlText w:val="o"/>
      <w:lvlJc w:val="left"/>
      <w:pPr>
        <w:ind w:left="3960" w:firstLine="0"/>
      </w:pPr>
      <w:rPr>
        <w:rFonts w:ascii="Courier New" w:hAnsi="Courier New" w:cs="Courier New"/>
      </w:rPr>
    </w:lvl>
    <w:lvl w:ilvl="5" w:tplc="E99EFC0A">
      <w:numFmt w:val="bullet"/>
      <w:lvlText w:val=""/>
      <w:lvlJc w:val="left"/>
      <w:pPr>
        <w:ind w:left="4680" w:firstLine="0"/>
      </w:pPr>
      <w:rPr>
        <w:rFonts w:ascii="Wingdings" w:eastAsia="Wingdings" w:hAnsi="Wingdings" w:cs="Wingdings"/>
      </w:rPr>
    </w:lvl>
    <w:lvl w:ilvl="6" w:tplc="A872B7D8">
      <w:numFmt w:val="bullet"/>
      <w:lvlText w:val=""/>
      <w:lvlJc w:val="left"/>
      <w:pPr>
        <w:ind w:left="5400" w:firstLine="0"/>
      </w:pPr>
      <w:rPr>
        <w:rFonts w:ascii="Symbol" w:hAnsi="Symbol"/>
      </w:rPr>
    </w:lvl>
    <w:lvl w:ilvl="7" w:tplc="58201FFE">
      <w:numFmt w:val="bullet"/>
      <w:lvlText w:val="o"/>
      <w:lvlJc w:val="left"/>
      <w:pPr>
        <w:ind w:left="6120" w:firstLine="0"/>
      </w:pPr>
      <w:rPr>
        <w:rFonts w:ascii="Courier New" w:hAnsi="Courier New" w:cs="Courier New"/>
      </w:rPr>
    </w:lvl>
    <w:lvl w:ilvl="8" w:tplc="C76606F4">
      <w:numFmt w:val="bullet"/>
      <w:lvlText w:val=""/>
      <w:lvlJc w:val="left"/>
      <w:pPr>
        <w:ind w:left="6840" w:firstLine="0"/>
      </w:pPr>
      <w:rPr>
        <w:rFonts w:ascii="Wingdings" w:eastAsia="Wingdings" w:hAnsi="Wingdings" w:cs="Wingdings"/>
      </w:rPr>
    </w:lvl>
  </w:abstractNum>
  <w:abstractNum w:abstractNumId="17">
    <w:nsid w:val="1D9D556E"/>
    <w:multiLevelType w:val="hybridMultilevel"/>
    <w:tmpl w:val="4BBAABCA"/>
    <w:name w:val="Numbered list 47"/>
    <w:lvl w:ilvl="0" w:tplc="076C2712">
      <w:start w:val="1"/>
      <w:numFmt w:val="decimal"/>
      <w:lvlText w:val="%1)"/>
      <w:lvlJc w:val="left"/>
      <w:pPr>
        <w:ind w:left="644" w:firstLine="0"/>
      </w:pPr>
    </w:lvl>
    <w:lvl w:ilvl="1" w:tplc="2EB65CD8">
      <w:start w:val="1"/>
      <w:numFmt w:val="lowerLetter"/>
      <w:lvlText w:val="%2."/>
      <w:lvlJc w:val="left"/>
      <w:pPr>
        <w:ind w:left="1080" w:firstLine="0"/>
      </w:pPr>
    </w:lvl>
    <w:lvl w:ilvl="2" w:tplc="5370401E">
      <w:start w:val="1"/>
      <w:numFmt w:val="lowerRoman"/>
      <w:lvlText w:val="%3."/>
      <w:lvlJc w:val="left"/>
      <w:pPr>
        <w:ind w:left="1980" w:firstLine="0"/>
      </w:pPr>
    </w:lvl>
    <w:lvl w:ilvl="3" w:tplc="4C523C0E">
      <w:start w:val="1"/>
      <w:numFmt w:val="decimal"/>
      <w:lvlText w:val="%4."/>
      <w:lvlJc w:val="left"/>
      <w:pPr>
        <w:ind w:left="2520" w:firstLine="0"/>
      </w:pPr>
    </w:lvl>
    <w:lvl w:ilvl="4" w:tplc="6344B960">
      <w:start w:val="1"/>
      <w:numFmt w:val="lowerLetter"/>
      <w:lvlText w:val="%5."/>
      <w:lvlJc w:val="left"/>
      <w:pPr>
        <w:ind w:left="3240" w:firstLine="0"/>
      </w:pPr>
    </w:lvl>
    <w:lvl w:ilvl="5" w:tplc="090ECF14">
      <w:start w:val="1"/>
      <w:numFmt w:val="lowerRoman"/>
      <w:lvlText w:val="%6."/>
      <w:lvlJc w:val="left"/>
      <w:pPr>
        <w:ind w:left="4140" w:firstLine="0"/>
      </w:pPr>
    </w:lvl>
    <w:lvl w:ilvl="6" w:tplc="CCF8E948">
      <w:start w:val="1"/>
      <w:numFmt w:val="decimal"/>
      <w:lvlText w:val="%7."/>
      <w:lvlJc w:val="left"/>
      <w:pPr>
        <w:ind w:left="4680" w:firstLine="0"/>
      </w:pPr>
    </w:lvl>
    <w:lvl w:ilvl="7" w:tplc="06789792">
      <w:start w:val="1"/>
      <w:numFmt w:val="lowerLetter"/>
      <w:lvlText w:val="%8."/>
      <w:lvlJc w:val="left"/>
      <w:pPr>
        <w:ind w:left="5400" w:firstLine="0"/>
      </w:pPr>
    </w:lvl>
    <w:lvl w:ilvl="8" w:tplc="55982F6A">
      <w:start w:val="1"/>
      <w:numFmt w:val="lowerRoman"/>
      <w:lvlText w:val="%9."/>
      <w:lvlJc w:val="left"/>
      <w:pPr>
        <w:ind w:left="6300" w:firstLine="0"/>
      </w:pPr>
    </w:lvl>
  </w:abstractNum>
  <w:abstractNum w:abstractNumId="18">
    <w:nsid w:val="1DA03A46"/>
    <w:multiLevelType w:val="hybridMultilevel"/>
    <w:tmpl w:val="AEACB00A"/>
    <w:name w:val="Numbered list 44"/>
    <w:lvl w:ilvl="0" w:tplc="13EE1272">
      <w:start w:val="1"/>
      <w:numFmt w:val="decimal"/>
      <w:lvlText w:val="%1)"/>
      <w:lvlJc w:val="left"/>
      <w:pPr>
        <w:ind w:left="1800" w:firstLine="0"/>
      </w:pPr>
    </w:lvl>
    <w:lvl w:ilvl="1" w:tplc="10281816">
      <w:start w:val="1"/>
      <w:numFmt w:val="lowerLetter"/>
      <w:lvlText w:val="%2."/>
      <w:lvlJc w:val="left"/>
      <w:pPr>
        <w:ind w:left="2520" w:firstLine="0"/>
      </w:pPr>
    </w:lvl>
    <w:lvl w:ilvl="2" w:tplc="6874BD92">
      <w:start w:val="1"/>
      <w:numFmt w:val="lowerRoman"/>
      <w:lvlText w:val="%3."/>
      <w:lvlJc w:val="left"/>
      <w:pPr>
        <w:ind w:left="3420" w:firstLine="0"/>
      </w:pPr>
    </w:lvl>
    <w:lvl w:ilvl="3" w:tplc="099276AE">
      <w:start w:val="1"/>
      <w:numFmt w:val="decimal"/>
      <w:lvlText w:val="%4."/>
      <w:lvlJc w:val="left"/>
      <w:pPr>
        <w:ind w:left="3960" w:firstLine="0"/>
      </w:pPr>
    </w:lvl>
    <w:lvl w:ilvl="4" w:tplc="5816D4F6">
      <w:start w:val="1"/>
      <w:numFmt w:val="lowerLetter"/>
      <w:lvlText w:val="%5."/>
      <w:lvlJc w:val="left"/>
      <w:pPr>
        <w:ind w:left="4680" w:firstLine="0"/>
      </w:pPr>
    </w:lvl>
    <w:lvl w:ilvl="5" w:tplc="71FC5EE0">
      <w:start w:val="1"/>
      <w:numFmt w:val="lowerRoman"/>
      <w:lvlText w:val="%6."/>
      <w:lvlJc w:val="left"/>
      <w:pPr>
        <w:ind w:left="5580" w:firstLine="0"/>
      </w:pPr>
    </w:lvl>
    <w:lvl w:ilvl="6" w:tplc="39EA2A62">
      <w:start w:val="1"/>
      <w:numFmt w:val="decimal"/>
      <w:lvlText w:val="%7."/>
      <w:lvlJc w:val="left"/>
      <w:pPr>
        <w:ind w:left="6120" w:firstLine="0"/>
      </w:pPr>
    </w:lvl>
    <w:lvl w:ilvl="7" w:tplc="6F5470A6">
      <w:start w:val="1"/>
      <w:numFmt w:val="lowerLetter"/>
      <w:lvlText w:val="%8."/>
      <w:lvlJc w:val="left"/>
      <w:pPr>
        <w:ind w:left="6840" w:firstLine="0"/>
      </w:pPr>
    </w:lvl>
    <w:lvl w:ilvl="8" w:tplc="1BF025BE">
      <w:start w:val="1"/>
      <w:numFmt w:val="lowerRoman"/>
      <w:lvlText w:val="%9."/>
      <w:lvlJc w:val="left"/>
      <w:pPr>
        <w:ind w:left="7740" w:firstLine="0"/>
      </w:pPr>
    </w:lvl>
  </w:abstractNum>
  <w:abstractNum w:abstractNumId="19">
    <w:nsid w:val="205A4ED9"/>
    <w:multiLevelType w:val="hybridMultilevel"/>
    <w:tmpl w:val="3BA0B4B4"/>
    <w:name w:val="Numbered list 24"/>
    <w:lvl w:ilvl="0" w:tplc="1094704E">
      <w:start w:val="1"/>
      <w:numFmt w:val="decimal"/>
      <w:lvlText w:val="%1)"/>
      <w:lvlJc w:val="left"/>
      <w:pPr>
        <w:ind w:left="1080" w:firstLine="0"/>
      </w:pPr>
    </w:lvl>
    <w:lvl w:ilvl="1" w:tplc="CD748A1A">
      <w:numFmt w:val="bullet"/>
      <w:lvlText w:val="o"/>
      <w:lvlJc w:val="left"/>
      <w:pPr>
        <w:ind w:left="1800" w:firstLine="0"/>
      </w:pPr>
      <w:rPr>
        <w:rFonts w:ascii="Courier New" w:hAnsi="Courier New" w:cs="Courier New"/>
      </w:rPr>
    </w:lvl>
    <w:lvl w:ilvl="2" w:tplc="6882B2C6">
      <w:numFmt w:val="bullet"/>
      <w:lvlText w:val=""/>
      <w:lvlJc w:val="left"/>
      <w:pPr>
        <w:ind w:left="2520" w:firstLine="0"/>
      </w:pPr>
      <w:rPr>
        <w:rFonts w:ascii="Wingdings" w:eastAsia="Wingdings" w:hAnsi="Wingdings" w:cs="Wingdings"/>
      </w:rPr>
    </w:lvl>
    <w:lvl w:ilvl="3" w:tplc="D4B26BD6">
      <w:numFmt w:val="bullet"/>
      <w:lvlText w:val=""/>
      <w:lvlJc w:val="left"/>
      <w:pPr>
        <w:ind w:left="3240" w:firstLine="0"/>
      </w:pPr>
      <w:rPr>
        <w:rFonts w:ascii="Symbol" w:hAnsi="Symbol"/>
      </w:rPr>
    </w:lvl>
    <w:lvl w:ilvl="4" w:tplc="614AE3B8">
      <w:numFmt w:val="bullet"/>
      <w:lvlText w:val="o"/>
      <w:lvlJc w:val="left"/>
      <w:pPr>
        <w:ind w:left="3960" w:firstLine="0"/>
      </w:pPr>
      <w:rPr>
        <w:rFonts w:ascii="Courier New" w:hAnsi="Courier New" w:cs="Courier New"/>
      </w:rPr>
    </w:lvl>
    <w:lvl w:ilvl="5" w:tplc="C9E4C416">
      <w:numFmt w:val="bullet"/>
      <w:lvlText w:val=""/>
      <w:lvlJc w:val="left"/>
      <w:pPr>
        <w:ind w:left="4680" w:firstLine="0"/>
      </w:pPr>
      <w:rPr>
        <w:rFonts w:ascii="Wingdings" w:eastAsia="Wingdings" w:hAnsi="Wingdings" w:cs="Wingdings"/>
      </w:rPr>
    </w:lvl>
    <w:lvl w:ilvl="6" w:tplc="3A1E0FAC">
      <w:numFmt w:val="bullet"/>
      <w:lvlText w:val=""/>
      <w:lvlJc w:val="left"/>
      <w:pPr>
        <w:ind w:left="5400" w:firstLine="0"/>
      </w:pPr>
      <w:rPr>
        <w:rFonts w:ascii="Symbol" w:hAnsi="Symbol"/>
      </w:rPr>
    </w:lvl>
    <w:lvl w:ilvl="7" w:tplc="BCEC4C5C">
      <w:numFmt w:val="bullet"/>
      <w:lvlText w:val="o"/>
      <w:lvlJc w:val="left"/>
      <w:pPr>
        <w:ind w:left="6120" w:firstLine="0"/>
      </w:pPr>
      <w:rPr>
        <w:rFonts w:ascii="Courier New" w:hAnsi="Courier New" w:cs="Courier New"/>
      </w:rPr>
    </w:lvl>
    <w:lvl w:ilvl="8" w:tplc="E2022142">
      <w:numFmt w:val="bullet"/>
      <w:lvlText w:val=""/>
      <w:lvlJc w:val="left"/>
      <w:pPr>
        <w:ind w:left="6840" w:firstLine="0"/>
      </w:pPr>
      <w:rPr>
        <w:rFonts w:ascii="Wingdings" w:eastAsia="Wingdings" w:hAnsi="Wingdings" w:cs="Wingdings"/>
      </w:rPr>
    </w:lvl>
  </w:abstractNum>
  <w:abstractNum w:abstractNumId="20">
    <w:nsid w:val="20FF1283"/>
    <w:multiLevelType w:val="singleLevel"/>
    <w:tmpl w:val="9CECA730"/>
    <w:name w:val="Bullet 9"/>
    <w:lvl w:ilvl="0">
      <w:start w:val="2"/>
      <w:numFmt w:val="decimal"/>
      <w:lvlText w:val="%1."/>
      <w:lvlJc w:val="left"/>
      <w:pPr>
        <w:ind w:left="0" w:firstLine="0"/>
      </w:pPr>
    </w:lvl>
  </w:abstractNum>
  <w:abstractNum w:abstractNumId="21">
    <w:nsid w:val="215D21B1"/>
    <w:multiLevelType w:val="hybridMultilevel"/>
    <w:tmpl w:val="85C457F0"/>
    <w:name w:val="Numbered list 1"/>
    <w:lvl w:ilvl="0" w:tplc="F25A1E6C">
      <w:numFmt w:val="bullet"/>
      <w:lvlText w:val=""/>
      <w:lvlJc w:val="left"/>
      <w:pPr>
        <w:ind w:left="1080" w:firstLine="0"/>
      </w:pPr>
      <w:rPr>
        <w:rFonts w:ascii="Wingdings" w:hAnsi="Wingdings"/>
      </w:rPr>
    </w:lvl>
    <w:lvl w:ilvl="1" w:tplc="801E8852">
      <w:numFmt w:val="bullet"/>
      <w:lvlText w:val="o"/>
      <w:lvlJc w:val="left"/>
      <w:pPr>
        <w:ind w:left="1800" w:firstLine="0"/>
      </w:pPr>
      <w:rPr>
        <w:rFonts w:ascii="Courier New" w:hAnsi="Courier New" w:cs="Courier New"/>
      </w:rPr>
    </w:lvl>
    <w:lvl w:ilvl="2" w:tplc="546047BC">
      <w:numFmt w:val="bullet"/>
      <w:lvlText w:val=""/>
      <w:lvlJc w:val="left"/>
      <w:pPr>
        <w:ind w:left="2520" w:firstLine="0"/>
      </w:pPr>
      <w:rPr>
        <w:rFonts w:ascii="Wingdings" w:eastAsia="Wingdings" w:hAnsi="Wingdings" w:cs="Wingdings"/>
      </w:rPr>
    </w:lvl>
    <w:lvl w:ilvl="3" w:tplc="656671CC">
      <w:numFmt w:val="bullet"/>
      <w:lvlText w:val=""/>
      <w:lvlJc w:val="left"/>
      <w:pPr>
        <w:ind w:left="3240" w:firstLine="0"/>
      </w:pPr>
      <w:rPr>
        <w:rFonts w:ascii="Symbol" w:hAnsi="Symbol"/>
      </w:rPr>
    </w:lvl>
    <w:lvl w:ilvl="4" w:tplc="3168B3D2">
      <w:numFmt w:val="bullet"/>
      <w:lvlText w:val="o"/>
      <w:lvlJc w:val="left"/>
      <w:pPr>
        <w:ind w:left="3960" w:firstLine="0"/>
      </w:pPr>
      <w:rPr>
        <w:rFonts w:ascii="Courier New" w:hAnsi="Courier New" w:cs="Courier New"/>
      </w:rPr>
    </w:lvl>
    <w:lvl w:ilvl="5" w:tplc="180E3058">
      <w:numFmt w:val="bullet"/>
      <w:lvlText w:val=""/>
      <w:lvlJc w:val="left"/>
      <w:pPr>
        <w:ind w:left="4680" w:firstLine="0"/>
      </w:pPr>
      <w:rPr>
        <w:rFonts w:ascii="Wingdings" w:eastAsia="Wingdings" w:hAnsi="Wingdings" w:cs="Wingdings"/>
      </w:rPr>
    </w:lvl>
    <w:lvl w:ilvl="6" w:tplc="038088D6">
      <w:numFmt w:val="bullet"/>
      <w:lvlText w:val=""/>
      <w:lvlJc w:val="left"/>
      <w:pPr>
        <w:ind w:left="5400" w:firstLine="0"/>
      </w:pPr>
      <w:rPr>
        <w:rFonts w:ascii="Symbol" w:hAnsi="Symbol"/>
      </w:rPr>
    </w:lvl>
    <w:lvl w:ilvl="7" w:tplc="F510F0E2">
      <w:numFmt w:val="bullet"/>
      <w:lvlText w:val="o"/>
      <w:lvlJc w:val="left"/>
      <w:pPr>
        <w:ind w:left="6120" w:firstLine="0"/>
      </w:pPr>
      <w:rPr>
        <w:rFonts w:ascii="Courier New" w:hAnsi="Courier New" w:cs="Courier New"/>
      </w:rPr>
    </w:lvl>
    <w:lvl w:ilvl="8" w:tplc="B6E87AF8">
      <w:numFmt w:val="bullet"/>
      <w:lvlText w:val=""/>
      <w:lvlJc w:val="left"/>
      <w:pPr>
        <w:ind w:left="6840" w:firstLine="0"/>
      </w:pPr>
      <w:rPr>
        <w:rFonts w:ascii="Wingdings" w:eastAsia="Wingdings" w:hAnsi="Wingdings" w:cs="Wingdings"/>
      </w:rPr>
    </w:lvl>
  </w:abstractNum>
  <w:abstractNum w:abstractNumId="22">
    <w:nsid w:val="216728A2"/>
    <w:multiLevelType w:val="hybridMultilevel"/>
    <w:tmpl w:val="04FA386E"/>
    <w:name w:val="Numbered list 13"/>
    <w:lvl w:ilvl="0" w:tplc="47029862">
      <w:start w:val="1"/>
      <w:numFmt w:val="decimal"/>
      <w:lvlText w:val="%1)"/>
      <w:lvlJc w:val="left"/>
      <w:pPr>
        <w:ind w:left="568" w:firstLine="0"/>
      </w:pPr>
    </w:lvl>
    <w:lvl w:ilvl="1" w:tplc="89F4BC06">
      <w:numFmt w:val="bullet"/>
      <w:lvlText w:val="o"/>
      <w:lvlJc w:val="left"/>
      <w:pPr>
        <w:ind w:left="1800" w:firstLine="0"/>
      </w:pPr>
      <w:rPr>
        <w:rFonts w:ascii="Courier New" w:hAnsi="Courier New" w:cs="Courier New"/>
      </w:rPr>
    </w:lvl>
    <w:lvl w:ilvl="2" w:tplc="AC385478">
      <w:numFmt w:val="bullet"/>
      <w:lvlText w:val=""/>
      <w:lvlJc w:val="left"/>
      <w:pPr>
        <w:ind w:left="2520" w:firstLine="0"/>
      </w:pPr>
      <w:rPr>
        <w:rFonts w:ascii="Wingdings" w:eastAsia="Wingdings" w:hAnsi="Wingdings" w:cs="Wingdings"/>
      </w:rPr>
    </w:lvl>
    <w:lvl w:ilvl="3" w:tplc="D9286A8A">
      <w:numFmt w:val="bullet"/>
      <w:lvlText w:val=""/>
      <w:lvlJc w:val="left"/>
      <w:pPr>
        <w:ind w:left="3240" w:firstLine="0"/>
      </w:pPr>
      <w:rPr>
        <w:rFonts w:ascii="Symbol" w:hAnsi="Symbol"/>
      </w:rPr>
    </w:lvl>
    <w:lvl w:ilvl="4" w:tplc="D0E09824">
      <w:numFmt w:val="bullet"/>
      <w:lvlText w:val="o"/>
      <w:lvlJc w:val="left"/>
      <w:pPr>
        <w:ind w:left="3960" w:firstLine="0"/>
      </w:pPr>
      <w:rPr>
        <w:rFonts w:ascii="Courier New" w:hAnsi="Courier New" w:cs="Courier New"/>
      </w:rPr>
    </w:lvl>
    <w:lvl w:ilvl="5" w:tplc="389AE68E">
      <w:numFmt w:val="bullet"/>
      <w:lvlText w:val=""/>
      <w:lvlJc w:val="left"/>
      <w:pPr>
        <w:ind w:left="4680" w:firstLine="0"/>
      </w:pPr>
      <w:rPr>
        <w:rFonts w:ascii="Wingdings" w:eastAsia="Wingdings" w:hAnsi="Wingdings" w:cs="Wingdings"/>
      </w:rPr>
    </w:lvl>
    <w:lvl w:ilvl="6" w:tplc="549A2206">
      <w:numFmt w:val="bullet"/>
      <w:lvlText w:val=""/>
      <w:lvlJc w:val="left"/>
      <w:pPr>
        <w:ind w:left="5400" w:firstLine="0"/>
      </w:pPr>
      <w:rPr>
        <w:rFonts w:ascii="Symbol" w:hAnsi="Symbol"/>
      </w:rPr>
    </w:lvl>
    <w:lvl w:ilvl="7" w:tplc="9D623C26">
      <w:numFmt w:val="bullet"/>
      <w:lvlText w:val="o"/>
      <w:lvlJc w:val="left"/>
      <w:pPr>
        <w:ind w:left="6120" w:firstLine="0"/>
      </w:pPr>
      <w:rPr>
        <w:rFonts w:ascii="Courier New" w:hAnsi="Courier New" w:cs="Courier New"/>
      </w:rPr>
    </w:lvl>
    <w:lvl w:ilvl="8" w:tplc="F81CCFD2">
      <w:numFmt w:val="bullet"/>
      <w:lvlText w:val=""/>
      <w:lvlJc w:val="left"/>
      <w:pPr>
        <w:ind w:left="6840" w:firstLine="0"/>
      </w:pPr>
      <w:rPr>
        <w:rFonts w:ascii="Wingdings" w:eastAsia="Wingdings" w:hAnsi="Wingdings" w:cs="Wingdings"/>
      </w:rPr>
    </w:lvl>
  </w:abstractNum>
  <w:abstractNum w:abstractNumId="23">
    <w:nsid w:val="21A9790D"/>
    <w:multiLevelType w:val="hybridMultilevel"/>
    <w:tmpl w:val="6944BA0E"/>
    <w:name w:val="Numbered list 21"/>
    <w:lvl w:ilvl="0" w:tplc="2B7C9446">
      <w:start w:val="1"/>
      <w:numFmt w:val="decimal"/>
      <w:lvlText w:val="%1)"/>
      <w:lvlJc w:val="left"/>
      <w:pPr>
        <w:ind w:left="1080" w:firstLine="0"/>
      </w:pPr>
    </w:lvl>
    <w:lvl w:ilvl="1" w:tplc="F05475B8">
      <w:numFmt w:val="bullet"/>
      <w:lvlText w:val="o"/>
      <w:lvlJc w:val="left"/>
      <w:pPr>
        <w:ind w:left="1800" w:firstLine="0"/>
      </w:pPr>
      <w:rPr>
        <w:rFonts w:ascii="Courier New" w:hAnsi="Courier New" w:cs="Courier New"/>
      </w:rPr>
    </w:lvl>
    <w:lvl w:ilvl="2" w:tplc="B72E0912">
      <w:numFmt w:val="bullet"/>
      <w:lvlText w:val=""/>
      <w:lvlJc w:val="left"/>
      <w:pPr>
        <w:ind w:left="2520" w:firstLine="0"/>
      </w:pPr>
      <w:rPr>
        <w:rFonts w:ascii="Wingdings" w:eastAsia="Wingdings" w:hAnsi="Wingdings" w:cs="Wingdings"/>
      </w:rPr>
    </w:lvl>
    <w:lvl w:ilvl="3" w:tplc="5FC6B1D4">
      <w:numFmt w:val="bullet"/>
      <w:lvlText w:val=""/>
      <w:lvlJc w:val="left"/>
      <w:pPr>
        <w:ind w:left="3240" w:firstLine="0"/>
      </w:pPr>
      <w:rPr>
        <w:rFonts w:ascii="Symbol" w:hAnsi="Symbol"/>
      </w:rPr>
    </w:lvl>
    <w:lvl w:ilvl="4" w:tplc="B54CCD9C">
      <w:numFmt w:val="bullet"/>
      <w:lvlText w:val="o"/>
      <w:lvlJc w:val="left"/>
      <w:pPr>
        <w:ind w:left="3960" w:firstLine="0"/>
      </w:pPr>
      <w:rPr>
        <w:rFonts w:ascii="Courier New" w:hAnsi="Courier New" w:cs="Courier New"/>
      </w:rPr>
    </w:lvl>
    <w:lvl w:ilvl="5" w:tplc="6F2C647E">
      <w:numFmt w:val="bullet"/>
      <w:lvlText w:val=""/>
      <w:lvlJc w:val="left"/>
      <w:pPr>
        <w:ind w:left="4680" w:firstLine="0"/>
      </w:pPr>
      <w:rPr>
        <w:rFonts w:ascii="Wingdings" w:eastAsia="Wingdings" w:hAnsi="Wingdings" w:cs="Wingdings"/>
      </w:rPr>
    </w:lvl>
    <w:lvl w:ilvl="6" w:tplc="A2EEFCAA">
      <w:numFmt w:val="bullet"/>
      <w:lvlText w:val=""/>
      <w:lvlJc w:val="left"/>
      <w:pPr>
        <w:ind w:left="5400" w:firstLine="0"/>
      </w:pPr>
      <w:rPr>
        <w:rFonts w:ascii="Symbol" w:hAnsi="Symbol"/>
      </w:rPr>
    </w:lvl>
    <w:lvl w:ilvl="7" w:tplc="B1C0B746">
      <w:numFmt w:val="bullet"/>
      <w:lvlText w:val="o"/>
      <w:lvlJc w:val="left"/>
      <w:pPr>
        <w:ind w:left="6120" w:firstLine="0"/>
      </w:pPr>
      <w:rPr>
        <w:rFonts w:ascii="Courier New" w:hAnsi="Courier New" w:cs="Courier New"/>
      </w:rPr>
    </w:lvl>
    <w:lvl w:ilvl="8" w:tplc="83AAA536">
      <w:numFmt w:val="bullet"/>
      <w:lvlText w:val=""/>
      <w:lvlJc w:val="left"/>
      <w:pPr>
        <w:ind w:left="6840" w:firstLine="0"/>
      </w:pPr>
      <w:rPr>
        <w:rFonts w:ascii="Wingdings" w:eastAsia="Wingdings" w:hAnsi="Wingdings" w:cs="Wingdings"/>
      </w:rPr>
    </w:lvl>
  </w:abstractNum>
  <w:abstractNum w:abstractNumId="24">
    <w:nsid w:val="229D0686"/>
    <w:multiLevelType w:val="singleLevel"/>
    <w:tmpl w:val="C65064FE"/>
    <w:name w:val="Bullet 18"/>
    <w:lvl w:ilvl="0">
      <w:start w:val="1"/>
      <w:numFmt w:val="lowerLetter"/>
      <w:lvlText w:val="%1)"/>
      <w:lvlJc w:val="left"/>
      <w:pPr>
        <w:ind w:left="0" w:firstLine="0"/>
      </w:pPr>
    </w:lvl>
  </w:abstractNum>
  <w:abstractNum w:abstractNumId="25">
    <w:nsid w:val="24D83837"/>
    <w:multiLevelType w:val="singleLevel"/>
    <w:tmpl w:val="BFA6ECC2"/>
    <w:name w:val="Bullet 68"/>
    <w:lvl w:ilvl="0">
      <w:start w:val="1"/>
      <w:numFmt w:val="decimal"/>
      <w:lvlText w:val="%1."/>
      <w:lvlJc w:val="left"/>
      <w:pPr>
        <w:ind w:left="0" w:firstLine="0"/>
      </w:pPr>
    </w:lvl>
  </w:abstractNum>
  <w:abstractNum w:abstractNumId="26">
    <w:nsid w:val="25241B13"/>
    <w:multiLevelType w:val="hybridMultilevel"/>
    <w:tmpl w:val="DAB2855C"/>
    <w:name w:val="Numbered list 42"/>
    <w:lvl w:ilvl="0" w:tplc="9B883D4A">
      <w:start w:val="1"/>
      <w:numFmt w:val="decimal"/>
      <w:lvlText w:val="%1)"/>
      <w:lvlJc w:val="left"/>
      <w:pPr>
        <w:ind w:left="0" w:firstLine="0"/>
      </w:pPr>
    </w:lvl>
    <w:lvl w:ilvl="1" w:tplc="CCA21A0A">
      <w:start w:val="1"/>
      <w:numFmt w:val="lowerLetter"/>
      <w:lvlText w:val="%2)"/>
      <w:lvlJc w:val="left"/>
      <w:pPr>
        <w:ind w:left="720" w:firstLine="0"/>
      </w:pPr>
    </w:lvl>
    <w:lvl w:ilvl="2" w:tplc="36B06FF0">
      <w:start w:val="1"/>
      <w:numFmt w:val="lowerRoman"/>
      <w:lvlText w:val="%3."/>
      <w:lvlJc w:val="left"/>
      <w:pPr>
        <w:ind w:left="1620" w:firstLine="0"/>
      </w:pPr>
    </w:lvl>
    <w:lvl w:ilvl="3" w:tplc="C9F44860">
      <w:start w:val="1"/>
      <w:numFmt w:val="decimal"/>
      <w:lvlText w:val="%4."/>
      <w:lvlJc w:val="left"/>
      <w:pPr>
        <w:ind w:left="2160" w:firstLine="0"/>
      </w:pPr>
    </w:lvl>
    <w:lvl w:ilvl="4" w:tplc="DF9AD2F4">
      <w:start w:val="1"/>
      <w:numFmt w:val="lowerLetter"/>
      <w:lvlText w:val="%5."/>
      <w:lvlJc w:val="left"/>
      <w:pPr>
        <w:ind w:left="2880" w:firstLine="0"/>
      </w:pPr>
    </w:lvl>
    <w:lvl w:ilvl="5" w:tplc="7FE4CB18">
      <w:start w:val="1"/>
      <w:numFmt w:val="lowerRoman"/>
      <w:lvlText w:val="%6."/>
      <w:lvlJc w:val="left"/>
      <w:pPr>
        <w:ind w:left="3780" w:firstLine="0"/>
      </w:pPr>
    </w:lvl>
    <w:lvl w:ilvl="6" w:tplc="161C92D0">
      <w:start w:val="1"/>
      <w:numFmt w:val="decimal"/>
      <w:lvlText w:val="%7."/>
      <w:lvlJc w:val="left"/>
      <w:pPr>
        <w:ind w:left="4320" w:firstLine="0"/>
      </w:pPr>
    </w:lvl>
    <w:lvl w:ilvl="7" w:tplc="AE9AD31A">
      <w:start w:val="1"/>
      <w:numFmt w:val="lowerLetter"/>
      <w:lvlText w:val="%8."/>
      <w:lvlJc w:val="left"/>
      <w:pPr>
        <w:ind w:left="5040" w:firstLine="0"/>
      </w:pPr>
    </w:lvl>
    <w:lvl w:ilvl="8" w:tplc="2F38E5FA">
      <w:start w:val="1"/>
      <w:numFmt w:val="lowerRoman"/>
      <w:lvlText w:val="%9."/>
      <w:lvlJc w:val="left"/>
      <w:pPr>
        <w:ind w:left="5940" w:firstLine="0"/>
      </w:pPr>
    </w:lvl>
  </w:abstractNum>
  <w:abstractNum w:abstractNumId="27">
    <w:nsid w:val="253C32E0"/>
    <w:multiLevelType w:val="singleLevel"/>
    <w:tmpl w:val="D38AF3D8"/>
    <w:name w:val="Bullet 42"/>
    <w:lvl w:ilvl="0">
      <w:start w:val="3"/>
      <w:numFmt w:val="decimal"/>
      <w:lvlText w:val="%1."/>
      <w:lvlJc w:val="left"/>
      <w:pPr>
        <w:ind w:left="0" w:firstLine="0"/>
      </w:pPr>
    </w:lvl>
  </w:abstractNum>
  <w:abstractNum w:abstractNumId="28">
    <w:nsid w:val="27634451"/>
    <w:multiLevelType w:val="multilevel"/>
    <w:tmpl w:val="9028F398"/>
    <w:name w:val="Numbered list 9"/>
    <w:lvl w:ilvl="0">
      <w:start w:val="1"/>
      <w:numFmt w:val="decimal"/>
      <w:lvlText w:val="%1."/>
      <w:lvlJc w:val="left"/>
      <w:pPr>
        <w:ind w:left="375" w:firstLine="0"/>
      </w:pPr>
      <w:rPr>
        <w:color w:val="auto"/>
      </w:rPr>
    </w:lvl>
    <w:lvl w:ilvl="1">
      <w:start w:val="1"/>
      <w:numFmt w:val="decimal"/>
      <w:lvlText w:val="%1.%2."/>
      <w:lvlJc w:val="left"/>
      <w:pPr>
        <w:ind w:left="375" w:firstLine="0"/>
      </w:pPr>
    </w:lvl>
    <w:lvl w:ilvl="2">
      <w:start w:val="1"/>
      <w:numFmt w:val="decimal"/>
      <w:lvlText w:val="%1.%2.%3."/>
      <w:lvlJc w:val="left"/>
      <w:pPr>
        <w:ind w:left="375" w:firstLine="0"/>
      </w:pPr>
    </w:lvl>
    <w:lvl w:ilvl="3">
      <w:start w:val="1"/>
      <w:numFmt w:val="decimal"/>
      <w:lvlText w:val="%1.%2.%3.%4."/>
      <w:lvlJc w:val="left"/>
      <w:pPr>
        <w:ind w:left="375" w:firstLine="0"/>
      </w:pPr>
    </w:lvl>
    <w:lvl w:ilvl="4">
      <w:start w:val="1"/>
      <w:numFmt w:val="decimal"/>
      <w:lvlText w:val="%1.%2.%3.%4.%5."/>
      <w:lvlJc w:val="left"/>
      <w:pPr>
        <w:ind w:left="375" w:firstLine="0"/>
      </w:pPr>
    </w:lvl>
    <w:lvl w:ilvl="5">
      <w:start w:val="1"/>
      <w:numFmt w:val="decimal"/>
      <w:lvlText w:val="%1.%2.%3.%4.%5.%6."/>
      <w:lvlJc w:val="left"/>
      <w:pPr>
        <w:ind w:left="375" w:firstLine="0"/>
      </w:pPr>
    </w:lvl>
    <w:lvl w:ilvl="6">
      <w:start w:val="1"/>
      <w:numFmt w:val="decimal"/>
      <w:lvlText w:val="%1.%2.%3.%4.%5.%6.%7."/>
      <w:lvlJc w:val="left"/>
      <w:pPr>
        <w:ind w:left="375" w:firstLine="0"/>
      </w:pPr>
    </w:lvl>
    <w:lvl w:ilvl="7">
      <w:start w:val="1"/>
      <w:numFmt w:val="decimal"/>
      <w:lvlText w:val="%1.%2.%3.%4.%5.%6.%7.%8."/>
      <w:lvlJc w:val="left"/>
      <w:pPr>
        <w:ind w:left="375" w:firstLine="0"/>
      </w:pPr>
    </w:lvl>
    <w:lvl w:ilvl="8">
      <w:start w:val="1"/>
      <w:numFmt w:val="decimal"/>
      <w:lvlText w:val="%1.%2.%3.%4.%5.%6.%7.%8.%9."/>
      <w:lvlJc w:val="left"/>
      <w:pPr>
        <w:ind w:left="375" w:firstLine="0"/>
      </w:pPr>
    </w:lvl>
  </w:abstractNum>
  <w:abstractNum w:abstractNumId="29">
    <w:nsid w:val="278B2B4F"/>
    <w:multiLevelType w:val="hybridMultilevel"/>
    <w:tmpl w:val="F9608A66"/>
    <w:name w:val="Numbered list 6"/>
    <w:lvl w:ilvl="0" w:tplc="065EA35C">
      <w:start w:val="1"/>
      <w:numFmt w:val="lowerLetter"/>
      <w:lvlText w:val="%1)"/>
      <w:lvlJc w:val="left"/>
      <w:pPr>
        <w:ind w:left="644" w:firstLine="0"/>
      </w:pPr>
    </w:lvl>
    <w:lvl w:ilvl="1" w:tplc="FB36DD6C">
      <w:start w:val="1"/>
      <w:numFmt w:val="decimal"/>
      <w:lvlText w:val="%2)"/>
      <w:lvlJc w:val="left"/>
      <w:pPr>
        <w:ind w:left="1364" w:firstLine="0"/>
      </w:pPr>
      <w:rPr>
        <w:rFonts w:ascii="Times New Roman" w:eastAsia="Times New Roman" w:hAnsi="Times New Roman" w:cs="Times New Roman"/>
      </w:rPr>
    </w:lvl>
    <w:lvl w:ilvl="2" w:tplc="CA105172">
      <w:start w:val="1"/>
      <w:numFmt w:val="lowerRoman"/>
      <w:lvlText w:val="%3."/>
      <w:lvlJc w:val="left"/>
      <w:pPr>
        <w:ind w:left="2264" w:firstLine="0"/>
      </w:pPr>
    </w:lvl>
    <w:lvl w:ilvl="3" w:tplc="E6BC7ECA">
      <w:start w:val="1"/>
      <w:numFmt w:val="decimal"/>
      <w:lvlText w:val="%4."/>
      <w:lvlJc w:val="left"/>
      <w:pPr>
        <w:ind w:left="2804" w:firstLine="0"/>
      </w:pPr>
      <w:rPr>
        <w:b w:val="0"/>
      </w:rPr>
    </w:lvl>
    <w:lvl w:ilvl="4" w:tplc="9B58FFEC">
      <w:start w:val="1"/>
      <w:numFmt w:val="lowerLetter"/>
      <w:lvlText w:val="%5."/>
      <w:lvlJc w:val="left"/>
      <w:pPr>
        <w:ind w:left="3524" w:firstLine="0"/>
      </w:pPr>
    </w:lvl>
    <w:lvl w:ilvl="5" w:tplc="85EAF3FE">
      <w:start w:val="1"/>
      <w:numFmt w:val="lowerRoman"/>
      <w:lvlText w:val="%6."/>
      <w:lvlJc w:val="left"/>
      <w:pPr>
        <w:ind w:left="4424" w:firstLine="0"/>
      </w:pPr>
    </w:lvl>
    <w:lvl w:ilvl="6" w:tplc="EEEA426A">
      <w:start w:val="1"/>
      <w:numFmt w:val="decimal"/>
      <w:lvlText w:val="%7."/>
      <w:lvlJc w:val="left"/>
      <w:pPr>
        <w:ind w:left="4964" w:firstLine="0"/>
      </w:pPr>
    </w:lvl>
    <w:lvl w:ilvl="7" w:tplc="5A8889BA">
      <w:start w:val="1"/>
      <w:numFmt w:val="lowerLetter"/>
      <w:lvlText w:val="%8."/>
      <w:lvlJc w:val="left"/>
      <w:pPr>
        <w:ind w:left="5684" w:firstLine="0"/>
      </w:pPr>
    </w:lvl>
    <w:lvl w:ilvl="8" w:tplc="0CF2F6A4">
      <w:start w:val="1"/>
      <w:numFmt w:val="lowerRoman"/>
      <w:lvlText w:val="%9."/>
      <w:lvlJc w:val="left"/>
      <w:pPr>
        <w:ind w:left="6584" w:firstLine="0"/>
      </w:pPr>
    </w:lvl>
  </w:abstractNum>
  <w:abstractNum w:abstractNumId="30">
    <w:nsid w:val="285A4A14"/>
    <w:multiLevelType w:val="hybridMultilevel"/>
    <w:tmpl w:val="3C8E6E06"/>
    <w:name w:val="Numbered list 11"/>
    <w:lvl w:ilvl="0" w:tplc="41A00270">
      <w:numFmt w:val="bullet"/>
      <w:lvlText w:val="−"/>
      <w:lvlJc w:val="left"/>
      <w:pPr>
        <w:ind w:left="786" w:firstLine="0"/>
      </w:pPr>
      <w:rPr>
        <w:rFonts w:ascii="Times New Roman" w:hAnsi="Times New Roman" w:cs="Times New Roman"/>
        <w:color w:val="auto"/>
      </w:rPr>
    </w:lvl>
    <w:lvl w:ilvl="1" w:tplc="CCAC5E82">
      <w:numFmt w:val="bullet"/>
      <w:lvlText w:val="o"/>
      <w:lvlJc w:val="left"/>
      <w:pPr>
        <w:ind w:left="1506" w:firstLine="0"/>
      </w:pPr>
      <w:rPr>
        <w:rFonts w:ascii="Courier New" w:hAnsi="Courier New" w:cs="Courier New"/>
      </w:rPr>
    </w:lvl>
    <w:lvl w:ilvl="2" w:tplc="FE34B078">
      <w:numFmt w:val="bullet"/>
      <w:lvlText w:val=""/>
      <w:lvlJc w:val="left"/>
      <w:pPr>
        <w:ind w:left="2226" w:firstLine="0"/>
      </w:pPr>
      <w:rPr>
        <w:rFonts w:ascii="Wingdings" w:eastAsia="Wingdings" w:hAnsi="Wingdings" w:cs="Wingdings"/>
      </w:rPr>
    </w:lvl>
    <w:lvl w:ilvl="3" w:tplc="8FF64742">
      <w:numFmt w:val="bullet"/>
      <w:lvlText w:val=""/>
      <w:lvlJc w:val="left"/>
      <w:pPr>
        <w:ind w:left="2946" w:firstLine="0"/>
      </w:pPr>
      <w:rPr>
        <w:rFonts w:ascii="Symbol" w:hAnsi="Symbol"/>
      </w:rPr>
    </w:lvl>
    <w:lvl w:ilvl="4" w:tplc="2E886CAC">
      <w:numFmt w:val="bullet"/>
      <w:lvlText w:val="o"/>
      <w:lvlJc w:val="left"/>
      <w:pPr>
        <w:ind w:left="3666" w:firstLine="0"/>
      </w:pPr>
      <w:rPr>
        <w:rFonts w:ascii="Courier New" w:hAnsi="Courier New" w:cs="Courier New"/>
      </w:rPr>
    </w:lvl>
    <w:lvl w:ilvl="5" w:tplc="A070777E">
      <w:numFmt w:val="bullet"/>
      <w:lvlText w:val=""/>
      <w:lvlJc w:val="left"/>
      <w:pPr>
        <w:ind w:left="4386" w:firstLine="0"/>
      </w:pPr>
      <w:rPr>
        <w:rFonts w:ascii="Wingdings" w:eastAsia="Wingdings" w:hAnsi="Wingdings" w:cs="Wingdings"/>
      </w:rPr>
    </w:lvl>
    <w:lvl w:ilvl="6" w:tplc="9CA6F288">
      <w:numFmt w:val="bullet"/>
      <w:lvlText w:val=""/>
      <w:lvlJc w:val="left"/>
      <w:pPr>
        <w:ind w:left="5106" w:firstLine="0"/>
      </w:pPr>
      <w:rPr>
        <w:rFonts w:ascii="Symbol" w:hAnsi="Symbol"/>
      </w:rPr>
    </w:lvl>
    <w:lvl w:ilvl="7" w:tplc="046AD28E">
      <w:numFmt w:val="bullet"/>
      <w:lvlText w:val="o"/>
      <w:lvlJc w:val="left"/>
      <w:pPr>
        <w:ind w:left="5826" w:firstLine="0"/>
      </w:pPr>
      <w:rPr>
        <w:rFonts w:ascii="Courier New" w:hAnsi="Courier New" w:cs="Courier New"/>
      </w:rPr>
    </w:lvl>
    <w:lvl w:ilvl="8" w:tplc="4EDE0934">
      <w:numFmt w:val="bullet"/>
      <w:lvlText w:val=""/>
      <w:lvlJc w:val="left"/>
      <w:pPr>
        <w:ind w:left="6546" w:firstLine="0"/>
      </w:pPr>
      <w:rPr>
        <w:rFonts w:ascii="Wingdings" w:eastAsia="Wingdings" w:hAnsi="Wingdings" w:cs="Wingdings"/>
      </w:rPr>
    </w:lvl>
  </w:abstractNum>
  <w:abstractNum w:abstractNumId="31">
    <w:nsid w:val="292A64EF"/>
    <w:multiLevelType w:val="hybridMultilevel"/>
    <w:tmpl w:val="FB824D9C"/>
    <w:name w:val="Numbered list 33"/>
    <w:lvl w:ilvl="0" w:tplc="D5C81170">
      <w:start w:val="1"/>
      <w:numFmt w:val="decimal"/>
      <w:lvlText w:val="%1)"/>
      <w:lvlJc w:val="left"/>
      <w:pPr>
        <w:ind w:left="1080" w:firstLine="0"/>
      </w:pPr>
    </w:lvl>
    <w:lvl w:ilvl="1" w:tplc="7C76211A">
      <w:numFmt w:val="bullet"/>
      <w:lvlText w:val="o"/>
      <w:lvlJc w:val="left"/>
      <w:pPr>
        <w:ind w:left="1800" w:firstLine="0"/>
      </w:pPr>
      <w:rPr>
        <w:rFonts w:ascii="Courier New" w:hAnsi="Courier New" w:cs="Courier New"/>
      </w:rPr>
    </w:lvl>
    <w:lvl w:ilvl="2" w:tplc="376A6E9C">
      <w:numFmt w:val="bullet"/>
      <w:lvlText w:val=""/>
      <w:lvlJc w:val="left"/>
      <w:pPr>
        <w:ind w:left="2520" w:firstLine="0"/>
      </w:pPr>
      <w:rPr>
        <w:rFonts w:ascii="Wingdings" w:eastAsia="Wingdings" w:hAnsi="Wingdings" w:cs="Wingdings"/>
      </w:rPr>
    </w:lvl>
    <w:lvl w:ilvl="3" w:tplc="F8CC5FE4">
      <w:numFmt w:val="bullet"/>
      <w:lvlText w:val=""/>
      <w:lvlJc w:val="left"/>
      <w:pPr>
        <w:ind w:left="3240" w:firstLine="0"/>
      </w:pPr>
      <w:rPr>
        <w:rFonts w:ascii="Symbol" w:hAnsi="Symbol"/>
      </w:rPr>
    </w:lvl>
    <w:lvl w:ilvl="4" w:tplc="02E0AF90">
      <w:numFmt w:val="bullet"/>
      <w:lvlText w:val="o"/>
      <w:lvlJc w:val="left"/>
      <w:pPr>
        <w:ind w:left="3960" w:firstLine="0"/>
      </w:pPr>
      <w:rPr>
        <w:rFonts w:ascii="Courier New" w:hAnsi="Courier New" w:cs="Courier New"/>
      </w:rPr>
    </w:lvl>
    <w:lvl w:ilvl="5" w:tplc="C978B618">
      <w:numFmt w:val="bullet"/>
      <w:lvlText w:val=""/>
      <w:lvlJc w:val="left"/>
      <w:pPr>
        <w:ind w:left="4680" w:firstLine="0"/>
      </w:pPr>
      <w:rPr>
        <w:rFonts w:ascii="Wingdings" w:eastAsia="Wingdings" w:hAnsi="Wingdings" w:cs="Wingdings"/>
      </w:rPr>
    </w:lvl>
    <w:lvl w:ilvl="6" w:tplc="2A3C8360">
      <w:numFmt w:val="bullet"/>
      <w:lvlText w:val=""/>
      <w:lvlJc w:val="left"/>
      <w:pPr>
        <w:ind w:left="5400" w:firstLine="0"/>
      </w:pPr>
      <w:rPr>
        <w:rFonts w:ascii="Symbol" w:hAnsi="Symbol"/>
      </w:rPr>
    </w:lvl>
    <w:lvl w:ilvl="7" w:tplc="60BA2966">
      <w:numFmt w:val="bullet"/>
      <w:lvlText w:val="o"/>
      <w:lvlJc w:val="left"/>
      <w:pPr>
        <w:ind w:left="6120" w:firstLine="0"/>
      </w:pPr>
      <w:rPr>
        <w:rFonts w:ascii="Courier New" w:hAnsi="Courier New" w:cs="Courier New"/>
      </w:rPr>
    </w:lvl>
    <w:lvl w:ilvl="8" w:tplc="80085600">
      <w:numFmt w:val="bullet"/>
      <w:lvlText w:val=""/>
      <w:lvlJc w:val="left"/>
      <w:pPr>
        <w:ind w:left="6840" w:firstLine="0"/>
      </w:pPr>
      <w:rPr>
        <w:rFonts w:ascii="Wingdings" w:eastAsia="Wingdings" w:hAnsi="Wingdings" w:cs="Wingdings"/>
      </w:rPr>
    </w:lvl>
  </w:abstractNum>
  <w:abstractNum w:abstractNumId="32">
    <w:nsid w:val="2B424102"/>
    <w:multiLevelType w:val="hybridMultilevel"/>
    <w:tmpl w:val="40E606F4"/>
    <w:name w:val="Numbered list 38"/>
    <w:lvl w:ilvl="0" w:tplc="3EFE261C">
      <w:start w:val="1"/>
      <w:numFmt w:val="lowerLetter"/>
      <w:lvlText w:val="%1)"/>
      <w:lvlJc w:val="left"/>
      <w:pPr>
        <w:ind w:left="644" w:firstLine="0"/>
      </w:pPr>
    </w:lvl>
    <w:lvl w:ilvl="1" w:tplc="51DE3162">
      <w:numFmt w:val="bullet"/>
      <w:lvlText w:val="o"/>
      <w:lvlJc w:val="left"/>
      <w:pPr>
        <w:ind w:left="1364" w:firstLine="0"/>
      </w:pPr>
      <w:rPr>
        <w:rFonts w:ascii="Courier New" w:hAnsi="Courier New" w:cs="Courier New"/>
      </w:rPr>
    </w:lvl>
    <w:lvl w:ilvl="2" w:tplc="08504F6A">
      <w:numFmt w:val="bullet"/>
      <w:lvlText w:val=""/>
      <w:lvlJc w:val="left"/>
      <w:pPr>
        <w:ind w:left="2084" w:firstLine="0"/>
      </w:pPr>
      <w:rPr>
        <w:rFonts w:ascii="Wingdings" w:eastAsia="Wingdings" w:hAnsi="Wingdings" w:cs="Wingdings"/>
      </w:rPr>
    </w:lvl>
    <w:lvl w:ilvl="3" w:tplc="2070C4FC">
      <w:numFmt w:val="bullet"/>
      <w:lvlText w:val=""/>
      <w:lvlJc w:val="left"/>
      <w:pPr>
        <w:ind w:left="2804" w:firstLine="0"/>
      </w:pPr>
      <w:rPr>
        <w:rFonts w:ascii="Symbol" w:hAnsi="Symbol"/>
      </w:rPr>
    </w:lvl>
    <w:lvl w:ilvl="4" w:tplc="68D4076E">
      <w:numFmt w:val="bullet"/>
      <w:lvlText w:val="o"/>
      <w:lvlJc w:val="left"/>
      <w:pPr>
        <w:ind w:left="3524" w:firstLine="0"/>
      </w:pPr>
      <w:rPr>
        <w:rFonts w:ascii="Courier New" w:hAnsi="Courier New" w:cs="Courier New"/>
      </w:rPr>
    </w:lvl>
    <w:lvl w:ilvl="5" w:tplc="530C642A">
      <w:numFmt w:val="bullet"/>
      <w:lvlText w:val=""/>
      <w:lvlJc w:val="left"/>
      <w:pPr>
        <w:ind w:left="4244" w:firstLine="0"/>
      </w:pPr>
      <w:rPr>
        <w:rFonts w:ascii="Wingdings" w:eastAsia="Wingdings" w:hAnsi="Wingdings" w:cs="Wingdings"/>
      </w:rPr>
    </w:lvl>
    <w:lvl w:ilvl="6" w:tplc="0C52153E">
      <w:numFmt w:val="bullet"/>
      <w:lvlText w:val=""/>
      <w:lvlJc w:val="left"/>
      <w:pPr>
        <w:ind w:left="4964" w:firstLine="0"/>
      </w:pPr>
      <w:rPr>
        <w:rFonts w:ascii="Symbol" w:hAnsi="Symbol"/>
      </w:rPr>
    </w:lvl>
    <w:lvl w:ilvl="7" w:tplc="73C234AE">
      <w:numFmt w:val="bullet"/>
      <w:lvlText w:val="o"/>
      <w:lvlJc w:val="left"/>
      <w:pPr>
        <w:ind w:left="5684" w:firstLine="0"/>
      </w:pPr>
      <w:rPr>
        <w:rFonts w:ascii="Courier New" w:hAnsi="Courier New" w:cs="Courier New"/>
      </w:rPr>
    </w:lvl>
    <w:lvl w:ilvl="8" w:tplc="419A0618">
      <w:numFmt w:val="bullet"/>
      <w:lvlText w:val=""/>
      <w:lvlJc w:val="left"/>
      <w:pPr>
        <w:ind w:left="6404" w:firstLine="0"/>
      </w:pPr>
      <w:rPr>
        <w:rFonts w:ascii="Wingdings" w:eastAsia="Wingdings" w:hAnsi="Wingdings" w:cs="Wingdings"/>
      </w:rPr>
    </w:lvl>
  </w:abstractNum>
  <w:abstractNum w:abstractNumId="33">
    <w:nsid w:val="2B5646F2"/>
    <w:multiLevelType w:val="hybridMultilevel"/>
    <w:tmpl w:val="DDF802E4"/>
    <w:name w:val="Numbered list 5"/>
    <w:lvl w:ilvl="0" w:tplc="39C24210">
      <w:start w:val="1"/>
      <w:numFmt w:val="decimal"/>
      <w:lvlText w:val="%1."/>
      <w:lvlJc w:val="left"/>
      <w:pPr>
        <w:ind w:left="360" w:firstLine="0"/>
      </w:pPr>
    </w:lvl>
    <w:lvl w:ilvl="1" w:tplc="AC86FC6A">
      <w:start w:val="1"/>
      <w:numFmt w:val="lowerLetter"/>
      <w:lvlText w:val="%2."/>
      <w:lvlJc w:val="left"/>
      <w:pPr>
        <w:ind w:left="1080" w:firstLine="0"/>
      </w:pPr>
    </w:lvl>
    <w:lvl w:ilvl="2" w:tplc="12F47F8A">
      <w:start w:val="1"/>
      <w:numFmt w:val="lowerRoman"/>
      <w:lvlText w:val="%3."/>
      <w:lvlJc w:val="left"/>
      <w:pPr>
        <w:ind w:left="1980" w:firstLine="0"/>
      </w:pPr>
    </w:lvl>
    <w:lvl w:ilvl="3" w:tplc="788E7D60">
      <w:start w:val="1"/>
      <w:numFmt w:val="decimal"/>
      <w:lvlText w:val="%4."/>
      <w:lvlJc w:val="left"/>
      <w:pPr>
        <w:ind w:left="2520" w:firstLine="0"/>
      </w:pPr>
    </w:lvl>
    <w:lvl w:ilvl="4" w:tplc="690671FC">
      <w:start w:val="1"/>
      <w:numFmt w:val="lowerLetter"/>
      <w:lvlText w:val="%5."/>
      <w:lvlJc w:val="left"/>
      <w:pPr>
        <w:ind w:left="3240" w:firstLine="0"/>
      </w:pPr>
    </w:lvl>
    <w:lvl w:ilvl="5" w:tplc="5470A9C4">
      <w:start w:val="1"/>
      <w:numFmt w:val="lowerRoman"/>
      <w:lvlText w:val="%6."/>
      <w:lvlJc w:val="left"/>
      <w:pPr>
        <w:ind w:left="4140" w:firstLine="0"/>
      </w:pPr>
    </w:lvl>
    <w:lvl w:ilvl="6" w:tplc="50A8BA72">
      <w:start w:val="1"/>
      <w:numFmt w:val="decimal"/>
      <w:lvlText w:val="%7."/>
      <w:lvlJc w:val="left"/>
      <w:pPr>
        <w:ind w:left="4680" w:firstLine="0"/>
      </w:pPr>
    </w:lvl>
    <w:lvl w:ilvl="7" w:tplc="4D508930">
      <w:start w:val="1"/>
      <w:numFmt w:val="lowerLetter"/>
      <w:lvlText w:val="%8."/>
      <w:lvlJc w:val="left"/>
      <w:pPr>
        <w:ind w:left="5400" w:firstLine="0"/>
      </w:pPr>
    </w:lvl>
    <w:lvl w:ilvl="8" w:tplc="84EE1D4E">
      <w:start w:val="1"/>
      <w:numFmt w:val="lowerRoman"/>
      <w:lvlText w:val="%9."/>
      <w:lvlJc w:val="left"/>
      <w:pPr>
        <w:ind w:left="6300" w:firstLine="0"/>
      </w:pPr>
    </w:lvl>
  </w:abstractNum>
  <w:abstractNum w:abstractNumId="34">
    <w:nsid w:val="2C2B34CB"/>
    <w:multiLevelType w:val="hybridMultilevel"/>
    <w:tmpl w:val="135278B2"/>
    <w:name w:val="Numbered list 19"/>
    <w:lvl w:ilvl="0" w:tplc="E41CB512">
      <w:start w:val="1"/>
      <w:numFmt w:val="decimal"/>
      <w:lvlText w:val="%1)"/>
      <w:lvlJc w:val="left"/>
      <w:pPr>
        <w:ind w:left="643" w:firstLine="0"/>
      </w:pPr>
    </w:lvl>
    <w:lvl w:ilvl="1" w:tplc="227066B6">
      <w:start w:val="1"/>
      <w:numFmt w:val="lowerLetter"/>
      <w:lvlText w:val="%2."/>
      <w:lvlJc w:val="left"/>
      <w:pPr>
        <w:ind w:left="1363" w:firstLine="0"/>
      </w:pPr>
    </w:lvl>
    <w:lvl w:ilvl="2" w:tplc="AD82E7F0">
      <w:start w:val="1"/>
      <w:numFmt w:val="lowerRoman"/>
      <w:lvlText w:val="%3."/>
      <w:lvlJc w:val="left"/>
      <w:pPr>
        <w:ind w:left="2263" w:firstLine="0"/>
      </w:pPr>
    </w:lvl>
    <w:lvl w:ilvl="3" w:tplc="8676E9EC">
      <w:start w:val="1"/>
      <w:numFmt w:val="decimal"/>
      <w:lvlText w:val="%4."/>
      <w:lvlJc w:val="left"/>
      <w:pPr>
        <w:ind w:left="2803" w:firstLine="0"/>
      </w:pPr>
    </w:lvl>
    <w:lvl w:ilvl="4" w:tplc="B908E322">
      <w:start w:val="1"/>
      <w:numFmt w:val="lowerLetter"/>
      <w:lvlText w:val="%5."/>
      <w:lvlJc w:val="left"/>
      <w:pPr>
        <w:ind w:left="3523" w:firstLine="0"/>
      </w:pPr>
    </w:lvl>
    <w:lvl w:ilvl="5" w:tplc="2B328A4E">
      <w:start w:val="1"/>
      <w:numFmt w:val="lowerRoman"/>
      <w:lvlText w:val="%6."/>
      <w:lvlJc w:val="left"/>
      <w:pPr>
        <w:ind w:left="4423" w:firstLine="0"/>
      </w:pPr>
    </w:lvl>
    <w:lvl w:ilvl="6" w:tplc="710432BA">
      <w:start w:val="1"/>
      <w:numFmt w:val="decimal"/>
      <w:lvlText w:val="%7."/>
      <w:lvlJc w:val="left"/>
      <w:pPr>
        <w:ind w:left="4963" w:firstLine="0"/>
      </w:pPr>
    </w:lvl>
    <w:lvl w:ilvl="7" w:tplc="6FB286A2">
      <w:start w:val="1"/>
      <w:numFmt w:val="lowerLetter"/>
      <w:lvlText w:val="%8."/>
      <w:lvlJc w:val="left"/>
      <w:pPr>
        <w:ind w:left="5683" w:firstLine="0"/>
      </w:pPr>
    </w:lvl>
    <w:lvl w:ilvl="8" w:tplc="75C80822">
      <w:start w:val="1"/>
      <w:numFmt w:val="lowerRoman"/>
      <w:lvlText w:val="%9."/>
      <w:lvlJc w:val="left"/>
      <w:pPr>
        <w:ind w:left="6583" w:firstLine="0"/>
      </w:pPr>
    </w:lvl>
  </w:abstractNum>
  <w:abstractNum w:abstractNumId="35">
    <w:nsid w:val="2C933C1E"/>
    <w:multiLevelType w:val="singleLevel"/>
    <w:tmpl w:val="3AFA0DFC"/>
    <w:name w:val="Bullet 66"/>
    <w:lvl w:ilvl="0">
      <w:start w:val="1"/>
      <w:numFmt w:val="decimal"/>
      <w:lvlText w:val="%1."/>
      <w:lvlJc w:val="left"/>
      <w:pPr>
        <w:ind w:left="0" w:firstLine="0"/>
      </w:pPr>
    </w:lvl>
  </w:abstractNum>
  <w:abstractNum w:abstractNumId="36">
    <w:nsid w:val="2D706031"/>
    <w:multiLevelType w:val="hybridMultilevel"/>
    <w:tmpl w:val="122EAE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32925A9E"/>
    <w:multiLevelType w:val="hybridMultilevel"/>
    <w:tmpl w:val="6E8EE064"/>
    <w:name w:val="Numbered list 28"/>
    <w:lvl w:ilvl="0" w:tplc="0CAC6156">
      <w:start w:val="1"/>
      <w:numFmt w:val="decimal"/>
      <w:lvlText w:val="%1)"/>
      <w:lvlJc w:val="left"/>
      <w:pPr>
        <w:ind w:left="360" w:firstLine="0"/>
      </w:pPr>
    </w:lvl>
    <w:lvl w:ilvl="1" w:tplc="ADF887F8">
      <w:start w:val="1"/>
      <w:numFmt w:val="lowerLetter"/>
      <w:lvlText w:val="%2."/>
      <w:lvlJc w:val="left"/>
      <w:pPr>
        <w:ind w:left="1080" w:firstLine="0"/>
      </w:pPr>
    </w:lvl>
    <w:lvl w:ilvl="2" w:tplc="C76C2958">
      <w:start w:val="1"/>
      <w:numFmt w:val="lowerRoman"/>
      <w:lvlText w:val="%3."/>
      <w:lvlJc w:val="left"/>
      <w:pPr>
        <w:ind w:left="1980" w:firstLine="0"/>
      </w:pPr>
    </w:lvl>
    <w:lvl w:ilvl="3" w:tplc="69100D60">
      <w:start w:val="1"/>
      <w:numFmt w:val="decimal"/>
      <w:lvlText w:val="%4."/>
      <w:lvlJc w:val="left"/>
      <w:pPr>
        <w:ind w:left="2520" w:firstLine="0"/>
      </w:pPr>
    </w:lvl>
    <w:lvl w:ilvl="4" w:tplc="72549BCA">
      <w:start w:val="1"/>
      <w:numFmt w:val="lowerLetter"/>
      <w:lvlText w:val="%5."/>
      <w:lvlJc w:val="left"/>
      <w:pPr>
        <w:ind w:left="3240" w:firstLine="0"/>
      </w:pPr>
    </w:lvl>
    <w:lvl w:ilvl="5" w:tplc="3338772A">
      <w:start w:val="1"/>
      <w:numFmt w:val="lowerRoman"/>
      <w:lvlText w:val="%6."/>
      <w:lvlJc w:val="left"/>
      <w:pPr>
        <w:ind w:left="4140" w:firstLine="0"/>
      </w:pPr>
    </w:lvl>
    <w:lvl w:ilvl="6" w:tplc="1200D850">
      <w:start w:val="1"/>
      <w:numFmt w:val="decimal"/>
      <w:lvlText w:val="%7."/>
      <w:lvlJc w:val="left"/>
      <w:pPr>
        <w:ind w:left="4680" w:firstLine="0"/>
      </w:pPr>
    </w:lvl>
    <w:lvl w:ilvl="7" w:tplc="24902CDA">
      <w:start w:val="1"/>
      <w:numFmt w:val="lowerLetter"/>
      <w:lvlText w:val="%8."/>
      <w:lvlJc w:val="left"/>
      <w:pPr>
        <w:ind w:left="5400" w:firstLine="0"/>
      </w:pPr>
    </w:lvl>
    <w:lvl w:ilvl="8" w:tplc="EF24F200">
      <w:start w:val="1"/>
      <w:numFmt w:val="lowerRoman"/>
      <w:lvlText w:val="%9."/>
      <w:lvlJc w:val="left"/>
      <w:pPr>
        <w:ind w:left="6300" w:firstLine="0"/>
      </w:pPr>
    </w:lvl>
  </w:abstractNum>
  <w:abstractNum w:abstractNumId="38">
    <w:nsid w:val="34CC2E0E"/>
    <w:multiLevelType w:val="hybridMultilevel"/>
    <w:tmpl w:val="39BAFC02"/>
    <w:name w:val="Numbered list 12"/>
    <w:lvl w:ilvl="0" w:tplc="9CF60C92">
      <w:start w:val="1"/>
      <w:numFmt w:val="decimal"/>
      <w:lvlText w:val="%1."/>
      <w:lvlJc w:val="left"/>
      <w:pPr>
        <w:ind w:left="1080" w:firstLine="0"/>
      </w:pPr>
    </w:lvl>
    <w:lvl w:ilvl="1" w:tplc="AA6A4F56">
      <w:numFmt w:val="bullet"/>
      <w:lvlText w:val="o"/>
      <w:lvlJc w:val="left"/>
      <w:pPr>
        <w:ind w:left="1800" w:firstLine="0"/>
      </w:pPr>
      <w:rPr>
        <w:rFonts w:ascii="Courier New" w:hAnsi="Courier New" w:cs="Courier New"/>
      </w:rPr>
    </w:lvl>
    <w:lvl w:ilvl="2" w:tplc="280800AE">
      <w:numFmt w:val="bullet"/>
      <w:lvlText w:val=""/>
      <w:lvlJc w:val="left"/>
      <w:pPr>
        <w:ind w:left="2520" w:firstLine="0"/>
      </w:pPr>
      <w:rPr>
        <w:rFonts w:ascii="Wingdings" w:eastAsia="Wingdings" w:hAnsi="Wingdings" w:cs="Wingdings"/>
      </w:rPr>
    </w:lvl>
    <w:lvl w:ilvl="3" w:tplc="647C77C0">
      <w:numFmt w:val="bullet"/>
      <w:lvlText w:val=""/>
      <w:lvlJc w:val="left"/>
      <w:pPr>
        <w:ind w:left="3240" w:firstLine="0"/>
      </w:pPr>
      <w:rPr>
        <w:rFonts w:ascii="Symbol" w:hAnsi="Symbol"/>
      </w:rPr>
    </w:lvl>
    <w:lvl w:ilvl="4" w:tplc="6F14DFEA">
      <w:numFmt w:val="bullet"/>
      <w:lvlText w:val="o"/>
      <w:lvlJc w:val="left"/>
      <w:pPr>
        <w:ind w:left="3960" w:firstLine="0"/>
      </w:pPr>
      <w:rPr>
        <w:rFonts w:ascii="Courier New" w:hAnsi="Courier New" w:cs="Courier New"/>
      </w:rPr>
    </w:lvl>
    <w:lvl w:ilvl="5" w:tplc="BF7C9ED4">
      <w:numFmt w:val="bullet"/>
      <w:lvlText w:val=""/>
      <w:lvlJc w:val="left"/>
      <w:pPr>
        <w:ind w:left="4680" w:firstLine="0"/>
      </w:pPr>
      <w:rPr>
        <w:rFonts w:ascii="Wingdings" w:eastAsia="Wingdings" w:hAnsi="Wingdings" w:cs="Wingdings"/>
      </w:rPr>
    </w:lvl>
    <w:lvl w:ilvl="6" w:tplc="C8AC2B0E">
      <w:numFmt w:val="bullet"/>
      <w:lvlText w:val=""/>
      <w:lvlJc w:val="left"/>
      <w:pPr>
        <w:ind w:left="5400" w:firstLine="0"/>
      </w:pPr>
      <w:rPr>
        <w:rFonts w:ascii="Symbol" w:hAnsi="Symbol"/>
      </w:rPr>
    </w:lvl>
    <w:lvl w:ilvl="7" w:tplc="1FAA3950">
      <w:numFmt w:val="bullet"/>
      <w:lvlText w:val="o"/>
      <w:lvlJc w:val="left"/>
      <w:pPr>
        <w:ind w:left="6120" w:firstLine="0"/>
      </w:pPr>
      <w:rPr>
        <w:rFonts w:ascii="Courier New" w:hAnsi="Courier New" w:cs="Courier New"/>
      </w:rPr>
    </w:lvl>
    <w:lvl w:ilvl="8" w:tplc="4246D87C">
      <w:numFmt w:val="bullet"/>
      <w:lvlText w:val=""/>
      <w:lvlJc w:val="left"/>
      <w:pPr>
        <w:ind w:left="6840" w:firstLine="0"/>
      </w:pPr>
      <w:rPr>
        <w:rFonts w:ascii="Wingdings" w:eastAsia="Wingdings" w:hAnsi="Wingdings" w:cs="Wingdings"/>
      </w:rPr>
    </w:lvl>
  </w:abstractNum>
  <w:abstractNum w:abstractNumId="39">
    <w:nsid w:val="36E2327A"/>
    <w:multiLevelType w:val="hybridMultilevel"/>
    <w:tmpl w:val="62D4D0DE"/>
    <w:name w:val="Numbered list 30"/>
    <w:lvl w:ilvl="0" w:tplc="91C24540">
      <w:start w:val="1"/>
      <w:numFmt w:val="decimal"/>
      <w:lvlText w:val="%1)"/>
      <w:lvlJc w:val="left"/>
      <w:pPr>
        <w:ind w:left="1080" w:firstLine="0"/>
      </w:pPr>
    </w:lvl>
    <w:lvl w:ilvl="1" w:tplc="230C0594">
      <w:numFmt w:val="bullet"/>
      <w:lvlText w:val="o"/>
      <w:lvlJc w:val="left"/>
      <w:pPr>
        <w:ind w:left="1800" w:firstLine="0"/>
      </w:pPr>
      <w:rPr>
        <w:rFonts w:ascii="Courier New" w:hAnsi="Courier New" w:cs="Courier New"/>
      </w:rPr>
    </w:lvl>
    <w:lvl w:ilvl="2" w:tplc="7F903528">
      <w:numFmt w:val="bullet"/>
      <w:lvlText w:val=""/>
      <w:lvlJc w:val="left"/>
      <w:pPr>
        <w:ind w:left="2520" w:firstLine="0"/>
      </w:pPr>
      <w:rPr>
        <w:rFonts w:ascii="Wingdings" w:eastAsia="Wingdings" w:hAnsi="Wingdings" w:cs="Wingdings"/>
      </w:rPr>
    </w:lvl>
    <w:lvl w:ilvl="3" w:tplc="8968BC72">
      <w:numFmt w:val="bullet"/>
      <w:lvlText w:val=""/>
      <w:lvlJc w:val="left"/>
      <w:pPr>
        <w:ind w:left="3240" w:firstLine="0"/>
      </w:pPr>
      <w:rPr>
        <w:rFonts w:ascii="Symbol" w:hAnsi="Symbol"/>
      </w:rPr>
    </w:lvl>
    <w:lvl w:ilvl="4" w:tplc="E5466800">
      <w:numFmt w:val="bullet"/>
      <w:lvlText w:val="o"/>
      <w:lvlJc w:val="left"/>
      <w:pPr>
        <w:ind w:left="3960" w:firstLine="0"/>
      </w:pPr>
      <w:rPr>
        <w:rFonts w:ascii="Courier New" w:hAnsi="Courier New" w:cs="Courier New"/>
      </w:rPr>
    </w:lvl>
    <w:lvl w:ilvl="5" w:tplc="208CFA50">
      <w:numFmt w:val="bullet"/>
      <w:lvlText w:val=""/>
      <w:lvlJc w:val="left"/>
      <w:pPr>
        <w:ind w:left="4680" w:firstLine="0"/>
      </w:pPr>
      <w:rPr>
        <w:rFonts w:ascii="Wingdings" w:eastAsia="Wingdings" w:hAnsi="Wingdings" w:cs="Wingdings"/>
      </w:rPr>
    </w:lvl>
    <w:lvl w:ilvl="6" w:tplc="535A2940">
      <w:numFmt w:val="bullet"/>
      <w:lvlText w:val=""/>
      <w:lvlJc w:val="left"/>
      <w:pPr>
        <w:ind w:left="5400" w:firstLine="0"/>
      </w:pPr>
      <w:rPr>
        <w:rFonts w:ascii="Symbol" w:hAnsi="Symbol"/>
      </w:rPr>
    </w:lvl>
    <w:lvl w:ilvl="7" w:tplc="0406D590">
      <w:numFmt w:val="bullet"/>
      <w:lvlText w:val="o"/>
      <w:lvlJc w:val="left"/>
      <w:pPr>
        <w:ind w:left="6120" w:firstLine="0"/>
      </w:pPr>
      <w:rPr>
        <w:rFonts w:ascii="Courier New" w:hAnsi="Courier New" w:cs="Courier New"/>
      </w:rPr>
    </w:lvl>
    <w:lvl w:ilvl="8" w:tplc="A8041F28">
      <w:numFmt w:val="bullet"/>
      <w:lvlText w:val=""/>
      <w:lvlJc w:val="left"/>
      <w:pPr>
        <w:ind w:left="6840" w:firstLine="0"/>
      </w:pPr>
      <w:rPr>
        <w:rFonts w:ascii="Wingdings" w:eastAsia="Wingdings" w:hAnsi="Wingdings" w:cs="Wingdings"/>
      </w:rPr>
    </w:lvl>
  </w:abstractNum>
  <w:abstractNum w:abstractNumId="40">
    <w:nsid w:val="36FE5C69"/>
    <w:multiLevelType w:val="hybridMultilevel"/>
    <w:tmpl w:val="DBB41CE4"/>
    <w:name w:val="Numbered list 26"/>
    <w:lvl w:ilvl="0" w:tplc="D94A7D94">
      <w:start w:val="1"/>
      <w:numFmt w:val="decimal"/>
      <w:lvlText w:val="%1)"/>
      <w:lvlJc w:val="left"/>
      <w:pPr>
        <w:ind w:left="1080" w:firstLine="0"/>
      </w:pPr>
    </w:lvl>
    <w:lvl w:ilvl="1" w:tplc="0096D766">
      <w:numFmt w:val="bullet"/>
      <w:lvlText w:val="o"/>
      <w:lvlJc w:val="left"/>
      <w:pPr>
        <w:ind w:left="1800" w:firstLine="0"/>
      </w:pPr>
      <w:rPr>
        <w:rFonts w:ascii="Courier New" w:hAnsi="Courier New" w:cs="Courier New"/>
      </w:rPr>
    </w:lvl>
    <w:lvl w:ilvl="2" w:tplc="F2706DBE">
      <w:numFmt w:val="bullet"/>
      <w:lvlText w:val=""/>
      <w:lvlJc w:val="left"/>
      <w:pPr>
        <w:ind w:left="2520" w:firstLine="0"/>
      </w:pPr>
      <w:rPr>
        <w:rFonts w:ascii="Wingdings" w:eastAsia="Wingdings" w:hAnsi="Wingdings" w:cs="Wingdings"/>
      </w:rPr>
    </w:lvl>
    <w:lvl w:ilvl="3" w:tplc="A2C03C5A">
      <w:numFmt w:val="bullet"/>
      <w:lvlText w:val=""/>
      <w:lvlJc w:val="left"/>
      <w:pPr>
        <w:ind w:left="3240" w:firstLine="0"/>
      </w:pPr>
      <w:rPr>
        <w:rFonts w:ascii="Symbol" w:hAnsi="Symbol"/>
      </w:rPr>
    </w:lvl>
    <w:lvl w:ilvl="4" w:tplc="CC60362C">
      <w:numFmt w:val="bullet"/>
      <w:lvlText w:val="o"/>
      <w:lvlJc w:val="left"/>
      <w:pPr>
        <w:ind w:left="3960" w:firstLine="0"/>
      </w:pPr>
      <w:rPr>
        <w:rFonts w:ascii="Courier New" w:hAnsi="Courier New" w:cs="Courier New"/>
      </w:rPr>
    </w:lvl>
    <w:lvl w:ilvl="5" w:tplc="980A5E16">
      <w:numFmt w:val="bullet"/>
      <w:lvlText w:val=""/>
      <w:lvlJc w:val="left"/>
      <w:pPr>
        <w:ind w:left="4680" w:firstLine="0"/>
      </w:pPr>
      <w:rPr>
        <w:rFonts w:ascii="Wingdings" w:eastAsia="Wingdings" w:hAnsi="Wingdings" w:cs="Wingdings"/>
      </w:rPr>
    </w:lvl>
    <w:lvl w:ilvl="6" w:tplc="C5B06324">
      <w:numFmt w:val="bullet"/>
      <w:lvlText w:val=""/>
      <w:lvlJc w:val="left"/>
      <w:pPr>
        <w:ind w:left="5400" w:firstLine="0"/>
      </w:pPr>
      <w:rPr>
        <w:rFonts w:ascii="Symbol" w:hAnsi="Symbol"/>
      </w:rPr>
    </w:lvl>
    <w:lvl w:ilvl="7" w:tplc="C726A33C">
      <w:numFmt w:val="bullet"/>
      <w:lvlText w:val="o"/>
      <w:lvlJc w:val="left"/>
      <w:pPr>
        <w:ind w:left="6120" w:firstLine="0"/>
      </w:pPr>
      <w:rPr>
        <w:rFonts w:ascii="Courier New" w:hAnsi="Courier New" w:cs="Courier New"/>
      </w:rPr>
    </w:lvl>
    <w:lvl w:ilvl="8" w:tplc="BE567F40">
      <w:numFmt w:val="bullet"/>
      <w:lvlText w:val=""/>
      <w:lvlJc w:val="left"/>
      <w:pPr>
        <w:ind w:left="6840" w:firstLine="0"/>
      </w:pPr>
      <w:rPr>
        <w:rFonts w:ascii="Wingdings" w:eastAsia="Wingdings" w:hAnsi="Wingdings" w:cs="Wingdings"/>
      </w:rPr>
    </w:lvl>
  </w:abstractNum>
  <w:abstractNum w:abstractNumId="41">
    <w:nsid w:val="39FE0955"/>
    <w:multiLevelType w:val="hybridMultilevel"/>
    <w:tmpl w:val="8AEC2C02"/>
    <w:name w:val="Numbered list 17"/>
    <w:lvl w:ilvl="0" w:tplc="C406CEF0">
      <w:start w:val="1"/>
      <w:numFmt w:val="decimal"/>
      <w:lvlText w:val="%1)"/>
      <w:lvlJc w:val="left"/>
      <w:pPr>
        <w:ind w:left="1080" w:firstLine="0"/>
      </w:pPr>
    </w:lvl>
    <w:lvl w:ilvl="1" w:tplc="6308C954">
      <w:numFmt w:val="bullet"/>
      <w:lvlText w:val="o"/>
      <w:lvlJc w:val="left"/>
      <w:pPr>
        <w:ind w:left="1800" w:firstLine="0"/>
      </w:pPr>
      <w:rPr>
        <w:rFonts w:ascii="Courier New" w:hAnsi="Courier New" w:cs="Courier New"/>
      </w:rPr>
    </w:lvl>
    <w:lvl w:ilvl="2" w:tplc="4838D99C">
      <w:numFmt w:val="bullet"/>
      <w:lvlText w:val=""/>
      <w:lvlJc w:val="left"/>
      <w:pPr>
        <w:ind w:left="2520" w:firstLine="0"/>
      </w:pPr>
      <w:rPr>
        <w:rFonts w:ascii="Wingdings" w:eastAsia="Wingdings" w:hAnsi="Wingdings" w:cs="Wingdings"/>
      </w:rPr>
    </w:lvl>
    <w:lvl w:ilvl="3" w:tplc="AF6C3304">
      <w:numFmt w:val="bullet"/>
      <w:lvlText w:val=""/>
      <w:lvlJc w:val="left"/>
      <w:pPr>
        <w:ind w:left="3240" w:firstLine="0"/>
      </w:pPr>
      <w:rPr>
        <w:rFonts w:ascii="Symbol" w:hAnsi="Symbol"/>
      </w:rPr>
    </w:lvl>
    <w:lvl w:ilvl="4" w:tplc="91F4D972">
      <w:numFmt w:val="bullet"/>
      <w:lvlText w:val="o"/>
      <w:lvlJc w:val="left"/>
      <w:pPr>
        <w:ind w:left="3960" w:firstLine="0"/>
      </w:pPr>
      <w:rPr>
        <w:rFonts w:ascii="Courier New" w:hAnsi="Courier New" w:cs="Courier New"/>
      </w:rPr>
    </w:lvl>
    <w:lvl w:ilvl="5" w:tplc="7D26B27A">
      <w:numFmt w:val="bullet"/>
      <w:lvlText w:val=""/>
      <w:lvlJc w:val="left"/>
      <w:pPr>
        <w:ind w:left="4680" w:firstLine="0"/>
      </w:pPr>
      <w:rPr>
        <w:rFonts w:ascii="Wingdings" w:eastAsia="Wingdings" w:hAnsi="Wingdings" w:cs="Wingdings"/>
      </w:rPr>
    </w:lvl>
    <w:lvl w:ilvl="6" w:tplc="A8428464">
      <w:numFmt w:val="bullet"/>
      <w:lvlText w:val=""/>
      <w:lvlJc w:val="left"/>
      <w:pPr>
        <w:ind w:left="5400" w:firstLine="0"/>
      </w:pPr>
      <w:rPr>
        <w:rFonts w:ascii="Symbol" w:hAnsi="Symbol"/>
      </w:rPr>
    </w:lvl>
    <w:lvl w:ilvl="7" w:tplc="781EA164">
      <w:numFmt w:val="bullet"/>
      <w:lvlText w:val="o"/>
      <w:lvlJc w:val="left"/>
      <w:pPr>
        <w:ind w:left="6120" w:firstLine="0"/>
      </w:pPr>
      <w:rPr>
        <w:rFonts w:ascii="Courier New" w:hAnsi="Courier New" w:cs="Courier New"/>
      </w:rPr>
    </w:lvl>
    <w:lvl w:ilvl="8" w:tplc="28D26A9C">
      <w:numFmt w:val="bullet"/>
      <w:lvlText w:val=""/>
      <w:lvlJc w:val="left"/>
      <w:pPr>
        <w:ind w:left="6840" w:firstLine="0"/>
      </w:pPr>
      <w:rPr>
        <w:rFonts w:ascii="Wingdings" w:eastAsia="Wingdings" w:hAnsi="Wingdings" w:cs="Wingdings"/>
      </w:rPr>
    </w:lvl>
  </w:abstractNum>
  <w:abstractNum w:abstractNumId="42">
    <w:nsid w:val="3B29478C"/>
    <w:multiLevelType w:val="hybridMultilevel"/>
    <w:tmpl w:val="00168386"/>
    <w:name w:val="Numbered list 2"/>
    <w:lvl w:ilvl="0" w:tplc="137E2630">
      <w:numFmt w:val="bullet"/>
      <w:lvlText w:val=""/>
      <w:lvlJc w:val="left"/>
      <w:pPr>
        <w:ind w:left="360" w:firstLine="0"/>
      </w:pPr>
      <w:rPr>
        <w:rFonts w:ascii="Wingdings" w:hAnsi="Wingdings"/>
      </w:rPr>
    </w:lvl>
    <w:lvl w:ilvl="1" w:tplc="4A866AB6">
      <w:numFmt w:val="bullet"/>
      <w:lvlText w:val="o"/>
      <w:lvlJc w:val="left"/>
      <w:pPr>
        <w:ind w:left="1080" w:firstLine="0"/>
      </w:pPr>
      <w:rPr>
        <w:rFonts w:ascii="Courier New" w:hAnsi="Courier New" w:cs="Courier New"/>
      </w:rPr>
    </w:lvl>
    <w:lvl w:ilvl="2" w:tplc="59FCAB5E">
      <w:numFmt w:val="bullet"/>
      <w:lvlText w:val=""/>
      <w:lvlJc w:val="left"/>
      <w:pPr>
        <w:ind w:left="1800" w:firstLine="0"/>
      </w:pPr>
      <w:rPr>
        <w:rFonts w:ascii="Wingdings" w:eastAsia="Wingdings" w:hAnsi="Wingdings" w:cs="Wingdings"/>
      </w:rPr>
    </w:lvl>
    <w:lvl w:ilvl="3" w:tplc="A3B62E5E">
      <w:numFmt w:val="bullet"/>
      <w:lvlText w:val=""/>
      <w:lvlJc w:val="left"/>
      <w:pPr>
        <w:ind w:left="2520" w:firstLine="0"/>
      </w:pPr>
      <w:rPr>
        <w:rFonts w:ascii="Symbol" w:hAnsi="Symbol"/>
      </w:rPr>
    </w:lvl>
    <w:lvl w:ilvl="4" w:tplc="2E502CDC">
      <w:numFmt w:val="bullet"/>
      <w:lvlText w:val="o"/>
      <w:lvlJc w:val="left"/>
      <w:pPr>
        <w:ind w:left="3240" w:firstLine="0"/>
      </w:pPr>
      <w:rPr>
        <w:rFonts w:ascii="Courier New" w:hAnsi="Courier New" w:cs="Courier New"/>
      </w:rPr>
    </w:lvl>
    <w:lvl w:ilvl="5" w:tplc="61C05E0A">
      <w:numFmt w:val="bullet"/>
      <w:lvlText w:val=""/>
      <w:lvlJc w:val="left"/>
      <w:pPr>
        <w:ind w:left="3960" w:firstLine="0"/>
      </w:pPr>
      <w:rPr>
        <w:rFonts w:ascii="Wingdings" w:eastAsia="Wingdings" w:hAnsi="Wingdings" w:cs="Wingdings"/>
      </w:rPr>
    </w:lvl>
    <w:lvl w:ilvl="6" w:tplc="3BC2D1A8">
      <w:numFmt w:val="bullet"/>
      <w:lvlText w:val=""/>
      <w:lvlJc w:val="left"/>
      <w:pPr>
        <w:ind w:left="4680" w:firstLine="0"/>
      </w:pPr>
      <w:rPr>
        <w:rFonts w:ascii="Symbol" w:hAnsi="Symbol"/>
      </w:rPr>
    </w:lvl>
    <w:lvl w:ilvl="7" w:tplc="C8666CF8">
      <w:numFmt w:val="bullet"/>
      <w:lvlText w:val="o"/>
      <w:lvlJc w:val="left"/>
      <w:pPr>
        <w:ind w:left="5400" w:firstLine="0"/>
      </w:pPr>
      <w:rPr>
        <w:rFonts w:ascii="Courier New" w:hAnsi="Courier New" w:cs="Courier New"/>
      </w:rPr>
    </w:lvl>
    <w:lvl w:ilvl="8" w:tplc="C7F47258">
      <w:numFmt w:val="bullet"/>
      <w:lvlText w:val=""/>
      <w:lvlJc w:val="left"/>
      <w:pPr>
        <w:ind w:left="6120" w:firstLine="0"/>
      </w:pPr>
      <w:rPr>
        <w:rFonts w:ascii="Wingdings" w:eastAsia="Wingdings" w:hAnsi="Wingdings" w:cs="Wingdings"/>
      </w:rPr>
    </w:lvl>
  </w:abstractNum>
  <w:abstractNum w:abstractNumId="43">
    <w:nsid w:val="3E825430"/>
    <w:multiLevelType w:val="singleLevel"/>
    <w:tmpl w:val="F97CD5CC"/>
    <w:name w:val="Bullet 21"/>
    <w:lvl w:ilvl="0">
      <w:start w:val="1"/>
      <w:numFmt w:val="decimal"/>
      <w:lvlText w:val="%1."/>
      <w:lvlJc w:val="left"/>
      <w:pPr>
        <w:ind w:left="0" w:firstLine="0"/>
      </w:pPr>
    </w:lvl>
  </w:abstractNum>
  <w:abstractNum w:abstractNumId="44">
    <w:nsid w:val="403C76DF"/>
    <w:multiLevelType w:val="singleLevel"/>
    <w:tmpl w:val="19EAAA94"/>
    <w:name w:val="Bullet 44"/>
    <w:lvl w:ilvl="0">
      <w:start w:val="1"/>
      <w:numFmt w:val="decimal"/>
      <w:lvlText w:val="%1."/>
      <w:lvlJc w:val="left"/>
      <w:pPr>
        <w:ind w:left="0" w:firstLine="0"/>
      </w:pPr>
    </w:lvl>
  </w:abstractNum>
  <w:abstractNum w:abstractNumId="45">
    <w:nsid w:val="43F02333"/>
    <w:multiLevelType w:val="hybridMultilevel"/>
    <w:tmpl w:val="3B5204D4"/>
    <w:name w:val="Numbered list 31"/>
    <w:lvl w:ilvl="0" w:tplc="B504D916">
      <w:start w:val="1"/>
      <w:numFmt w:val="decimal"/>
      <w:lvlText w:val="%1)"/>
      <w:lvlJc w:val="left"/>
      <w:pPr>
        <w:ind w:left="1080" w:firstLine="0"/>
      </w:pPr>
    </w:lvl>
    <w:lvl w:ilvl="1" w:tplc="D3D63C06">
      <w:numFmt w:val="bullet"/>
      <w:lvlText w:val="o"/>
      <w:lvlJc w:val="left"/>
      <w:pPr>
        <w:ind w:left="1800" w:firstLine="0"/>
      </w:pPr>
      <w:rPr>
        <w:rFonts w:ascii="Courier New" w:hAnsi="Courier New" w:cs="Courier New"/>
      </w:rPr>
    </w:lvl>
    <w:lvl w:ilvl="2" w:tplc="07B64470">
      <w:numFmt w:val="bullet"/>
      <w:lvlText w:val=""/>
      <w:lvlJc w:val="left"/>
      <w:pPr>
        <w:ind w:left="2520" w:firstLine="0"/>
      </w:pPr>
      <w:rPr>
        <w:rFonts w:ascii="Wingdings" w:eastAsia="Wingdings" w:hAnsi="Wingdings" w:cs="Wingdings"/>
      </w:rPr>
    </w:lvl>
    <w:lvl w:ilvl="3" w:tplc="0D6E8BA0">
      <w:numFmt w:val="bullet"/>
      <w:lvlText w:val=""/>
      <w:lvlJc w:val="left"/>
      <w:pPr>
        <w:ind w:left="3240" w:firstLine="0"/>
      </w:pPr>
      <w:rPr>
        <w:rFonts w:ascii="Symbol" w:hAnsi="Symbol"/>
      </w:rPr>
    </w:lvl>
    <w:lvl w:ilvl="4" w:tplc="0FB4EEBE">
      <w:numFmt w:val="bullet"/>
      <w:lvlText w:val="o"/>
      <w:lvlJc w:val="left"/>
      <w:pPr>
        <w:ind w:left="3960" w:firstLine="0"/>
      </w:pPr>
      <w:rPr>
        <w:rFonts w:ascii="Courier New" w:hAnsi="Courier New" w:cs="Courier New"/>
      </w:rPr>
    </w:lvl>
    <w:lvl w:ilvl="5" w:tplc="A80680A2">
      <w:numFmt w:val="bullet"/>
      <w:lvlText w:val=""/>
      <w:lvlJc w:val="left"/>
      <w:pPr>
        <w:ind w:left="4680" w:firstLine="0"/>
      </w:pPr>
      <w:rPr>
        <w:rFonts w:ascii="Wingdings" w:eastAsia="Wingdings" w:hAnsi="Wingdings" w:cs="Wingdings"/>
      </w:rPr>
    </w:lvl>
    <w:lvl w:ilvl="6" w:tplc="65307A88">
      <w:numFmt w:val="bullet"/>
      <w:lvlText w:val=""/>
      <w:lvlJc w:val="left"/>
      <w:pPr>
        <w:ind w:left="5400" w:firstLine="0"/>
      </w:pPr>
      <w:rPr>
        <w:rFonts w:ascii="Symbol" w:hAnsi="Symbol"/>
      </w:rPr>
    </w:lvl>
    <w:lvl w:ilvl="7" w:tplc="272E846E">
      <w:numFmt w:val="bullet"/>
      <w:lvlText w:val="o"/>
      <w:lvlJc w:val="left"/>
      <w:pPr>
        <w:ind w:left="6120" w:firstLine="0"/>
      </w:pPr>
      <w:rPr>
        <w:rFonts w:ascii="Courier New" w:hAnsi="Courier New" w:cs="Courier New"/>
      </w:rPr>
    </w:lvl>
    <w:lvl w:ilvl="8" w:tplc="D1F41566">
      <w:numFmt w:val="bullet"/>
      <w:lvlText w:val=""/>
      <w:lvlJc w:val="left"/>
      <w:pPr>
        <w:ind w:left="6840" w:firstLine="0"/>
      </w:pPr>
      <w:rPr>
        <w:rFonts w:ascii="Wingdings" w:eastAsia="Wingdings" w:hAnsi="Wingdings" w:cs="Wingdings"/>
      </w:rPr>
    </w:lvl>
  </w:abstractNum>
  <w:abstractNum w:abstractNumId="46">
    <w:nsid w:val="4675398E"/>
    <w:multiLevelType w:val="hybridMultilevel"/>
    <w:tmpl w:val="94BA3A9A"/>
    <w:name w:val="Numbered list 35"/>
    <w:lvl w:ilvl="0" w:tplc="A1A26CEA">
      <w:start w:val="1"/>
      <w:numFmt w:val="decimal"/>
      <w:lvlText w:val="%1)"/>
      <w:lvlJc w:val="left"/>
      <w:pPr>
        <w:ind w:left="1080" w:firstLine="0"/>
      </w:pPr>
    </w:lvl>
    <w:lvl w:ilvl="1" w:tplc="B0181B3E">
      <w:numFmt w:val="bullet"/>
      <w:lvlText w:val="o"/>
      <w:lvlJc w:val="left"/>
      <w:pPr>
        <w:ind w:left="1800" w:firstLine="0"/>
      </w:pPr>
      <w:rPr>
        <w:rFonts w:ascii="Courier New" w:hAnsi="Courier New" w:cs="Courier New"/>
      </w:rPr>
    </w:lvl>
    <w:lvl w:ilvl="2" w:tplc="9C8C152E">
      <w:numFmt w:val="bullet"/>
      <w:lvlText w:val=""/>
      <w:lvlJc w:val="left"/>
      <w:pPr>
        <w:ind w:left="2520" w:firstLine="0"/>
      </w:pPr>
      <w:rPr>
        <w:rFonts w:ascii="Wingdings" w:eastAsia="Wingdings" w:hAnsi="Wingdings" w:cs="Wingdings"/>
      </w:rPr>
    </w:lvl>
    <w:lvl w:ilvl="3" w:tplc="F1608772">
      <w:numFmt w:val="bullet"/>
      <w:lvlText w:val=""/>
      <w:lvlJc w:val="left"/>
      <w:pPr>
        <w:ind w:left="3240" w:firstLine="0"/>
      </w:pPr>
      <w:rPr>
        <w:rFonts w:ascii="Symbol" w:hAnsi="Symbol"/>
      </w:rPr>
    </w:lvl>
    <w:lvl w:ilvl="4" w:tplc="B6205E98">
      <w:numFmt w:val="bullet"/>
      <w:lvlText w:val="o"/>
      <w:lvlJc w:val="left"/>
      <w:pPr>
        <w:ind w:left="3960" w:firstLine="0"/>
      </w:pPr>
      <w:rPr>
        <w:rFonts w:ascii="Courier New" w:hAnsi="Courier New" w:cs="Courier New"/>
      </w:rPr>
    </w:lvl>
    <w:lvl w:ilvl="5" w:tplc="47387FFC">
      <w:numFmt w:val="bullet"/>
      <w:lvlText w:val=""/>
      <w:lvlJc w:val="left"/>
      <w:pPr>
        <w:ind w:left="4680" w:firstLine="0"/>
      </w:pPr>
      <w:rPr>
        <w:rFonts w:ascii="Wingdings" w:eastAsia="Wingdings" w:hAnsi="Wingdings" w:cs="Wingdings"/>
      </w:rPr>
    </w:lvl>
    <w:lvl w:ilvl="6" w:tplc="5B5ADE44">
      <w:numFmt w:val="bullet"/>
      <w:lvlText w:val=""/>
      <w:lvlJc w:val="left"/>
      <w:pPr>
        <w:ind w:left="5400" w:firstLine="0"/>
      </w:pPr>
      <w:rPr>
        <w:rFonts w:ascii="Symbol" w:hAnsi="Symbol"/>
      </w:rPr>
    </w:lvl>
    <w:lvl w:ilvl="7" w:tplc="8A2674A2">
      <w:numFmt w:val="bullet"/>
      <w:lvlText w:val="o"/>
      <w:lvlJc w:val="left"/>
      <w:pPr>
        <w:ind w:left="6120" w:firstLine="0"/>
      </w:pPr>
      <w:rPr>
        <w:rFonts w:ascii="Courier New" w:hAnsi="Courier New" w:cs="Courier New"/>
      </w:rPr>
    </w:lvl>
    <w:lvl w:ilvl="8" w:tplc="CE787C10">
      <w:numFmt w:val="bullet"/>
      <w:lvlText w:val=""/>
      <w:lvlJc w:val="left"/>
      <w:pPr>
        <w:ind w:left="6840" w:firstLine="0"/>
      </w:pPr>
      <w:rPr>
        <w:rFonts w:ascii="Wingdings" w:eastAsia="Wingdings" w:hAnsi="Wingdings" w:cs="Wingdings"/>
      </w:rPr>
    </w:lvl>
  </w:abstractNum>
  <w:abstractNum w:abstractNumId="47">
    <w:nsid w:val="46AB5957"/>
    <w:multiLevelType w:val="hybridMultilevel"/>
    <w:tmpl w:val="3B801604"/>
    <w:name w:val="Numbered list 10"/>
    <w:lvl w:ilvl="0" w:tplc="DAC0A14A">
      <w:numFmt w:val="bullet"/>
      <w:lvlText w:val=""/>
      <w:lvlJc w:val="left"/>
      <w:pPr>
        <w:ind w:left="360" w:firstLine="0"/>
      </w:pPr>
      <w:rPr>
        <w:rFonts w:ascii="Wingdings" w:eastAsia="Wingdings" w:hAnsi="Wingdings" w:cs="Wingdings"/>
      </w:rPr>
    </w:lvl>
    <w:lvl w:ilvl="1" w:tplc="081EC5F4">
      <w:numFmt w:val="bullet"/>
      <w:lvlText w:val="o"/>
      <w:lvlJc w:val="left"/>
      <w:pPr>
        <w:ind w:left="1080" w:firstLine="0"/>
      </w:pPr>
      <w:rPr>
        <w:rFonts w:ascii="Courier New" w:hAnsi="Courier New" w:cs="Courier New"/>
      </w:rPr>
    </w:lvl>
    <w:lvl w:ilvl="2" w:tplc="BF5CE7F6">
      <w:numFmt w:val="bullet"/>
      <w:lvlText w:val=""/>
      <w:lvlJc w:val="left"/>
      <w:pPr>
        <w:ind w:left="1800" w:firstLine="0"/>
      </w:pPr>
      <w:rPr>
        <w:rFonts w:ascii="Wingdings" w:eastAsia="Wingdings" w:hAnsi="Wingdings" w:cs="Wingdings"/>
      </w:rPr>
    </w:lvl>
    <w:lvl w:ilvl="3" w:tplc="4A0C20E2">
      <w:numFmt w:val="bullet"/>
      <w:lvlText w:val=""/>
      <w:lvlJc w:val="left"/>
      <w:pPr>
        <w:ind w:left="2520" w:firstLine="0"/>
      </w:pPr>
      <w:rPr>
        <w:rFonts w:ascii="Symbol" w:hAnsi="Symbol"/>
      </w:rPr>
    </w:lvl>
    <w:lvl w:ilvl="4" w:tplc="FF029F34">
      <w:numFmt w:val="bullet"/>
      <w:lvlText w:val="o"/>
      <w:lvlJc w:val="left"/>
      <w:pPr>
        <w:ind w:left="3240" w:firstLine="0"/>
      </w:pPr>
      <w:rPr>
        <w:rFonts w:ascii="Courier New" w:hAnsi="Courier New" w:cs="Courier New"/>
      </w:rPr>
    </w:lvl>
    <w:lvl w:ilvl="5" w:tplc="3EE8CFC4">
      <w:numFmt w:val="bullet"/>
      <w:lvlText w:val=""/>
      <w:lvlJc w:val="left"/>
      <w:pPr>
        <w:ind w:left="3960" w:firstLine="0"/>
      </w:pPr>
      <w:rPr>
        <w:rFonts w:ascii="Wingdings" w:eastAsia="Wingdings" w:hAnsi="Wingdings" w:cs="Wingdings"/>
      </w:rPr>
    </w:lvl>
    <w:lvl w:ilvl="6" w:tplc="3AD2EC5E">
      <w:numFmt w:val="bullet"/>
      <w:lvlText w:val=""/>
      <w:lvlJc w:val="left"/>
      <w:pPr>
        <w:ind w:left="4680" w:firstLine="0"/>
      </w:pPr>
      <w:rPr>
        <w:rFonts w:ascii="Symbol" w:hAnsi="Symbol"/>
      </w:rPr>
    </w:lvl>
    <w:lvl w:ilvl="7" w:tplc="7A1CE460">
      <w:numFmt w:val="bullet"/>
      <w:lvlText w:val="o"/>
      <w:lvlJc w:val="left"/>
      <w:pPr>
        <w:ind w:left="5400" w:firstLine="0"/>
      </w:pPr>
      <w:rPr>
        <w:rFonts w:ascii="Courier New" w:hAnsi="Courier New" w:cs="Courier New"/>
      </w:rPr>
    </w:lvl>
    <w:lvl w:ilvl="8" w:tplc="CDA61972">
      <w:numFmt w:val="bullet"/>
      <w:lvlText w:val=""/>
      <w:lvlJc w:val="left"/>
      <w:pPr>
        <w:ind w:left="6120" w:firstLine="0"/>
      </w:pPr>
      <w:rPr>
        <w:rFonts w:ascii="Wingdings" w:eastAsia="Wingdings" w:hAnsi="Wingdings" w:cs="Wingdings"/>
      </w:rPr>
    </w:lvl>
  </w:abstractNum>
  <w:abstractNum w:abstractNumId="48">
    <w:nsid w:val="475846C7"/>
    <w:multiLevelType w:val="hybridMultilevel"/>
    <w:tmpl w:val="1D406452"/>
    <w:name w:val="Numbered list 3"/>
    <w:lvl w:ilvl="0" w:tplc="11CE7310">
      <w:numFmt w:val="bullet"/>
      <w:lvlText w:val=""/>
      <w:lvlJc w:val="left"/>
      <w:pPr>
        <w:ind w:left="644" w:firstLine="0"/>
      </w:pPr>
      <w:rPr>
        <w:rFonts w:ascii="Symbol" w:hAnsi="Symbol"/>
      </w:rPr>
    </w:lvl>
    <w:lvl w:ilvl="1" w:tplc="B8D2C944">
      <w:numFmt w:val="bullet"/>
      <w:lvlText w:val="o"/>
      <w:lvlJc w:val="left"/>
      <w:pPr>
        <w:ind w:left="1364" w:firstLine="0"/>
      </w:pPr>
      <w:rPr>
        <w:rFonts w:ascii="Courier New" w:hAnsi="Courier New" w:cs="Courier New"/>
      </w:rPr>
    </w:lvl>
    <w:lvl w:ilvl="2" w:tplc="B3D47318">
      <w:numFmt w:val="bullet"/>
      <w:lvlText w:val=""/>
      <w:lvlJc w:val="left"/>
      <w:pPr>
        <w:ind w:left="2084" w:firstLine="0"/>
      </w:pPr>
      <w:rPr>
        <w:rFonts w:ascii="Wingdings" w:eastAsia="Wingdings" w:hAnsi="Wingdings" w:cs="Wingdings"/>
      </w:rPr>
    </w:lvl>
    <w:lvl w:ilvl="3" w:tplc="CF0225B0">
      <w:numFmt w:val="bullet"/>
      <w:lvlText w:val=""/>
      <w:lvlJc w:val="left"/>
      <w:pPr>
        <w:ind w:left="2804" w:firstLine="0"/>
      </w:pPr>
      <w:rPr>
        <w:rFonts w:ascii="Symbol" w:hAnsi="Symbol"/>
      </w:rPr>
    </w:lvl>
    <w:lvl w:ilvl="4" w:tplc="154A3A08">
      <w:numFmt w:val="bullet"/>
      <w:lvlText w:val="o"/>
      <w:lvlJc w:val="left"/>
      <w:pPr>
        <w:ind w:left="3524" w:firstLine="0"/>
      </w:pPr>
      <w:rPr>
        <w:rFonts w:ascii="Courier New" w:hAnsi="Courier New" w:cs="Courier New"/>
      </w:rPr>
    </w:lvl>
    <w:lvl w:ilvl="5" w:tplc="B9441862">
      <w:numFmt w:val="bullet"/>
      <w:lvlText w:val=""/>
      <w:lvlJc w:val="left"/>
      <w:pPr>
        <w:ind w:left="4244" w:firstLine="0"/>
      </w:pPr>
      <w:rPr>
        <w:rFonts w:ascii="Wingdings" w:eastAsia="Wingdings" w:hAnsi="Wingdings" w:cs="Wingdings"/>
      </w:rPr>
    </w:lvl>
    <w:lvl w:ilvl="6" w:tplc="AF3E8676">
      <w:numFmt w:val="bullet"/>
      <w:lvlText w:val=""/>
      <w:lvlJc w:val="left"/>
      <w:pPr>
        <w:ind w:left="4964" w:firstLine="0"/>
      </w:pPr>
      <w:rPr>
        <w:rFonts w:ascii="Symbol" w:hAnsi="Symbol"/>
      </w:rPr>
    </w:lvl>
    <w:lvl w:ilvl="7" w:tplc="CFF47364">
      <w:numFmt w:val="bullet"/>
      <w:lvlText w:val="o"/>
      <w:lvlJc w:val="left"/>
      <w:pPr>
        <w:ind w:left="5684" w:firstLine="0"/>
      </w:pPr>
      <w:rPr>
        <w:rFonts w:ascii="Courier New" w:hAnsi="Courier New" w:cs="Courier New"/>
      </w:rPr>
    </w:lvl>
    <w:lvl w:ilvl="8" w:tplc="50425EBE">
      <w:numFmt w:val="bullet"/>
      <w:lvlText w:val=""/>
      <w:lvlJc w:val="left"/>
      <w:pPr>
        <w:ind w:left="6404" w:firstLine="0"/>
      </w:pPr>
      <w:rPr>
        <w:rFonts w:ascii="Wingdings" w:eastAsia="Wingdings" w:hAnsi="Wingdings" w:cs="Wingdings"/>
      </w:rPr>
    </w:lvl>
  </w:abstractNum>
  <w:abstractNum w:abstractNumId="49">
    <w:nsid w:val="483A25B0"/>
    <w:multiLevelType w:val="singleLevel"/>
    <w:tmpl w:val="2D7C56C2"/>
    <w:name w:val="Bullet 3"/>
    <w:lvl w:ilvl="0">
      <w:start w:val="1"/>
      <w:numFmt w:val="decimal"/>
      <w:lvlText w:val="%1."/>
      <w:lvlJc w:val="left"/>
      <w:pPr>
        <w:ind w:left="0" w:firstLine="0"/>
      </w:pPr>
    </w:lvl>
  </w:abstractNum>
  <w:abstractNum w:abstractNumId="50">
    <w:nsid w:val="489D617E"/>
    <w:multiLevelType w:val="singleLevel"/>
    <w:tmpl w:val="FA4605AE"/>
    <w:name w:val="Bullet 67"/>
    <w:lvl w:ilvl="0">
      <w:start w:val="2"/>
      <w:numFmt w:val="decimal"/>
      <w:lvlText w:val="%1."/>
      <w:lvlJc w:val="left"/>
      <w:pPr>
        <w:ind w:left="0" w:firstLine="0"/>
      </w:pPr>
    </w:lvl>
  </w:abstractNum>
  <w:abstractNum w:abstractNumId="51">
    <w:nsid w:val="4962756C"/>
    <w:multiLevelType w:val="hybridMultilevel"/>
    <w:tmpl w:val="8C1204FA"/>
    <w:lvl w:ilvl="0" w:tplc="F6A4B4B2">
      <w:start w:val="1"/>
      <w:numFmt w:val="decimal"/>
      <w:lvlText w:val="%1)"/>
      <w:lvlJc w:val="left"/>
      <w:pPr>
        <w:ind w:left="777" w:hanging="360"/>
      </w:pPr>
      <w:rPr>
        <w:rFonts w:hint="default"/>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52">
    <w:nsid w:val="4BDE3C25"/>
    <w:multiLevelType w:val="hybridMultilevel"/>
    <w:tmpl w:val="287EBFD2"/>
    <w:name w:val="Numbered list 27"/>
    <w:lvl w:ilvl="0" w:tplc="89BA227A">
      <w:start w:val="1"/>
      <w:numFmt w:val="decimal"/>
      <w:lvlText w:val="%1)"/>
      <w:lvlJc w:val="left"/>
      <w:pPr>
        <w:ind w:left="1080" w:firstLine="0"/>
      </w:pPr>
    </w:lvl>
    <w:lvl w:ilvl="1" w:tplc="EAF65E2E">
      <w:numFmt w:val="bullet"/>
      <w:lvlText w:val="o"/>
      <w:lvlJc w:val="left"/>
      <w:pPr>
        <w:ind w:left="1800" w:firstLine="0"/>
      </w:pPr>
      <w:rPr>
        <w:rFonts w:ascii="Courier New" w:hAnsi="Courier New" w:cs="Courier New"/>
      </w:rPr>
    </w:lvl>
    <w:lvl w:ilvl="2" w:tplc="75C44CAE">
      <w:numFmt w:val="bullet"/>
      <w:lvlText w:val=""/>
      <w:lvlJc w:val="left"/>
      <w:pPr>
        <w:ind w:left="2520" w:firstLine="0"/>
      </w:pPr>
      <w:rPr>
        <w:rFonts w:ascii="Wingdings" w:eastAsia="Wingdings" w:hAnsi="Wingdings" w:cs="Wingdings"/>
      </w:rPr>
    </w:lvl>
    <w:lvl w:ilvl="3" w:tplc="12D6E7CE">
      <w:numFmt w:val="bullet"/>
      <w:lvlText w:val=""/>
      <w:lvlJc w:val="left"/>
      <w:pPr>
        <w:ind w:left="3240" w:firstLine="0"/>
      </w:pPr>
      <w:rPr>
        <w:rFonts w:ascii="Symbol" w:hAnsi="Symbol"/>
      </w:rPr>
    </w:lvl>
    <w:lvl w:ilvl="4" w:tplc="728E1886">
      <w:numFmt w:val="bullet"/>
      <w:lvlText w:val="o"/>
      <w:lvlJc w:val="left"/>
      <w:pPr>
        <w:ind w:left="3960" w:firstLine="0"/>
      </w:pPr>
      <w:rPr>
        <w:rFonts w:ascii="Courier New" w:hAnsi="Courier New" w:cs="Courier New"/>
      </w:rPr>
    </w:lvl>
    <w:lvl w:ilvl="5" w:tplc="4AAE6896">
      <w:numFmt w:val="bullet"/>
      <w:lvlText w:val=""/>
      <w:lvlJc w:val="left"/>
      <w:pPr>
        <w:ind w:left="4680" w:firstLine="0"/>
      </w:pPr>
      <w:rPr>
        <w:rFonts w:ascii="Wingdings" w:eastAsia="Wingdings" w:hAnsi="Wingdings" w:cs="Wingdings"/>
      </w:rPr>
    </w:lvl>
    <w:lvl w:ilvl="6" w:tplc="A0D48C62">
      <w:numFmt w:val="bullet"/>
      <w:lvlText w:val=""/>
      <w:lvlJc w:val="left"/>
      <w:pPr>
        <w:ind w:left="5400" w:firstLine="0"/>
      </w:pPr>
      <w:rPr>
        <w:rFonts w:ascii="Symbol" w:hAnsi="Symbol"/>
      </w:rPr>
    </w:lvl>
    <w:lvl w:ilvl="7" w:tplc="ECF64EC8">
      <w:numFmt w:val="bullet"/>
      <w:lvlText w:val="o"/>
      <w:lvlJc w:val="left"/>
      <w:pPr>
        <w:ind w:left="6120" w:firstLine="0"/>
      </w:pPr>
      <w:rPr>
        <w:rFonts w:ascii="Courier New" w:hAnsi="Courier New" w:cs="Courier New"/>
      </w:rPr>
    </w:lvl>
    <w:lvl w:ilvl="8" w:tplc="D45EB056">
      <w:numFmt w:val="bullet"/>
      <w:lvlText w:val=""/>
      <w:lvlJc w:val="left"/>
      <w:pPr>
        <w:ind w:left="6840" w:firstLine="0"/>
      </w:pPr>
      <w:rPr>
        <w:rFonts w:ascii="Wingdings" w:eastAsia="Wingdings" w:hAnsi="Wingdings" w:cs="Wingdings"/>
      </w:rPr>
    </w:lvl>
  </w:abstractNum>
  <w:abstractNum w:abstractNumId="53">
    <w:nsid w:val="4D631F20"/>
    <w:multiLevelType w:val="hybridMultilevel"/>
    <w:tmpl w:val="71AC33A8"/>
    <w:name w:val="Numbered list 18"/>
    <w:lvl w:ilvl="0" w:tplc="334AF8FC">
      <w:start w:val="1"/>
      <w:numFmt w:val="decimal"/>
      <w:lvlText w:val="%1)"/>
      <w:lvlJc w:val="left"/>
      <w:pPr>
        <w:ind w:left="1080" w:firstLine="0"/>
      </w:pPr>
    </w:lvl>
    <w:lvl w:ilvl="1" w:tplc="6C94ECD8">
      <w:numFmt w:val="bullet"/>
      <w:lvlText w:val="o"/>
      <w:lvlJc w:val="left"/>
      <w:pPr>
        <w:ind w:left="1800" w:firstLine="0"/>
      </w:pPr>
      <w:rPr>
        <w:rFonts w:ascii="Courier New" w:hAnsi="Courier New" w:cs="Courier New"/>
      </w:rPr>
    </w:lvl>
    <w:lvl w:ilvl="2" w:tplc="BBB6DC0C">
      <w:numFmt w:val="bullet"/>
      <w:lvlText w:val=""/>
      <w:lvlJc w:val="left"/>
      <w:pPr>
        <w:ind w:left="2520" w:firstLine="0"/>
      </w:pPr>
      <w:rPr>
        <w:rFonts w:ascii="Wingdings" w:eastAsia="Wingdings" w:hAnsi="Wingdings" w:cs="Wingdings"/>
      </w:rPr>
    </w:lvl>
    <w:lvl w:ilvl="3" w:tplc="338CC9F0">
      <w:numFmt w:val="bullet"/>
      <w:lvlText w:val=""/>
      <w:lvlJc w:val="left"/>
      <w:pPr>
        <w:ind w:left="3240" w:firstLine="0"/>
      </w:pPr>
      <w:rPr>
        <w:rFonts w:ascii="Symbol" w:hAnsi="Symbol"/>
      </w:rPr>
    </w:lvl>
    <w:lvl w:ilvl="4" w:tplc="741015AE">
      <w:numFmt w:val="bullet"/>
      <w:lvlText w:val="o"/>
      <w:lvlJc w:val="left"/>
      <w:pPr>
        <w:ind w:left="3960" w:firstLine="0"/>
      </w:pPr>
      <w:rPr>
        <w:rFonts w:ascii="Courier New" w:hAnsi="Courier New" w:cs="Courier New"/>
      </w:rPr>
    </w:lvl>
    <w:lvl w:ilvl="5" w:tplc="1C7AE48C">
      <w:numFmt w:val="bullet"/>
      <w:lvlText w:val=""/>
      <w:lvlJc w:val="left"/>
      <w:pPr>
        <w:ind w:left="4680" w:firstLine="0"/>
      </w:pPr>
      <w:rPr>
        <w:rFonts w:ascii="Wingdings" w:eastAsia="Wingdings" w:hAnsi="Wingdings" w:cs="Wingdings"/>
      </w:rPr>
    </w:lvl>
    <w:lvl w:ilvl="6" w:tplc="7CF8932A">
      <w:numFmt w:val="bullet"/>
      <w:lvlText w:val=""/>
      <w:lvlJc w:val="left"/>
      <w:pPr>
        <w:ind w:left="5400" w:firstLine="0"/>
      </w:pPr>
      <w:rPr>
        <w:rFonts w:ascii="Symbol" w:hAnsi="Symbol"/>
      </w:rPr>
    </w:lvl>
    <w:lvl w:ilvl="7" w:tplc="4FC0D6EC">
      <w:numFmt w:val="bullet"/>
      <w:lvlText w:val="o"/>
      <w:lvlJc w:val="left"/>
      <w:pPr>
        <w:ind w:left="6120" w:firstLine="0"/>
      </w:pPr>
      <w:rPr>
        <w:rFonts w:ascii="Courier New" w:hAnsi="Courier New" w:cs="Courier New"/>
      </w:rPr>
    </w:lvl>
    <w:lvl w:ilvl="8" w:tplc="9FA64B20">
      <w:numFmt w:val="bullet"/>
      <w:lvlText w:val=""/>
      <w:lvlJc w:val="left"/>
      <w:pPr>
        <w:ind w:left="6840" w:firstLine="0"/>
      </w:pPr>
      <w:rPr>
        <w:rFonts w:ascii="Wingdings" w:eastAsia="Wingdings" w:hAnsi="Wingdings" w:cs="Wingdings"/>
      </w:rPr>
    </w:lvl>
  </w:abstractNum>
  <w:abstractNum w:abstractNumId="54">
    <w:nsid w:val="4E0E25D0"/>
    <w:multiLevelType w:val="hybridMultilevel"/>
    <w:tmpl w:val="BDDE73AE"/>
    <w:name w:val="Numbered list 46"/>
    <w:lvl w:ilvl="0" w:tplc="58E00828">
      <w:start w:val="1"/>
      <w:numFmt w:val="decimal"/>
      <w:lvlText w:val="%1)"/>
      <w:lvlJc w:val="left"/>
      <w:pPr>
        <w:ind w:left="644" w:firstLine="0"/>
      </w:pPr>
    </w:lvl>
    <w:lvl w:ilvl="1" w:tplc="510EFF3E">
      <w:start w:val="1"/>
      <w:numFmt w:val="lowerLetter"/>
      <w:lvlText w:val="%2."/>
      <w:lvlJc w:val="left"/>
      <w:pPr>
        <w:ind w:left="1364" w:firstLine="0"/>
      </w:pPr>
    </w:lvl>
    <w:lvl w:ilvl="2" w:tplc="7DD289C6">
      <w:start w:val="1"/>
      <w:numFmt w:val="lowerRoman"/>
      <w:lvlText w:val="%3."/>
      <w:lvlJc w:val="left"/>
      <w:pPr>
        <w:ind w:left="2264" w:firstLine="0"/>
      </w:pPr>
    </w:lvl>
    <w:lvl w:ilvl="3" w:tplc="DABE2654">
      <w:start w:val="1"/>
      <w:numFmt w:val="decimal"/>
      <w:lvlText w:val="%4."/>
      <w:lvlJc w:val="left"/>
      <w:pPr>
        <w:ind w:left="2804" w:firstLine="0"/>
      </w:pPr>
    </w:lvl>
    <w:lvl w:ilvl="4" w:tplc="EC8C58A2">
      <w:start w:val="1"/>
      <w:numFmt w:val="lowerLetter"/>
      <w:lvlText w:val="%5."/>
      <w:lvlJc w:val="left"/>
      <w:pPr>
        <w:ind w:left="3524" w:firstLine="0"/>
      </w:pPr>
    </w:lvl>
    <w:lvl w:ilvl="5" w:tplc="A8F2ED84">
      <w:start w:val="1"/>
      <w:numFmt w:val="lowerRoman"/>
      <w:lvlText w:val="%6."/>
      <w:lvlJc w:val="left"/>
      <w:pPr>
        <w:ind w:left="4424" w:firstLine="0"/>
      </w:pPr>
    </w:lvl>
    <w:lvl w:ilvl="6" w:tplc="72C8E3D8">
      <w:start w:val="1"/>
      <w:numFmt w:val="decimal"/>
      <w:lvlText w:val="%7."/>
      <w:lvlJc w:val="left"/>
      <w:pPr>
        <w:ind w:left="4964" w:firstLine="0"/>
      </w:pPr>
    </w:lvl>
    <w:lvl w:ilvl="7" w:tplc="6C76523C">
      <w:start w:val="1"/>
      <w:numFmt w:val="lowerLetter"/>
      <w:lvlText w:val="%8."/>
      <w:lvlJc w:val="left"/>
      <w:pPr>
        <w:ind w:left="5684" w:firstLine="0"/>
      </w:pPr>
    </w:lvl>
    <w:lvl w:ilvl="8" w:tplc="512EDD2E">
      <w:start w:val="1"/>
      <w:numFmt w:val="lowerRoman"/>
      <w:lvlText w:val="%9."/>
      <w:lvlJc w:val="left"/>
      <w:pPr>
        <w:ind w:left="6584" w:firstLine="0"/>
      </w:pPr>
    </w:lvl>
  </w:abstractNum>
  <w:abstractNum w:abstractNumId="55">
    <w:nsid w:val="50D824DB"/>
    <w:multiLevelType w:val="hybridMultilevel"/>
    <w:tmpl w:val="2C24B47C"/>
    <w:name w:val="Numbered list 48"/>
    <w:lvl w:ilvl="0" w:tplc="8BFE2A52">
      <w:start w:val="1"/>
      <w:numFmt w:val="decimal"/>
      <w:lvlText w:val="%1)"/>
      <w:lvlJc w:val="left"/>
      <w:pPr>
        <w:ind w:left="700" w:firstLine="0"/>
      </w:pPr>
    </w:lvl>
    <w:lvl w:ilvl="1" w:tplc="D4322106">
      <w:start w:val="1"/>
      <w:numFmt w:val="lowerLetter"/>
      <w:lvlText w:val="%2."/>
      <w:lvlJc w:val="left"/>
      <w:pPr>
        <w:ind w:left="1420" w:firstLine="0"/>
      </w:pPr>
    </w:lvl>
    <w:lvl w:ilvl="2" w:tplc="492A5FB0">
      <w:start w:val="1"/>
      <w:numFmt w:val="lowerRoman"/>
      <w:lvlText w:val="%3."/>
      <w:lvlJc w:val="left"/>
      <w:pPr>
        <w:ind w:left="2320" w:firstLine="0"/>
      </w:pPr>
    </w:lvl>
    <w:lvl w:ilvl="3" w:tplc="6DA84364">
      <w:start w:val="1"/>
      <w:numFmt w:val="decimal"/>
      <w:lvlText w:val="%4."/>
      <w:lvlJc w:val="left"/>
      <w:pPr>
        <w:ind w:left="2860" w:firstLine="0"/>
      </w:pPr>
    </w:lvl>
    <w:lvl w:ilvl="4" w:tplc="B9B88224">
      <w:start w:val="1"/>
      <w:numFmt w:val="lowerLetter"/>
      <w:lvlText w:val="%5."/>
      <w:lvlJc w:val="left"/>
      <w:pPr>
        <w:ind w:left="3580" w:firstLine="0"/>
      </w:pPr>
    </w:lvl>
    <w:lvl w:ilvl="5" w:tplc="193A1088">
      <w:start w:val="1"/>
      <w:numFmt w:val="lowerRoman"/>
      <w:lvlText w:val="%6."/>
      <w:lvlJc w:val="left"/>
      <w:pPr>
        <w:ind w:left="4480" w:firstLine="0"/>
      </w:pPr>
    </w:lvl>
    <w:lvl w:ilvl="6" w:tplc="6FFEE468">
      <w:start w:val="1"/>
      <w:numFmt w:val="decimal"/>
      <w:lvlText w:val="%7."/>
      <w:lvlJc w:val="left"/>
      <w:pPr>
        <w:ind w:left="5020" w:firstLine="0"/>
      </w:pPr>
    </w:lvl>
    <w:lvl w:ilvl="7" w:tplc="1C16DCDE">
      <w:start w:val="1"/>
      <w:numFmt w:val="lowerLetter"/>
      <w:lvlText w:val="%8."/>
      <w:lvlJc w:val="left"/>
      <w:pPr>
        <w:ind w:left="5740" w:firstLine="0"/>
      </w:pPr>
    </w:lvl>
    <w:lvl w:ilvl="8" w:tplc="DE9473FC">
      <w:start w:val="1"/>
      <w:numFmt w:val="lowerRoman"/>
      <w:lvlText w:val="%9."/>
      <w:lvlJc w:val="left"/>
      <w:pPr>
        <w:ind w:left="6640" w:firstLine="0"/>
      </w:pPr>
    </w:lvl>
  </w:abstractNum>
  <w:abstractNum w:abstractNumId="56">
    <w:nsid w:val="525842D7"/>
    <w:multiLevelType w:val="singleLevel"/>
    <w:tmpl w:val="D80CFAE0"/>
    <w:name w:val="Bullet 69"/>
    <w:lvl w:ilvl="0">
      <w:start w:val="1"/>
      <w:numFmt w:val="lowerLetter"/>
      <w:lvlText w:val="%1."/>
      <w:lvlJc w:val="left"/>
      <w:pPr>
        <w:ind w:left="0" w:firstLine="0"/>
      </w:pPr>
    </w:lvl>
  </w:abstractNum>
  <w:abstractNum w:abstractNumId="57">
    <w:nsid w:val="52E732F3"/>
    <w:multiLevelType w:val="hybridMultilevel"/>
    <w:tmpl w:val="73F0285E"/>
    <w:lvl w:ilvl="0" w:tplc="E5C07AE8">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nsid w:val="5450452D"/>
    <w:multiLevelType w:val="singleLevel"/>
    <w:tmpl w:val="49B2B9E0"/>
    <w:name w:val="Bullet 59"/>
    <w:lvl w:ilvl="0">
      <w:start w:val="11"/>
      <w:numFmt w:val="decimal"/>
      <w:lvlText w:val="%1."/>
      <w:lvlJc w:val="left"/>
      <w:pPr>
        <w:ind w:left="0" w:firstLine="0"/>
      </w:pPr>
    </w:lvl>
  </w:abstractNum>
  <w:abstractNum w:abstractNumId="59">
    <w:nsid w:val="56054861"/>
    <w:multiLevelType w:val="singleLevel"/>
    <w:tmpl w:val="E368C158"/>
    <w:name w:val="Bullet 60"/>
    <w:lvl w:ilvl="0">
      <w:start w:val="1"/>
      <w:numFmt w:val="decimal"/>
      <w:lvlText w:val="%1."/>
      <w:lvlJc w:val="left"/>
      <w:pPr>
        <w:ind w:left="0" w:firstLine="0"/>
      </w:pPr>
    </w:lvl>
  </w:abstractNum>
  <w:abstractNum w:abstractNumId="60">
    <w:nsid w:val="59E61707"/>
    <w:multiLevelType w:val="hybridMultilevel"/>
    <w:tmpl w:val="4CA01C98"/>
    <w:name w:val="Numbered list 32"/>
    <w:lvl w:ilvl="0" w:tplc="7A28C842">
      <w:start w:val="1"/>
      <w:numFmt w:val="decimal"/>
      <w:lvlText w:val="%1)"/>
      <w:lvlJc w:val="left"/>
      <w:pPr>
        <w:ind w:left="360" w:firstLine="0"/>
      </w:pPr>
    </w:lvl>
    <w:lvl w:ilvl="1" w:tplc="49546B4A">
      <w:numFmt w:val="bullet"/>
      <w:lvlText w:val="o"/>
      <w:lvlJc w:val="left"/>
      <w:pPr>
        <w:ind w:left="1080" w:firstLine="0"/>
      </w:pPr>
      <w:rPr>
        <w:rFonts w:ascii="Courier New" w:hAnsi="Courier New" w:cs="Courier New"/>
      </w:rPr>
    </w:lvl>
    <w:lvl w:ilvl="2" w:tplc="6D864EA2">
      <w:numFmt w:val="bullet"/>
      <w:lvlText w:val=""/>
      <w:lvlJc w:val="left"/>
      <w:pPr>
        <w:ind w:left="1800" w:firstLine="0"/>
      </w:pPr>
      <w:rPr>
        <w:rFonts w:ascii="Wingdings" w:eastAsia="Wingdings" w:hAnsi="Wingdings" w:cs="Wingdings"/>
      </w:rPr>
    </w:lvl>
    <w:lvl w:ilvl="3" w:tplc="12F805CC">
      <w:numFmt w:val="bullet"/>
      <w:lvlText w:val=""/>
      <w:lvlJc w:val="left"/>
      <w:pPr>
        <w:ind w:left="2520" w:firstLine="0"/>
      </w:pPr>
      <w:rPr>
        <w:rFonts w:ascii="Symbol" w:hAnsi="Symbol"/>
      </w:rPr>
    </w:lvl>
    <w:lvl w:ilvl="4" w:tplc="E10893C2">
      <w:numFmt w:val="bullet"/>
      <w:lvlText w:val="o"/>
      <w:lvlJc w:val="left"/>
      <w:pPr>
        <w:ind w:left="3240" w:firstLine="0"/>
      </w:pPr>
      <w:rPr>
        <w:rFonts w:ascii="Courier New" w:hAnsi="Courier New" w:cs="Courier New"/>
      </w:rPr>
    </w:lvl>
    <w:lvl w:ilvl="5" w:tplc="27F2BEF2">
      <w:numFmt w:val="bullet"/>
      <w:lvlText w:val=""/>
      <w:lvlJc w:val="left"/>
      <w:pPr>
        <w:ind w:left="3960" w:firstLine="0"/>
      </w:pPr>
      <w:rPr>
        <w:rFonts w:ascii="Wingdings" w:eastAsia="Wingdings" w:hAnsi="Wingdings" w:cs="Wingdings"/>
      </w:rPr>
    </w:lvl>
    <w:lvl w:ilvl="6" w:tplc="E9167750">
      <w:numFmt w:val="bullet"/>
      <w:lvlText w:val=""/>
      <w:lvlJc w:val="left"/>
      <w:pPr>
        <w:ind w:left="4680" w:firstLine="0"/>
      </w:pPr>
      <w:rPr>
        <w:rFonts w:ascii="Symbol" w:hAnsi="Symbol"/>
      </w:rPr>
    </w:lvl>
    <w:lvl w:ilvl="7" w:tplc="D958C5B8">
      <w:numFmt w:val="bullet"/>
      <w:lvlText w:val="o"/>
      <w:lvlJc w:val="left"/>
      <w:pPr>
        <w:ind w:left="5400" w:firstLine="0"/>
      </w:pPr>
      <w:rPr>
        <w:rFonts w:ascii="Courier New" w:hAnsi="Courier New" w:cs="Courier New"/>
      </w:rPr>
    </w:lvl>
    <w:lvl w:ilvl="8" w:tplc="D1EE3152">
      <w:numFmt w:val="bullet"/>
      <w:lvlText w:val=""/>
      <w:lvlJc w:val="left"/>
      <w:pPr>
        <w:ind w:left="6120" w:firstLine="0"/>
      </w:pPr>
      <w:rPr>
        <w:rFonts w:ascii="Wingdings" w:eastAsia="Wingdings" w:hAnsi="Wingdings" w:cs="Wingdings"/>
      </w:rPr>
    </w:lvl>
  </w:abstractNum>
  <w:abstractNum w:abstractNumId="61">
    <w:nsid w:val="5AC32DCD"/>
    <w:multiLevelType w:val="singleLevel"/>
    <w:tmpl w:val="B100DA90"/>
    <w:name w:val="Bullet 64"/>
    <w:lvl w:ilvl="0">
      <w:start w:val="1"/>
      <w:numFmt w:val="decimal"/>
      <w:lvlText w:val="%1."/>
      <w:lvlJc w:val="left"/>
      <w:pPr>
        <w:ind w:left="0" w:firstLine="0"/>
      </w:pPr>
    </w:lvl>
  </w:abstractNum>
  <w:abstractNum w:abstractNumId="62">
    <w:nsid w:val="5AFC2E2F"/>
    <w:multiLevelType w:val="singleLevel"/>
    <w:tmpl w:val="FDA44B36"/>
    <w:name w:val="Bullet 38"/>
    <w:lvl w:ilvl="0">
      <w:start w:val="3"/>
      <w:numFmt w:val="decimal"/>
      <w:lvlText w:val="%1."/>
      <w:lvlJc w:val="left"/>
      <w:pPr>
        <w:ind w:left="0" w:firstLine="0"/>
      </w:pPr>
    </w:lvl>
  </w:abstractNum>
  <w:abstractNum w:abstractNumId="63">
    <w:nsid w:val="5B92291E"/>
    <w:multiLevelType w:val="singleLevel"/>
    <w:tmpl w:val="59E41168"/>
    <w:name w:val="Bullet 24"/>
    <w:lvl w:ilvl="0">
      <w:start w:val="4"/>
      <w:numFmt w:val="decimal"/>
      <w:lvlText w:val="%1."/>
      <w:lvlJc w:val="left"/>
      <w:pPr>
        <w:ind w:left="0" w:firstLine="0"/>
      </w:pPr>
    </w:lvl>
  </w:abstractNum>
  <w:abstractNum w:abstractNumId="64">
    <w:nsid w:val="5E5A6E8E"/>
    <w:multiLevelType w:val="hybridMultilevel"/>
    <w:tmpl w:val="35520A38"/>
    <w:name w:val="Numbered list 41"/>
    <w:lvl w:ilvl="0" w:tplc="849CDB1E">
      <w:start w:val="1"/>
      <w:numFmt w:val="lowerLetter"/>
      <w:lvlText w:val="%1)"/>
      <w:lvlJc w:val="left"/>
      <w:pPr>
        <w:ind w:left="644" w:firstLine="0"/>
      </w:pPr>
    </w:lvl>
    <w:lvl w:ilvl="1" w:tplc="C378842A">
      <w:start w:val="1"/>
      <w:numFmt w:val="decimal"/>
      <w:lvlText w:val="%2)"/>
      <w:lvlJc w:val="left"/>
      <w:pPr>
        <w:ind w:left="1364" w:firstLine="0"/>
      </w:pPr>
    </w:lvl>
    <w:lvl w:ilvl="2" w:tplc="CB60CEB8">
      <w:start w:val="1"/>
      <w:numFmt w:val="lowerRoman"/>
      <w:lvlText w:val="%3."/>
      <w:lvlJc w:val="left"/>
      <w:pPr>
        <w:ind w:left="2264" w:firstLine="0"/>
      </w:pPr>
    </w:lvl>
    <w:lvl w:ilvl="3" w:tplc="E0C8D9DA">
      <w:start w:val="1"/>
      <w:numFmt w:val="decimal"/>
      <w:lvlText w:val="%4."/>
      <w:lvlJc w:val="left"/>
      <w:pPr>
        <w:ind w:left="2804" w:firstLine="0"/>
      </w:pPr>
      <w:rPr>
        <w:b w:val="0"/>
      </w:rPr>
    </w:lvl>
    <w:lvl w:ilvl="4" w:tplc="43244C88">
      <w:start w:val="1"/>
      <w:numFmt w:val="lowerLetter"/>
      <w:lvlText w:val="%5."/>
      <w:lvlJc w:val="left"/>
      <w:pPr>
        <w:ind w:left="3524" w:firstLine="0"/>
      </w:pPr>
    </w:lvl>
    <w:lvl w:ilvl="5" w:tplc="73B8DF26">
      <w:start w:val="1"/>
      <w:numFmt w:val="lowerRoman"/>
      <w:lvlText w:val="%6."/>
      <w:lvlJc w:val="left"/>
      <w:pPr>
        <w:ind w:left="4424" w:firstLine="0"/>
      </w:pPr>
    </w:lvl>
    <w:lvl w:ilvl="6" w:tplc="5E0672D0">
      <w:start w:val="1"/>
      <w:numFmt w:val="decimal"/>
      <w:lvlText w:val="%7."/>
      <w:lvlJc w:val="left"/>
      <w:pPr>
        <w:ind w:left="4964" w:firstLine="0"/>
      </w:pPr>
    </w:lvl>
    <w:lvl w:ilvl="7" w:tplc="339EAEE2">
      <w:start w:val="1"/>
      <w:numFmt w:val="lowerLetter"/>
      <w:lvlText w:val="%8."/>
      <w:lvlJc w:val="left"/>
      <w:pPr>
        <w:ind w:left="5684" w:firstLine="0"/>
      </w:pPr>
    </w:lvl>
    <w:lvl w:ilvl="8" w:tplc="9F089114">
      <w:start w:val="1"/>
      <w:numFmt w:val="lowerRoman"/>
      <w:lvlText w:val="%9."/>
      <w:lvlJc w:val="left"/>
      <w:pPr>
        <w:ind w:left="6584" w:firstLine="0"/>
      </w:pPr>
    </w:lvl>
  </w:abstractNum>
  <w:abstractNum w:abstractNumId="65">
    <w:nsid w:val="5EF366BD"/>
    <w:multiLevelType w:val="hybridMultilevel"/>
    <w:tmpl w:val="5B1A6A6E"/>
    <w:name w:val="Numbered list 7"/>
    <w:lvl w:ilvl="0" w:tplc="56B28046">
      <w:start w:val="1"/>
      <w:numFmt w:val="decimal"/>
      <w:lvlText w:val="%1)"/>
      <w:lvlJc w:val="left"/>
      <w:pPr>
        <w:ind w:left="720" w:firstLine="0"/>
      </w:pPr>
    </w:lvl>
    <w:lvl w:ilvl="1" w:tplc="89FE5818">
      <w:start w:val="1"/>
      <w:numFmt w:val="lowerLetter"/>
      <w:lvlText w:val="%2."/>
      <w:lvlJc w:val="left"/>
      <w:pPr>
        <w:ind w:left="1440" w:firstLine="0"/>
      </w:pPr>
    </w:lvl>
    <w:lvl w:ilvl="2" w:tplc="1720A254">
      <w:start w:val="1"/>
      <w:numFmt w:val="lowerRoman"/>
      <w:lvlText w:val="%3."/>
      <w:lvlJc w:val="left"/>
      <w:pPr>
        <w:ind w:left="2340" w:firstLine="0"/>
      </w:pPr>
    </w:lvl>
    <w:lvl w:ilvl="3" w:tplc="F67EC652">
      <w:start w:val="1"/>
      <w:numFmt w:val="decimal"/>
      <w:lvlText w:val="%4."/>
      <w:lvlJc w:val="left"/>
      <w:pPr>
        <w:ind w:left="2880" w:firstLine="0"/>
      </w:pPr>
    </w:lvl>
    <w:lvl w:ilvl="4" w:tplc="DF322000">
      <w:start w:val="1"/>
      <w:numFmt w:val="lowerLetter"/>
      <w:lvlText w:val="%5."/>
      <w:lvlJc w:val="left"/>
      <w:pPr>
        <w:ind w:left="3600" w:firstLine="0"/>
      </w:pPr>
    </w:lvl>
    <w:lvl w:ilvl="5" w:tplc="E15AD2EA">
      <w:start w:val="1"/>
      <w:numFmt w:val="lowerRoman"/>
      <w:lvlText w:val="%6."/>
      <w:lvlJc w:val="left"/>
      <w:pPr>
        <w:ind w:left="4500" w:firstLine="0"/>
      </w:pPr>
    </w:lvl>
    <w:lvl w:ilvl="6" w:tplc="0056424A">
      <w:start w:val="1"/>
      <w:numFmt w:val="decimal"/>
      <w:lvlText w:val="%7."/>
      <w:lvlJc w:val="left"/>
      <w:pPr>
        <w:ind w:left="5040" w:firstLine="0"/>
      </w:pPr>
    </w:lvl>
    <w:lvl w:ilvl="7" w:tplc="7C682BDC">
      <w:start w:val="1"/>
      <w:numFmt w:val="lowerLetter"/>
      <w:lvlText w:val="%8."/>
      <w:lvlJc w:val="left"/>
      <w:pPr>
        <w:ind w:left="5760" w:firstLine="0"/>
      </w:pPr>
    </w:lvl>
    <w:lvl w:ilvl="8" w:tplc="DA5EC832">
      <w:start w:val="1"/>
      <w:numFmt w:val="lowerRoman"/>
      <w:lvlText w:val="%9."/>
      <w:lvlJc w:val="left"/>
      <w:pPr>
        <w:ind w:left="6660" w:firstLine="0"/>
      </w:pPr>
    </w:lvl>
  </w:abstractNum>
  <w:abstractNum w:abstractNumId="66">
    <w:nsid w:val="608A4FD6"/>
    <w:multiLevelType w:val="hybridMultilevel"/>
    <w:tmpl w:val="06F430DE"/>
    <w:name w:val="Numbered list 14"/>
    <w:lvl w:ilvl="0" w:tplc="0AD29402">
      <w:start w:val="1"/>
      <w:numFmt w:val="decimal"/>
      <w:lvlText w:val="%1."/>
      <w:lvlJc w:val="left"/>
      <w:pPr>
        <w:ind w:left="1080" w:firstLine="0"/>
      </w:pPr>
    </w:lvl>
    <w:lvl w:ilvl="1" w:tplc="80D26D34">
      <w:numFmt w:val="bullet"/>
      <w:lvlText w:val="o"/>
      <w:lvlJc w:val="left"/>
      <w:pPr>
        <w:ind w:left="1800" w:firstLine="0"/>
      </w:pPr>
      <w:rPr>
        <w:rFonts w:ascii="Courier New" w:hAnsi="Courier New" w:cs="Courier New"/>
      </w:rPr>
    </w:lvl>
    <w:lvl w:ilvl="2" w:tplc="D46A6CDE">
      <w:numFmt w:val="bullet"/>
      <w:lvlText w:val=""/>
      <w:lvlJc w:val="left"/>
      <w:pPr>
        <w:ind w:left="2520" w:firstLine="0"/>
      </w:pPr>
      <w:rPr>
        <w:rFonts w:ascii="Wingdings" w:eastAsia="Wingdings" w:hAnsi="Wingdings" w:cs="Wingdings"/>
      </w:rPr>
    </w:lvl>
    <w:lvl w:ilvl="3" w:tplc="11FEB936">
      <w:numFmt w:val="bullet"/>
      <w:lvlText w:val=""/>
      <w:lvlJc w:val="left"/>
      <w:pPr>
        <w:ind w:left="3240" w:firstLine="0"/>
      </w:pPr>
      <w:rPr>
        <w:rFonts w:ascii="Symbol" w:hAnsi="Symbol"/>
      </w:rPr>
    </w:lvl>
    <w:lvl w:ilvl="4" w:tplc="E3F48AB6">
      <w:numFmt w:val="bullet"/>
      <w:lvlText w:val="o"/>
      <w:lvlJc w:val="left"/>
      <w:pPr>
        <w:ind w:left="3960" w:firstLine="0"/>
      </w:pPr>
      <w:rPr>
        <w:rFonts w:ascii="Courier New" w:hAnsi="Courier New" w:cs="Courier New"/>
      </w:rPr>
    </w:lvl>
    <w:lvl w:ilvl="5" w:tplc="EC5C230C">
      <w:numFmt w:val="bullet"/>
      <w:lvlText w:val=""/>
      <w:lvlJc w:val="left"/>
      <w:pPr>
        <w:ind w:left="4680" w:firstLine="0"/>
      </w:pPr>
      <w:rPr>
        <w:rFonts w:ascii="Wingdings" w:eastAsia="Wingdings" w:hAnsi="Wingdings" w:cs="Wingdings"/>
      </w:rPr>
    </w:lvl>
    <w:lvl w:ilvl="6" w:tplc="D6864F6A">
      <w:numFmt w:val="bullet"/>
      <w:lvlText w:val=""/>
      <w:lvlJc w:val="left"/>
      <w:pPr>
        <w:ind w:left="5400" w:firstLine="0"/>
      </w:pPr>
      <w:rPr>
        <w:rFonts w:ascii="Symbol" w:hAnsi="Symbol"/>
      </w:rPr>
    </w:lvl>
    <w:lvl w:ilvl="7" w:tplc="E44237BE">
      <w:numFmt w:val="bullet"/>
      <w:lvlText w:val="o"/>
      <w:lvlJc w:val="left"/>
      <w:pPr>
        <w:ind w:left="6120" w:firstLine="0"/>
      </w:pPr>
      <w:rPr>
        <w:rFonts w:ascii="Courier New" w:hAnsi="Courier New" w:cs="Courier New"/>
      </w:rPr>
    </w:lvl>
    <w:lvl w:ilvl="8" w:tplc="F244D3A8">
      <w:numFmt w:val="bullet"/>
      <w:lvlText w:val=""/>
      <w:lvlJc w:val="left"/>
      <w:pPr>
        <w:ind w:left="6840" w:firstLine="0"/>
      </w:pPr>
      <w:rPr>
        <w:rFonts w:ascii="Wingdings" w:eastAsia="Wingdings" w:hAnsi="Wingdings" w:cs="Wingdings"/>
      </w:rPr>
    </w:lvl>
  </w:abstractNum>
  <w:abstractNum w:abstractNumId="67">
    <w:nsid w:val="609919B5"/>
    <w:multiLevelType w:val="singleLevel"/>
    <w:tmpl w:val="C90C4AB4"/>
    <w:name w:val="Bullet 62"/>
    <w:lvl w:ilvl="0">
      <w:start w:val="1"/>
      <w:numFmt w:val="decimal"/>
      <w:lvlText w:val="%1."/>
      <w:lvlJc w:val="left"/>
      <w:pPr>
        <w:ind w:left="0" w:firstLine="0"/>
      </w:pPr>
    </w:lvl>
  </w:abstractNum>
  <w:abstractNum w:abstractNumId="68">
    <w:nsid w:val="64C77BC1"/>
    <w:multiLevelType w:val="hybridMultilevel"/>
    <w:tmpl w:val="D1D0D696"/>
    <w:name w:val="Numbered list 20"/>
    <w:lvl w:ilvl="0" w:tplc="F4EA6F6A">
      <w:start w:val="1"/>
      <w:numFmt w:val="decimal"/>
      <w:lvlText w:val="%1)"/>
      <w:lvlJc w:val="left"/>
      <w:pPr>
        <w:ind w:left="1080" w:firstLine="0"/>
      </w:pPr>
    </w:lvl>
    <w:lvl w:ilvl="1" w:tplc="C98EE40A">
      <w:numFmt w:val="bullet"/>
      <w:lvlText w:val="o"/>
      <w:lvlJc w:val="left"/>
      <w:pPr>
        <w:ind w:left="1800" w:firstLine="0"/>
      </w:pPr>
      <w:rPr>
        <w:rFonts w:ascii="Courier New" w:hAnsi="Courier New" w:cs="Courier New"/>
      </w:rPr>
    </w:lvl>
    <w:lvl w:ilvl="2" w:tplc="EFB21AC4">
      <w:numFmt w:val="bullet"/>
      <w:lvlText w:val=""/>
      <w:lvlJc w:val="left"/>
      <w:pPr>
        <w:ind w:left="2520" w:firstLine="0"/>
      </w:pPr>
      <w:rPr>
        <w:rFonts w:ascii="Wingdings" w:eastAsia="Wingdings" w:hAnsi="Wingdings" w:cs="Wingdings"/>
      </w:rPr>
    </w:lvl>
    <w:lvl w:ilvl="3" w:tplc="10FC14AC">
      <w:numFmt w:val="bullet"/>
      <w:lvlText w:val=""/>
      <w:lvlJc w:val="left"/>
      <w:pPr>
        <w:ind w:left="3240" w:firstLine="0"/>
      </w:pPr>
      <w:rPr>
        <w:rFonts w:ascii="Symbol" w:hAnsi="Symbol"/>
      </w:rPr>
    </w:lvl>
    <w:lvl w:ilvl="4" w:tplc="4D647598">
      <w:numFmt w:val="bullet"/>
      <w:lvlText w:val="o"/>
      <w:lvlJc w:val="left"/>
      <w:pPr>
        <w:ind w:left="3960" w:firstLine="0"/>
      </w:pPr>
      <w:rPr>
        <w:rFonts w:ascii="Courier New" w:hAnsi="Courier New" w:cs="Courier New"/>
      </w:rPr>
    </w:lvl>
    <w:lvl w:ilvl="5" w:tplc="A79A3CD2">
      <w:numFmt w:val="bullet"/>
      <w:lvlText w:val=""/>
      <w:lvlJc w:val="left"/>
      <w:pPr>
        <w:ind w:left="4680" w:firstLine="0"/>
      </w:pPr>
      <w:rPr>
        <w:rFonts w:ascii="Wingdings" w:eastAsia="Wingdings" w:hAnsi="Wingdings" w:cs="Wingdings"/>
      </w:rPr>
    </w:lvl>
    <w:lvl w:ilvl="6" w:tplc="CDEE9DCE">
      <w:numFmt w:val="bullet"/>
      <w:lvlText w:val=""/>
      <w:lvlJc w:val="left"/>
      <w:pPr>
        <w:ind w:left="5400" w:firstLine="0"/>
      </w:pPr>
      <w:rPr>
        <w:rFonts w:ascii="Symbol" w:hAnsi="Symbol"/>
      </w:rPr>
    </w:lvl>
    <w:lvl w:ilvl="7" w:tplc="6B66A534">
      <w:numFmt w:val="bullet"/>
      <w:lvlText w:val="o"/>
      <w:lvlJc w:val="left"/>
      <w:pPr>
        <w:ind w:left="6120" w:firstLine="0"/>
      </w:pPr>
      <w:rPr>
        <w:rFonts w:ascii="Courier New" w:hAnsi="Courier New" w:cs="Courier New"/>
      </w:rPr>
    </w:lvl>
    <w:lvl w:ilvl="8" w:tplc="66AC63B2">
      <w:numFmt w:val="bullet"/>
      <w:lvlText w:val=""/>
      <w:lvlJc w:val="left"/>
      <w:pPr>
        <w:ind w:left="6840" w:firstLine="0"/>
      </w:pPr>
      <w:rPr>
        <w:rFonts w:ascii="Wingdings" w:eastAsia="Wingdings" w:hAnsi="Wingdings" w:cs="Wingdings"/>
      </w:rPr>
    </w:lvl>
  </w:abstractNum>
  <w:abstractNum w:abstractNumId="69">
    <w:nsid w:val="64F83D6B"/>
    <w:multiLevelType w:val="hybridMultilevel"/>
    <w:tmpl w:val="EC341690"/>
    <w:name w:val="Numbered list 45"/>
    <w:lvl w:ilvl="0" w:tplc="04464C60">
      <w:start w:val="1"/>
      <w:numFmt w:val="decimal"/>
      <w:lvlText w:val="%1)"/>
      <w:lvlJc w:val="left"/>
      <w:pPr>
        <w:ind w:left="360" w:firstLine="0"/>
      </w:pPr>
    </w:lvl>
    <w:lvl w:ilvl="1" w:tplc="581A58E0">
      <w:start w:val="1"/>
      <w:numFmt w:val="lowerLetter"/>
      <w:lvlText w:val="%2."/>
      <w:lvlJc w:val="left"/>
      <w:pPr>
        <w:ind w:left="1080" w:firstLine="0"/>
      </w:pPr>
    </w:lvl>
    <w:lvl w:ilvl="2" w:tplc="116CBB86">
      <w:start w:val="1"/>
      <w:numFmt w:val="lowerRoman"/>
      <w:lvlText w:val="%3."/>
      <w:lvlJc w:val="left"/>
      <w:pPr>
        <w:ind w:left="1980" w:firstLine="0"/>
      </w:pPr>
    </w:lvl>
    <w:lvl w:ilvl="3" w:tplc="B43E50D8">
      <w:start w:val="1"/>
      <w:numFmt w:val="decimal"/>
      <w:lvlText w:val="%4."/>
      <w:lvlJc w:val="left"/>
      <w:pPr>
        <w:ind w:left="2520" w:firstLine="0"/>
      </w:pPr>
    </w:lvl>
    <w:lvl w:ilvl="4" w:tplc="E3FE2C88">
      <w:start w:val="1"/>
      <w:numFmt w:val="lowerLetter"/>
      <w:lvlText w:val="%5."/>
      <w:lvlJc w:val="left"/>
      <w:pPr>
        <w:ind w:left="3240" w:firstLine="0"/>
      </w:pPr>
    </w:lvl>
    <w:lvl w:ilvl="5" w:tplc="D5466E76">
      <w:start w:val="1"/>
      <w:numFmt w:val="lowerRoman"/>
      <w:lvlText w:val="%6."/>
      <w:lvlJc w:val="left"/>
      <w:pPr>
        <w:ind w:left="4140" w:firstLine="0"/>
      </w:pPr>
    </w:lvl>
    <w:lvl w:ilvl="6" w:tplc="340E4A56">
      <w:start w:val="1"/>
      <w:numFmt w:val="decimal"/>
      <w:lvlText w:val="%7."/>
      <w:lvlJc w:val="left"/>
      <w:pPr>
        <w:ind w:left="4680" w:firstLine="0"/>
      </w:pPr>
    </w:lvl>
    <w:lvl w:ilvl="7" w:tplc="13B42EB6">
      <w:start w:val="1"/>
      <w:numFmt w:val="lowerLetter"/>
      <w:lvlText w:val="%8."/>
      <w:lvlJc w:val="left"/>
      <w:pPr>
        <w:ind w:left="5400" w:firstLine="0"/>
      </w:pPr>
    </w:lvl>
    <w:lvl w:ilvl="8" w:tplc="7862A9BC">
      <w:start w:val="1"/>
      <w:numFmt w:val="lowerRoman"/>
      <w:lvlText w:val="%9."/>
      <w:lvlJc w:val="left"/>
      <w:pPr>
        <w:ind w:left="6300" w:firstLine="0"/>
      </w:pPr>
    </w:lvl>
  </w:abstractNum>
  <w:abstractNum w:abstractNumId="70">
    <w:nsid w:val="65B10447"/>
    <w:multiLevelType w:val="hybridMultilevel"/>
    <w:tmpl w:val="96C23E78"/>
    <w:name w:val="Numbered list 16"/>
    <w:lvl w:ilvl="0" w:tplc="E2FA27F8">
      <w:start w:val="1"/>
      <w:numFmt w:val="decimal"/>
      <w:lvlText w:val="%1)"/>
      <w:lvlJc w:val="left"/>
      <w:pPr>
        <w:ind w:left="1080" w:firstLine="0"/>
      </w:pPr>
    </w:lvl>
    <w:lvl w:ilvl="1" w:tplc="C7D84DA6">
      <w:numFmt w:val="bullet"/>
      <w:lvlText w:val="o"/>
      <w:lvlJc w:val="left"/>
      <w:pPr>
        <w:ind w:left="1800" w:firstLine="0"/>
      </w:pPr>
      <w:rPr>
        <w:rFonts w:ascii="Courier New" w:hAnsi="Courier New" w:cs="Courier New"/>
      </w:rPr>
    </w:lvl>
    <w:lvl w:ilvl="2" w:tplc="6E24D10E">
      <w:numFmt w:val="bullet"/>
      <w:lvlText w:val=""/>
      <w:lvlJc w:val="left"/>
      <w:pPr>
        <w:ind w:left="2520" w:firstLine="0"/>
      </w:pPr>
      <w:rPr>
        <w:rFonts w:ascii="Wingdings" w:eastAsia="Wingdings" w:hAnsi="Wingdings" w:cs="Wingdings"/>
      </w:rPr>
    </w:lvl>
    <w:lvl w:ilvl="3" w:tplc="AFC4A6E4">
      <w:numFmt w:val="bullet"/>
      <w:lvlText w:val=""/>
      <w:lvlJc w:val="left"/>
      <w:pPr>
        <w:ind w:left="3240" w:firstLine="0"/>
      </w:pPr>
      <w:rPr>
        <w:rFonts w:ascii="Symbol" w:hAnsi="Symbol"/>
      </w:rPr>
    </w:lvl>
    <w:lvl w:ilvl="4" w:tplc="F33C0C98">
      <w:numFmt w:val="bullet"/>
      <w:lvlText w:val="o"/>
      <w:lvlJc w:val="left"/>
      <w:pPr>
        <w:ind w:left="3960" w:firstLine="0"/>
      </w:pPr>
      <w:rPr>
        <w:rFonts w:ascii="Courier New" w:hAnsi="Courier New" w:cs="Courier New"/>
      </w:rPr>
    </w:lvl>
    <w:lvl w:ilvl="5" w:tplc="694C0EA2">
      <w:numFmt w:val="bullet"/>
      <w:lvlText w:val=""/>
      <w:lvlJc w:val="left"/>
      <w:pPr>
        <w:ind w:left="4680" w:firstLine="0"/>
      </w:pPr>
      <w:rPr>
        <w:rFonts w:ascii="Wingdings" w:eastAsia="Wingdings" w:hAnsi="Wingdings" w:cs="Wingdings"/>
      </w:rPr>
    </w:lvl>
    <w:lvl w:ilvl="6" w:tplc="9ECECAA6">
      <w:numFmt w:val="bullet"/>
      <w:lvlText w:val=""/>
      <w:lvlJc w:val="left"/>
      <w:pPr>
        <w:ind w:left="5400" w:firstLine="0"/>
      </w:pPr>
      <w:rPr>
        <w:rFonts w:ascii="Symbol" w:hAnsi="Symbol"/>
      </w:rPr>
    </w:lvl>
    <w:lvl w:ilvl="7" w:tplc="D72091DA">
      <w:numFmt w:val="bullet"/>
      <w:lvlText w:val="o"/>
      <w:lvlJc w:val="left"/>
      <w:pPr>
        <w:ind w:left="6120" w:firstLine="0"/>
      </w:pPr>
      <w:rPr>
        <w:rFonts w:ascii="Courier New" w:hAnsi="Courier New" w:cs="Courier New"/>
      </w:rPr>
    </w:lvl>
    <w:lvl w:ilvl="8" w:tplc="0234BBB2">
      <w:numFmt w:val="bullet"/>
      <w:lvlText w:val=""/>
      <w:lvlJc w:val="left"/>
      <w:pPr>
        <w:ind w:left="6840" w:firstLine="0"/>
      </w:pPr>
      <w:rPr>
        <w:rFonts w:ascii="Wingdings" w:eastAsia="Wingdings" w:hAnsi="Wingdings" w:cs="Wingdings"/>
      </w:rPr>
    </w:lvl>
  </w:abstractNum>
  <w:abstractNum w:abstractNumId="71">
    <w:nsid w:val="65B94625"/>
    <w:multiLevelType w:val="singleLevel"/>
    <w:tmpl w:val="C8AE7560"/>
    <w:name w:val="Bullet 58"/>
    <w:lvl w:ilvl="0">
      <w:start w:val="7"/>
      <w:numFmt w:val="decimal"/>
      <w:lvlText w:val="%1."/>
      <w:lvlJc w:val="left"/>
      <w:pPr>
        <w:ind w:left="0" w:firstLine="0"/>
      </w:pPr>
      <w:rPr>
        <w:rFonts w:ascii="Times New Roman" w:hAnsi="Times New Roman" w:cs="Times New Roman" w:hint="default"/>
        <w:sz w:val="24"/>
        <w:szCs w:val="24"/>
      </w:rPr>
    </w:lvl>
  </w:abstractNum>
  <w:abstractNum w:abstractNumId="72">
    <w:nsid w:val="68EB4E2C"/>
    <w:multiLevelType w:val="singleLevel"/>
    <w:tmpl w:val="7D081C7A"/>
    <w:name w:val="Bullet 48"/>
    <w:lvl w:ilvl="0">
      <w:start w:val="1"/>
      <w:numFmt w:val="decimal"/>
      <w:lvlText w:val="%1."/>
      <w:lvlJc w:val="left"/>
      <w:pPr>
        <w:ind w:left="0" w:firstLine="0"/>
      </w:pPr>
    </w:lvl>
  </w:abstractNum>
  <w:abstractNum w:abstractNumId="73">
    <w:nsid w:val="6C2F23A6"/>
    <w:multiLevelType w:val="hybridMultilevel"/>
    <w:tmpl w:val="A638421A"/>
    <w:name w:val="Numbered list 25"/>
    <w:lvl w:ilvl="0" w:tplc="6BDE951A">
      <w:start w:val="1"/>
      <w:numFmt w:val="decimal"/>
      <w:lvlText w:val="%1)"/>
      <w:lvlJc w:val="left"/>
      <w:pPr>
        <w:ind w:left="1080" w:firstLine="0"/>
      </w:pPr>
    </w:lvl>
    <w:lvl w:ilvl="1" w:tplc="B008A5FE">
      <w:numFmt w:val="bullet"/>
      <w:lvlText w:val="o"/>
      <w:lvlJc w:val="left"/>
      <w:pPr>
        <w:ind w:left="1800" w:firstLine="0"/>
      </w:pPr>
      <w:rPr>
        <w:rFonts w:ascii="Courier New" w:hAnsi="Courier New" w:cs="Courier New"/>
      </w:rPr>
    </w:lvl>
    <w:lvl w:ilvl="2" w:tplc="6E7A9DE0">
      <w:numFmt w:val="bullet"/>
      <w:lvlText w:val=""/>
      <w:lvlJc w:val="left"/>
      <w:pPr>
        <w:ind w:left="2520" w:firstLine="0"/>
      </w:pPr>
      <w:rPr>
        <w:rFonts w:ascii="Wingdings" w:eastAsia="Wingdings" w:hAnsi="Wingdings" w:cs="Wingdings"/>
      </w:rPr>
    </w:lvl>
    <w:lvl w:ilvl="3" w:tplc="426C9C32">
      <w:numFmt w:val="bullet"/>
      <w:lvlText w:val=""/>
      <w:lvlJc w:val="left"/>
      <w:pPr>
        <w:ind w:left="3240" w:firstLine="0"/>
      </w:pPr>
      <w:rPr>
        <w:rFonts w:ascii="Symbol" w:hAnsi="Symbol"/>
      </w:rPr>
    </w:lvl>
    <w:lvl w:ilvl="4" w:tplc="DB2A5ABE">
      <w:numFmt w:val="bullet"/>
      <w:lvlText w:val="o"/>
      <w:lvlJc w:val="left"/>
      <w:pPr>
        <w:ind w:left="3960" w:firstLine="0"/>
      </w:pPr>
      <w:rPr>
        <w:rFonts w:ascii="Courier New" w:hAnsi="Courier New" w:cs="Courier New"/>
      </w:rPr>
    </w:lvl>
    <w:lvl w:ilvl="5" w:tplc="B23ADAF8">
      <w:numFmt w:val="bullet"/>
      <w:lvlText w:val=""/>
      <w:lvlJc w:val="left"/>
      <w:pPr>
        <w:ind w:left="4680" w:firstLine="0"/>
      </w:pPr>
      <w:rPr>
        <w:rFonts w:ascii="Wingdings" w:eastAsia="Wingdings" w:hAnsi="Wingdings" w:cs="Wingdings"/>
      </w:rPr>
    </w:lvl>
    <w:lvl w:ilvl="6" w:tplc="D6E0F406">
      <w:numFmt w:val="bullet"/>
      <w:lvlText w:val=""/>
      <w:lvlJc w:val="left"/>
      <w:pPr>
        <w:ind w:left="5400" w:firstLine="0"/>
      </w:pPr>
      <w:rPr>
        <w:rFonts w:ascii="Symbol" w:hAnsi="Symbol"/>
      </w:rPr>
    </w:lvl>
    <w:lvl w:ilvl="7" w:tplc="189EC518">
      <w:numFmt w:val="bullet"/>
      <w:lvlText w:val="o"/>
      <w:lvlJc w:val="left"/>
      <w:pPr>
        <w:ind w:left="6120" w:firstLine="0"/>
      </w:pPr>
      <w:rPr>
        <w:rFonts w:ascii="Courier New" w:hAnsi="Courier New" w:cs="Courier New"/>
      </w:rPr>
    </w:lvl>
    <w:lvl w:ilvl="8" w:tplc="B414FAA8">
      <w:numFmt w:val="bullet"/>
      <w:lvlText w:val=""/>
      <w:lvlJc w:val="left"/>
      <w:pPr>
        <w:ind w:left="6840" w:firstLine="0"/>
      </w:pPr>
      <w:rPr>
        <w:rFonts w:ascii="Wingdings" w:eastAsia="Wingdings" w:hAnsi="Wingdings" w:cs="Wingdings"/>
      </w:rPr>
    </w:lvl>
  </w:abstractNum>
  <w:abstractNum w:abstractNumId="74">
    <w:nsid w:val="6DA36363"/>
    <w:multiLevelType w:val="hybridMultilevel"/>
    <w:tmpl w:val="11A4FD84"/>
    <w:name w:val="Numbered list 22"/>
    <w:lvl w:ilvl="0" w:tplc="5DFC27A6">
      <w:start w:val="1"/>
      <w:numFmt w:val="decimal"/>
      <w:lvlText w:val="%1."/>
      <w:lvlJc w:val="left"/>
      <w:pPr>
        <w:ind w:left="1080" w:firstLine="0"/>
      </w:pPr>
    </w:lvl>
    <w:lvl w:ilvl="1" w:tplc="55B0AFBC">
      <w:numFmt w:val="bullet"/>
      <w:lvlText w:val="o"/>
      <w:lvlJc w:val="left"/>
      <w:pPr>
        <w:ind w:left="1800" w:firstLine="0"/>
      </w:pPr>
      <w:rPr>
        <w:rFonts w:ascii="Courier New" w:hAnsi="Courier New" w:cs="Courier New"/>
      </w:rPr>
    </w:lvl>
    <w:lvl w:ilvl="2" w:tplc="6AAA529A">
      <w:numFmt w:val="bullet"/>
      <w:lvlText w:val=""/>
      <w:lvlJc w:val="left"/>
      <w:pPr>
        <w:ind w:left="2520" w:firstLine="0"/>
      </w:pPr>
      <w:rPr>
        <w:rFonts w:ascii="Wingdings" w:eastAsia="Wingdings" w:hAnsi="Wingdings" w:cs="Wingdings"/>
      </w:rPr>
    </w:lvl>
    <w:lvl w:ilvl="3" w:tplc="78A86A9C">
      <w:numFmt w:val="bullet"/>
      <w:lvlText w:val=""/>
      <w:lvlJc w:val="left"/>
      <w:pPr>
        <w:ind w:left="3240" w:firstLine="0"/>
      </w:pPr>
      <w:rPr>
        <w:rFonts w:ascii="Symbol" w:hAnsi="Symbol"/>
      </w:rPr>
    </w:lvl>
    <w:lvl w:ilvl="4" w:tplc="6E1CA860">
      <w:numFmt w:val="bullet"/>
      <w:lvlText w:val="o"/>
      <w:lvlJc w:val="left"/>
      <w:pPr>
        <w:ind w:left="3960" w:firstLine="0"/>
      </w:pPr>
      <w:rPr>
        <w:rFonts w:ascii="Courier New" w:hAnsi="Courier New" w:cs="Courier New"/>
      </w:rPr>
    </w:lvl>
    <w:lvl w:ilvl="5" w:tplc="EF88B988">
      <w:numFmt w:val="bullet"/>
      <w:lvlText w:val=""/>
      <w:lvlJc w:val="left"/>
      <w:pPr>
        <w:ind w:left="4680" w:firstLine="0"/>
      </w:pPr>
      <w:rPr>
        <w:rFonts w:ascii="Wingdings" w:eastAsia="Wingdings" w:hAnsi="Wingdings" w:cs="Wingdings"/>
      </w:rPr>
    </w:lvl>
    <w:lvl w:ilvl="6" w:tplc="0BF8982E">
      <w:numFmt w:val="bullet"/>
      <w:lvlText w:val=""/>
      <w:lvlJc w:val="left"/>
      <w:pPr>
        <w:ind w:left="5400" w:firstLine="0"/>
      </w:pPr>
      <w:rPr>
        <w:rFonts w:ascii="Symbol" w:hAnsi="Symbol"/>
      </w:rPr>
    </w:lvl>
    <w:lvl w:ilvl="7" w:tplc="CB52BAF0">
      <w:numFmt w:val="bullet"/>
      <w:lvlText w:val="o"/>
      <w:lvlJc w:val="left"/>
      <w:pPr>
        <w:ind w:left="6120" w:firstLine="0"/>
      </w:pPr>
      <w:rPr>
        <w:rFonts w:ascii="Courier New" w:hAnsi="Courier New" w:cs="Courier New"/>
      </w:rPr>
    </w:lvl>
    <w:lvl w:ilvl="8" w:tplc="399EB5D4">
      <w:numFmt w:val="bullet"/>
      <w:lvlText w:val=""/>
      <w:lvlJc w:val="left"/>
      <w:pPr>
        <w:ind w:left="6840" w:firstLine="0"/>
      </w:pPr>
      <w:rPr>
        <w:rFonts w:ascii="Wingdings" w:eastAsia="Wingdings" w:hAnsi="Wingdings" w:cs="Wingdings"/>
      </w:rPr>
    </w:lvl>
  </w:abstractNum>
  <w:abstractNum w:abstractNumId="75">
    <w:nsid w:val="6FA014F8"/>
    <w:multiLevelType w:val="singleLevel"/>
    <w:tmpl w:val="3878D7A0"/>
    <w:name w:val="Bullet 10"/>
    <w:lvl w:ilvl="0">
      <w:start w:val="4"/>
      <w:numFmt w:val="decimal"/>
      <w:lvlText w:val="%1."/>
      <w:lvlJc w:val="left"/>
      <w:pPr>
        <w:ind w:left="0" w:firstLine="0"/>
      </w:pPr>
    </w:lvl>
  </w:abstractNum>
  <w:abstractNum w:abstractNumId="76">
    <w:nsid w:val="707807D1"/>
    <w:multiLevelType w:val="hybridMultilevel"/>
    <w:tmpl w:val="2E1EB48E"/>
    <w:name w:val="Numbered list 43"/>
    <w:lvl w:ilvl="0" w:tplc="2B98EF1E">
      <w:start w:val="1"/>
      <w:numFmt w:val="decimal"/>
      <w:lvlText w:val="%1)"/>
      <w:lvlJc w:val="left"/>
      <w:pPr>
        <w:ind w:left="1080" w:firstLine="0"/>
      </w:pPr>
    </w:lvl>
    <w:lvl w:ilvl="1" w:tplc="EE607580">
      <w:start w:val="1"/>
      <w:numFmt w:val="lowerLetter"/>
      <w:lvlText w:val="%2."/>
      <w:lvlJc w:val="left"/>
      <w:pPr>
        <w:ind w:left="1800" w:firstLine="0"/>
      </w:pPr>
    </w:lvl>
    <w:lvl w:ilvl="2" w:tplc="3B12B3FE">
      <w:start w:val="1"/>
      <w:numFmt w:val="lowerRoman"/>
      <w:lvlText w:val="%3."/>
      <w:lvlJc w:val="left"/>
      <w:pPr>
        <w:ind w:left="2700" w:firstLine="0"/>
      </w:pPr>
    </w:lvl>
    <w:lvl w:ilvl="3" w:tplc="B882DCBA">
      <w:start w:val="1"/>
      <w:numFmt w:val="decimal"/>
      <w:lvlText w:val="%4."/>
      <w:lvlJc w:val="left"/>
      <w:pPr>
        <w:ind w:left="3240" w:firstLine="0"/>
      </w:pPr>
    </w:lvl>
    <w:lvl w:ilvl="4" w:tplc="5AE224A2">
      <w:start w:val="1"/>
      <w:numFmt w:val="lowerLetter"/>
      <w:lvlText w:val="%5."/>
      <w:lvlJc w:val="left"/>
      <w:pPr>
        <w:ind w:left="3960" w:firstLine="0"/>
      </w:pPr>
    </w:lvl>
    <w:lvl w:ilvl="5" w:tplc="E534C0D8">
      <w:start w:val="1"/>
      <w:numFmt w:val="lowerRoman"/>
      <w:lvlText w:val="%6."/>
      <w:lvlJc w:val="left"/>
      <w:pPr>
        <w:ind w:left="4860" w:firstLine="0"/>
      </w:pPr>
    </w:lvl>
    <w:lvl w:ilvl="6" w:tplc="AC163D00">
      <w:start w:val="1"/>
      <w:numFmt w:val="decimal"/>
      <w:lvlText w:val="%7."/>
      <w:lvlJc w:val="left"/>
      <w:pPr>
        <w:ind w:left="5400" w:firstLine="0"/>
      </w:pPr>
    </w:lvl>
    <w:lvl w:ilvl="7" w:tplc="B358C3A2">
      <w:start w:val="1"/>
      <w:numFmt w:val="lowerLetter"/>
      <w:lvlText w:val="%8."/>
      <w:lvlJc w:val="left"/>
      <w:pPr>
        <w:ind w:left="6120" w:firstLine="0"/>
      </w:pPr>
    </w:lvl>
    <w:lvl w:ilvl="8" w:tplc="C7A45672">
      <w:start w:val="1"/>
      <w:numFmt w:val="lowerRoman"/>
      <w:lvlText w:val="%9."/>
      <w:lvlJc w:val="left"/>
      <w:pPr>
        <w:ind w:left="7020" w:firstLine="0"/>
      </w:pPr>
    </w:lvl>
  </w:abstractNum>
  <w:abstractNum w:abstractNumId="77">
    <w:nsid w:val="736529C8"/>
    <w:multiLevelType w:val="singleLevel"/>
    <w:tmpl w:val="18889060"/>
    <w:name w:val="Bullet 43_1"/>
    <w:lvl w:ilvl="0">
      <w:start w:val="1"/>
      <w:numFmt w:val="decimal"/>
      <w:lvlText w:val="%1."/>
      <w:lvlJc w:val="left"/>
      <w:pPr>
        <w:ind w:left="0" w:firstLine="0"/>
      </w:pPr>
    </w:lvl>
  </w:abstractNum>
  <w:abstractNum w:abstractNumId="78">
    <w:nsid w:val="74D96A0F"/>
    <w:multiLevelType w:val="singleLevel"/>
    <w:tmpl w:val="2D4ACA0E"/>
    <w:name w:val="Bullet 16"/>
    <w:lvl w:ilvl="0">
      <w:start w:val="1"/>
      <w:numFmt w:val="decimal"/>
      <w:lvlText w:val="%1."/>
      <w:lvlJc w:val="left"/>
      <w:pPr>
        <w:ind w:left="0" w:firstLine="0"/>
      </w:pPr>
    </w:lvl>
  </w:abstractNum>
  <w:abstractNum w:abstractNumId="79">
    <w:nsid w:val="799F16E3"/>
    <w:multiLevelType w:val="singleLevel"/>
    <w:tmpl w:val="50180ECA"/>
    <w:name w:val="Bullet 43"/>
    <w:lvl w:ilvl="0">
      <w:start w:val="1"/>
      <w:numFmt w:val="decimal"/>
      <w:lvlText w:val="%1."/>
      <w:lvlJc w:val="left"/>
      <w:pPr>
        <w:ind w:left="0" w:firstLine="0"/>
      </w:pPr>
    </w:lvl>
  </w:abstractNum>
  <w:abstractNum w:abstractNumId="80">
    <w:nsid w:val="7A6D0073"/>
    <w:multiLevelType w:val="hybridMultilevel"/>
    <w:tmpl w:val="C7046316"/>
    <w:name w:val="Numbered list 36"/>
    <w:lvl w:ilvl="0" w:tplc="97CE5F44">
      <w:start w:val="1"/>
      <w:numFmt w:val="decimal"/>
      <w:lvlText w:val="%1)"/>
      <w:lvlJc w:val="left"/>
      <w:pPr>
        <w:ind w:left="1080" w:firstLine="0"/>
      </w:pPr>
    </w:lvl>
    <w:lvl w:ilvl="1" w:tplc="2AB248CE">
      <w:numFmt w:val="bullet"/>
      <w:lvlText w:val="o"/>
      <w:lvlJc w:val="left"/>
      <w:pPr>
        <w:ind w:left="1800" w:firstLine="0"/>
      </w:pPr>
      <w:rPr>
        <w:rFonts w:ascii="Courier New" w:hAnsi="Courier New" w:cs="Courier New"/>
      </w:rPr>
    </w:lvl>
    <w:lvl w:ilvl="2" w:tplc="8E40C490">
      <w:numFmt w:val="bullet"/>
      <w:lvlText w:val=""/>
      <w:lvlJc w:val="left"/>
      <w:pPr>
        <w:ind w:left="2520" w:firstLine="0"/>
      </w:pPr>
      <w:rPr>
        <w:rFonts w:ascii="Wingdings" w:eastAsia="Wingdings" w:hAnsi="Wingdings" w:cs="Wingdings"/>
      </w:rPr>
    </w:lvl>
    <w:lvl w:ilvl="3" w:tplc="692E84F4">
      <w:numFmt w:val="bullet"/>
      <w:lvlText w:val=""/>
      <w:lvlJc w:val="left"/>
      <w:pPr>
        <w:ind w:left="3240" w:firstLine="0"/>
      </w:pPr>
      <w:rPr>
        <w:rFonts w:ascii="Symbol" w:hAnsi="Symbol"/>
      </w:rPr>
    </w:lvl>
    <w:lvl w:ilvl="4" w:tplc="2C507BD6">
      <w:numFmt w:val="bullet"/>
      <w:lvlText w:val="o"/>
      <w:lvlJc w:val="left"/>
      <w:pPr>
        <w:ind w:left="3960" w:firstLine="0"/>
      </w:pPr>
      <w:rPr>
        <w:rFonts w:ascii="Courier New" w:hAnsi="Courier New" w:cs="Courier New"/>
      </w:rPr>
    </w:lvl>
    <w:lvl w:ilvl="5" w:tplc="2E04952E">
      <w:numFmt w:val="bullet"/>
      <w:lvlText w:val=""/>
      <w:lvlJc w:val="left"/>
      <w:pPr>
        <w:ind w:left="4680" w:firstLine="0"/>
      </w:pPr>
      <w:rPr>
        <w:rFonts w:ascii="Wingdings" w:eastAsia="Wingdings" w:hAnsi="Wingdings" w:cs="Wingdings"/>
      </w:rPr>
    </w:lvl>
    <w:lvl w:ilvl="6" w:tplc="6E3EC264">
      <w:numFmt w:val="bullet"/>
      <w:lvlText w:val=""/>
      <w:lvlJc w:val="left"/>
      <w:pPr>
        <w:ind w:left="5400" w:firstLine="0"/>
      </w:pPr>
      <w:rPr>
        <w:rFonts w:ascii="Symbol" w:hAnsi="Symbol"/>
      </w:rPr>
    </w:lvl>
    <w:lvl w:ilvl="7" w:tplc="316C8BFA">
      <w:numFmt w:val="bullet"/>
      <w:lvlText w:val="o"/>
      <w:lvlJc w:val="left"/>
      <w:pPr>
        <w:ind w:left="6120" w:firstLine="0"/>
      </w:pPr>
      <w:rPr>
        <w:rFonts w:ascii="Courier New" w:hAnsi="Courier New" w:cs="Courier New"/>
      </w:rPr>
    </w:lvl>
    <w:lvl w:ilvl="8" w:tplc="6D5CEAA4">
      <w:numFmt w:val="bullet"/>
      <w:lvlText w:val=""/>
      <w:lvlJc w:val="left"/>
      <w:pPr>
        <w:ind w:left="6840" w:firstLine="0"/>
      </w:pPr>
      <w:rPr>
        <w:rFonts w:ascii="Wingdings" w:eastAsia="Wingdings" w:hAnsi="Wingdings" w:cs="Wingdings"/>
      </w:rPr>
    </w:lvl>
  </w:abstractNum>
  <w:abstractNum w:abstractNumId="81">
    <w:nsid w:val="7B2F1DB1"/>
    <w:multiLevelType w:val="singleLevel"/>
    <w:tmpl w:val="74F8B9B4"/>
    <w:name w:val="Bullet 47"/>
    <w:lvl w:ilvl="0">
      <w:start w:val="6"/>
      <w:numFmt w:val="decimal"/>
      <w:lvlText w:val="%1."/>
      <w:lvlJc w:val="left"/>
      <w:pPr>
        <w:ind w:left="0" w:firstLine="0"/>
      </w:pPr>
    </w:lvl>
  </w:abstractNum>
  <w:abstractNum w:abstractNumId="82">
    <w:nsid w:val="7EDE6160"/>
    <w:multiLevelType w:val="singleLevel"/>
    <w:tmpl w:val="F2EE3586"/>
    <w:name w:val="Bullet 63"/>
    <w:lvl w:ilvl="0">
      <w:start w:val="1"/>
      <w:numFmt w:val="decimal"/>
      <w:lvlText w:val="%1."/>
      <w:lvlJc w:val="left"/>
      <w:pPr>
        <w:ind w:left="0" w:firstLine="0"/>
      </w:pPr>
    </w:lvl>
  </w:abstractNum>
  <w:num w:numId="1">
    <w:abstractNumId w:val="65"/>
  </w:num>
  <w:num w:numId="2">
    <w:abstractNumId w:val="71"/>
  </w:num>
  <w:num w:numId="3">
    <w:abstractNumId w:val="2"/>
  </w:num>
  <w:num w:numId="4">
    <w:abstractNumId w:val="7"/>
  </w:num>
  <w:num w:numId="5">
    <w:abstractNumId w:val="40"/>
  </w:num>
  <w:num w:numId="6">
    <w:abstractNumId w:val="12"/>
  </w:num>
  <w:num w:numId="7">
    <w:abstractNumId w:val="47"/>
  </w:num>
  <w:num w:numId="8">
    <w:abstractNumId w:val="44"/>
  </w:num>
  <w:num w:numId="9">
    <w:abstractNumId w:val="45"/>
  </w:num>
  <w:num w:numId="10">
    <w:abstractNumId w:val="37"/>
  </w:num>
  <w:num w:numId="11">
    <w:abstractNumId w:val="53"/>
  </w:num>
  <w:num w:numId="12">
    <w:abstractNumId w:val="23"/>
  </w:num>
  <w:num w:numId="13">
    <w:abstractNumId w:val="41"/>
  </w:num>
  <w:num w:numId="14">
    <w:abstractNumId w:val="22"/>
  </w:num>
  <w:num w:numId="15">
    <w:abstractNumId w:val="20"/>
  </w:num>
  <w:num w:numId="16">
    <w:abstractNumId w:val="46"/>
  </w:num>
  <w:num w:numId="17">
    <w:abstractNumId w:val="75"/>
  </w:num>
  <w:num w:numId="18">
    <w:abstractNumId w:val="70"/>
  </w:num>
  <w:num w:numId="19">
    <w:abstractNumId w:val="32"/>
  </w:num>
  <w:num w:numId="20">
    <w:abstractNumId w:val="1"/>
  </w:num>
  <w:num w:numId="21">
    <w:abstractNumId w:val="59"/>
  </w:num>
  <w:num w:numId="22">
    <w:abstractNumId w:val="67"/>
  </w:num>
  <w:num w:numId="23">
    <w:abstractNumId w:val="13"/>
  </w:num>
  <w:num w:numId="24">
    <w:abstractNumId w:val="52"/>
  </w:num>
  <w:num w:numId="25">
    <w:abstractNumId w:val="39"/>
  </w:num>
  <w:num w:numId="26">
    <w:abstractNumId w:val="68"/>
  </w:num>
  <w:num w:numId="27">
    <w:abstractNumId w:val="0"/>
  </w:num>
  <w:num w:numId="28">
    <w:abstractNumId w:val="14"/>
  </w:num>
  <w:num w:numId="29">
    <w:abstractNumId w:val="49"/>
  </w:num>
  <w:num w:numId="30">
    <w:abstractNumId w:val="27"/>
  </w:num>
  <w:num w:numId="31">
    <w:abstractNumId w:val="29"/>
  </w:num>
  <w:num w:numId="32">
    <w:abstractNumId w:val="61"/>
  </w:num>
  <w:num w:numId="33">
    <w:abstractNumId w:val="26"/>
  </w:num>
  <w:num w:numId="34">
    <w:abstractNumId w:val="30"/>
  </w:num>
  <w:num w:numId="35">
    <w:abstractNumId w:val="31"/>
  </w:num>
  <w:num w:numId="36">
    <w:abstractNumId w:val="58"/>
  </w:num>
  <w:num w:numId="37">
    <w:abstractNumId w:val="19"/>
  </w:num>
  <w:num w:numId="38">
    <w:abstractNumId w:val="33"/>
  </w:num>
  <w:num w:numId="39">
    <w:abstractNumId w:val="50"/>
  </w:num>
  <w:num w:numId="40">
    <w:abstractNumId w:val="11"/>
  </w:num>
  <w:num w:numId="41">
    <w:abstractNumId w:val="72"/>
  </w:num>
  <w:num w:numId="42">
    <w:abstractNumId w:val="76"/>
  </w:num>
  <w:num w:numId="43">
    <w:abstractNumId w:val="63"/>
  </w:num>
  <w:num w:numId="44">
    <w:abstractNumId w:val="5"/>
  </w:num>
  <w:num w:numId="45">
    <w:abstractNumId w:val="18"/>
  </w:num>
  <w:num w:numId="46">
    <w:abstractNumId w:val="80"/>
  </w:num>
  <w:num w:numId="47">
    <w:abstractNumId w:val="16"/>
  </w:num>
  <w:num w:numId="48">
    <w:abstractNumId w:val="9"/>
  </w:num>
  <w:num w:numId="49">
    <w:abstractNumId w:val="73"/>
  </w:num>
  <w:num w:numId="50">
    <w:abstractNumId w:val="69"/>
  </w:num>
  <w:num w:numId="51">
    <w:abstractNumId w:val="60"/>
  </w:num>
  <w:num w:numId="52">
    <w:abstractNumId w:val="54"/>
  </w:num>
  <w:num w:numId="53">
    <w:abstractNumId w:val="77"/>
  </w:num>
  <w:num w:numId="54">
    <w:abstractNumId w:val="4"/>
  </w:num>
  <w:num w:numId="55">
    <w:abstractNumId w:val="35"/>
  </w:num>
  <w:num w:numId="56">
    <w:abstractNumId w:val="81"/>
  </w:num>
  <w:num w:numId="57">
    <w:abstractNumId w:val="6"/>
  </w:num>
  <w:num w:numId="58">
    <w:abstractNumId w:val="10"/>
  </w:num>
  <w:num w:numId="59">
    <w:abstractNumId w:val="8"/>
  </w:num>
  <w:num w:numId="60">
    <w:abstractNumId w:val="17"/>
  </w:num>
  <w:num w:numId="61">
    <w:abstractNumId w:val="34"/>
  </w:num>
  <w:num w:numId="62">
    <w:abstractNumId w:val="25"/>
  </w:num>
  <w:num w:numId="63">
    <w:abstractNumId w:val="43"/>
  </w:num>
  <w:num w:numId="64">
    <w:abstractNumId w:val="55"/>
  </w:num>
  <w:num w:numId="65">
    <w:abstractNumId w:val="78"/>
  </w:num>
  <w:num w:numId="66">
    <w:abstractNumId w:val="79"/>
  </w:num>
  <w:num w:numId="67">
    <w:abstractNumId w:val="36"/>
  </w:num>
  <w:num w:numId="68">
    <w:abstractNumId w:val="51"/>
  </w:num>
  <w:num w:numId="69">
    <w:abstractNumId w:val="5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19"/>
  <w:defaultTabStop w:val="720"/>
  <w:autoHyphenation/>
  <w:hyphenationZone w:val="425"/>
  <w:drawingGridHorizontalSpacing w:val="283"/>
  <w:drawingGridVerticalSpacing w:val="283"/>
  <w:doNotShadeFormData/>
  <w:characterSpacingControl w:val="doNotCompress"/>
  <w:footnotePr>
    <w:footnote w:id="0"/>
    <w:footnote w:id="1"/>
  </w:footnotePr>
  <w:endnotePr>
    <w:numFmt w:val="decimal"/>
    <w:endnote w:id="0"/>
    <w:endnote w:id="1"/>
  </w:endnotePr>
  <w:compat>
    <w:doNotUseHTMLParagraphAutoSpacing/>
    <w:useFELayout/>
  </w:compat>
  <w:rsids>
    <w:rsidRoot w:val="00CA1F19"/>
    <w:rsid w:val="0001058F"/>
    <w:rsid w:val="0002550C"/>
    <w:rsid w:val="00040D01"/>
    <w:rsid w:val="00044EC3"/>
    <w:rsid w:val="00045894"/>
    <w:rsid w:val="00077ADC"/>
    <w:rsid w:val="000C1CFE"/>
    <w:rsid w:val="000C3A5D"/>
    <w:rsid w:val="000F3963"/>
    <w:rsid w:val="0014317D"/>
    <w:rsid w:val="00154DC4"/>
    <w:rsid w:val="0017611C"/>
    <w:rsid w:val="001842A9"/>
    <w:rsid w:val="001A2F9A"/>
    <w:rsid w:val="002310B0"/>
    <w:rsid w:val="00255668"/>
    <w:rsid w:val="002C2F14"/>
    <w:rsid w:val="002E7FDC"/>
    <w:rsid w:val="003171DE"/>
    <w:rsid w:val="00324240"/>
    <w:rsid w:val="00324651"/>
    <w:rsid w:val="00386F66"/>
    <w:rsid w:val="00390395"/>
    <w:rsid w:val="003B2A26"/>
    <w:rsid w:val="003B4721"/>
    <w:rsid w:val="003B65BA"/>
    <w:rsid w:val="003D5191"/>
    <w:rsid w:val="00461C72"/>
    <w:rsid w:val="004E4C09"/>
    <w:rsid w:val="004E59CA"/>
    <w:rsid w:val="004F62C3"/>
    <w:rsid w:val="00506214"/>
    <w:rsid w:val="0054039E"/>
    <w:rsid w:val="00566F85"/>
    <w:rsid w:val="005B5FF8"/>
    <w:rsid w:val="005F3E86"/>
    <w:rsid w:val="006024AE"/>
    <w:rsid w:val="00614FDE"/>
    <w:rsid w:val="006274E9"/>
    <w:rsid w:val="006C7265"/>
    <w:rsid w:val="006E1691"/>
    <w:rsid w:val="006F191A"/>
    <w:rsid w:val="00717180"/>
    <w:rsid w:val="007269BE"/>
    <w:rsid w:val="007277B7"/>
    <w:rsid w:val="007831F9"/>
    <w:rsid w:val="00793FAD"/>
    <w:rsid w:val="007A0619"/>
    <w:rsid w:val="007E0946"/>
    <w:rsid w:val="00845E8E"/>
    <w:rsid w:val="00903322"/>
    <w:rsid w:val="00995471"/>
    <w:rsid w:val="009E1465"/>
    <w:rsid w:val="00A33548"/>
    <w:rsid w:val="00A70AEA"/>
    <w:rsid w:val="00A8094B"/>
    <w:rsid w:val="00A973FB"/>
    <w:rsid w:val="00AA22B8"/>
    <w:rsid w:val="00B603A2"/>
    <w:rsid w:val="00B8152B"/>
    <w:rsid w:val="00B96540"/>
    <w:rsid w:val="00B96814"/>
    <w:rsid w:val="00BA6FB5"/>
    <w:rsid w:val="00BB7165"/>
    <w:rsid w:val="00BC59F5"/>
    <w:rsid w:val="00BF1528"/>
    <w:rsid w:val="00C26765"/>
    <w:rsid w:val="00C44054"/>
    <w:rsid w:val="00C566A3"/>
    <w:rsid w:val="00C90A66"/>
    <w:rsid w:val="00CA1F19"/>
    <w:rsid w:val="00CB45D4"/>
    <w:rsid w:val="00D32CDF"/>
    <w:rsid w:val="00D632AF"/>
    <w:rsid w:val="00D65F8F"/>
    <w:rsid w:val="00D7000E"/>
    <w:rsid w:val="00D72361"/>
    <w:rsid w:val="00D96B58"/>
    <w:rsid w:val="00DB1E45"/>
    <w:rsid w:val="00DC1EB3"/>
    <w:rsid w:val="00DE15D1"/>
    <w:rsid w:val="00E254F0"/>
    <w:rsid w:val="00E31F77"/>
    <w:rsid w:val="00E51F0F"/>
    <w:rsid w:val="00E66356"/>
    <w:rsid w:val="00E850D7"/>
    <w:rsid w:val="00EB17F3"/>
    <w:rsid w:val="00EC6AC5"/>
    <w:rsid w:val="00EE3502"/>
    <w:rsid w:val="00EF5F20"/>
    <w:rsid w:val="00F460B2"/>
    <w:rsid w:val="00F56521"/>
    <w:rsid w:val="00F57F3B"/>
    <w:rsid w:val="00FE3166"/>
    <w:rsid w:val="00FE45A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kern w:val="1"/>
        <w:lang w:val="pl-PL"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itle" w:semiHidden="0" w:unhideWhenUsed="0"/>
    <w:lsdException w:name="Strong" w:semiHidden="0" w:unhideWhenUsed="0"/>
    <w:lsdException w:name="Emphasis" w:semiHidden="0" w:unhideWhenUsed="0"/>
    <w:lsdException w:name="Table Grid"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ny">
    <w:name w:val="Normal"/>
    <w:qFormat/>
    <w:rsid w:val="00390395"/>
    <w:pPr>
      <w:widowControl w:val="0"/>
    </w:pPr>
  </w:style>
  <w:style w:type="paragraph" w:styleId="Nagwek1">
    <w:name w:val="heading 1"/>
    <w:basedOn w:val="Normalny"/>
    <w:next w:val="Normalny"/>
    <w:qFormat/>
    <w:rsid w:val="00390395"/>
    <w:pPr>
      <w:keepNext/>
      <w:keepLines/>
      <w:spacing w:before="240" w:after="60"/>
      <w:outlineLvl w:val="0"/>
    </w:pPr>
    <w:rPr>
      <w:rFonts w:ascii="Arial" w:hAnsi="Arial" w:cs="Arial"/>
      <w:b/>
      <w:bCs/>
      <w:sz w:val="36"/>
      <w:szCs w:val="36"/>
    </w:rPr>
  </w:style>
  <w:style w:type="paragraph" w:styleId="Nagwek2">
    <w:name w:val="heading 2"/>
    <w:basedOn w:val="Nagwek1"/>
    <w:next w:val="Normalny"/>
    <w:qFormat/>
    <w:rsid w:val="00390395"/>
    <w:pPr>
      <w:outlineLvl w:val="1"/>
    </w:pPr>
    <w:rPr>
      <w:sz w:val="32"/>
      <w:szCs w:val="32"/>
    </w:rPr>
  </w:style>
  <w:style w:type="paragraph" w:styleId="Nagwek3">
    <w:name w:val="heading 3"/>
    <w:basedOn w:val="Nagwek2"/>
    <w:next w:val="Normalny"/>
    <w:qFormat/>
    <w:rsid w:val="00390395"/>
    <w:pPr>
      <w:outlineLvl w:val="2"/>
    </w:pPr>
    <w:rPr>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390395"/>
    <w:pPr>
      <w:widowControl/>
      <w:spacing w:after="200" w:line="276" w:lineRule="auto"/>
      <w:ind w:left="720"/>
      <w:contextualSpacing/>
    </w:pPr>
    <w:rPr>
      <w:rFonts w:ascii="Calibri" w:eastAsia="Calibri" w:hAnsi="Calibri"/>
      <w:sz w:val="22"/>
      <w:szCs w:val="22"/>
    </w:rPr>
  </w:style>
  <w:style w:type="paragraph" w:customStyle="1" w:styleId="Style38">
    <w:name w:val="Style38"/>
    <w:basedOn w:val="Normalny"/>
    <w:qFormat/>
    <w:rsid w:val="00390395"/>
    <w:pPr>
      <w:spacing w:line="230" w:lineRule="exact"/>
    </w:pPr>
    <w:rPr>
      <w:rFonts w:ascii="Arial" w:eastAsia="Times New Roman" w:hAnsi="Arial" w:cs="Arial"/>
      <w:sz w:val="24"/>
      <w:szCs w:val="24"/>
    </w:rPr>
  </w:style>
  <w:style w:type="paragraph" w:customStyle="1" w:styleId="Style37">
    <w:name w:val="Style37"/>
    <w:basedOn w:val="Normalny"/>
    <w:qFormat/>
    <w:rsid w:val="00390395"/>
    <w:pPr>
      <w:spacing w:line="230" w:lineRule="exact"/>
    </w:pPr>
    <w:rPr>
      <w:rFonts w:ascii="Arial" w:eastAsia="Times New Roman" w:hAnsi="Arial" w:cs="Arial"/>
      <w:sz w:val="24"/>
      <w:szCs w:val="24"/>
    </w:rPr>
  </w:style>
  <w:style w:type="paragraph" w:customStyle="1" w:styleId="ListParagraph">
    <w:name w:val="List Paragraph*"/>
    <w:basedOn w:val="Normalny"/>
    <w:qFormat/>
    <w:rsid w:val="00390395"/>
    <w:pPr>
      <w:widowControl/>
      <w:suppressAutoHyphens/>
      <w:spacing w:after="200" w:line="276" w:lineRule="auto"/>
      <w:ind w:left="720"/>
    </w:pPr>
    <w:rPr>
      <w:rFonts w:ascii="Calibri" w:eastAsia="Times New Roman" w:hAnsi="Calibri" w:cs="Calibri"/>
      <w:color w:val="000000"/>
      <w:sz w:val="22"/>
      <w:szCs w:val="22"/>
    </w:rPr>
  </w:style>
  <w:style w:type="paragraph" w:customStyle="1" w:styleId="tekst">
    <w:name w:val="tekst"/>
    <w:basedOn w:val="Normalny"/>
    <w:qFormat/>
    <w:rsid w:val="00390395"/>
    <w:pPr>
      <w:suppressLineNumbers/>
      <w:suppressAutoHyphens/>
      <w:spacing w:before="60" w:after="60"/>
      <w:jc w:val="both"/>
    </w:pPr>
    <w:rPr>
      <w:rFonts w:eastAsia="Andale Sans UI"/>
      <w:sz w:val="24"/>
    </w:rPr>
  </w:style>
  <w:style w:type="paragraph" w:customStyle="1" w:styleId="CommentText">
    <w:name w:val="Comment Text"/>
    <w:basedOn w:val="Normalny"/>
    <w:qFormat/>
    <w:rsid w:val="00390395"/>
  </w:style>
  <w:style w:type="paragraph" w:customStyle="1" w:styleId="CommentSubject">
    <w:name w:val="Comment Subject"/>
    <w:basedOn w:val="CommentText"/>
    <w:next w:val="CommentText"/>
    <w:qFormat/>
    <w:rsid w:val="00390395"/>
    <w:rPr>
      <w:b/>
      <w:bCs/>
    </w:rPr>
  </w:style>
  <w:style w:type="paragraph" w:styleId="Tekstpodstawowy">
    <w:name w:val="Body Text"/>
    <w:basedOn w:val="Normalny"/>
    <w:qFormat/>
    <w:rsid w:val="00390395"/>
    <w:rPr>
      <w:rFonts w:ascii="Calibri" w:eastAsia="Calibri" w:hAnsi="Calibri" w:cs="Calibri"/>
      <w:sz w:val="22"/>
      <w:szCs w:val="22"/>
      <w:lang w:val="en-US"/>
    </w:rPr>
  </w:style>
  <w:style w:type="paragraph" w:styleId="Nagwek">
    <w:name w:val="header"/>
    <w:basedOn w:val="Normalny"/>
    <w:qFormat/>
    <w:rsid w:val="00390395"/>
    <w:pPr>
      <w:tabs>
        <w:tab w:val="center" w:pos="4536"/>
        <w:tab w:val="right" w:pos="9072"/>
      </w:tabs>
    </w:pPr>
  </w:style>
  <w:style w:type="paragraph" w:styleId="Stopka">
    <w:name w:val="footer"/>
    <w:basedOn w:val="Normalny"/>
    <w:qFormat/>
    <w:rsid w:val="00390395"/>
    <w:pPr>
      <w:tabs>
        <w:tab w:val="center" w:pos="4536"/>
        <w:tab w:val="right" w:pos="9072"/>
      </w:tabs>
    </w:pPr>
  </w:style>
  <w:style w:type="paragraph" w:styleId="Tekstdymka">
    <w:name w:val="Balloon Text"/>
    <w:basedOn w:val="Normalny"/>
    <w:qFormat/>
    <w:rsid w:val="00390395"/>
    <w:rPr>
      <w:rFonts w:ascii="Segoe UI" w:hAnsi="Segoe UI" w:cs="Segoe UI"/>
      <w:sz w:val="18"/>
      <w:szCs w:val="18"/>
    </w:rPr>
  </w:style>
  <w:style w:type="character" w:customStyle="1" w:styleId="FontStyle111">
    <w:name w:val="Font Style111"/>
    <w:rsid w:val="00390395"/>
    <w:rPr>
      <w:rFonts w:ascii="Arial" w:hAnsi="Arial" w:cs="Arial"/>
      <w:color w:val="000000"/>
      <w:sz w:val="18"/>
      <w:szCs w:val="18"/>
    </w:rPr>
  </w:style>
  <w:style w:type="character" w:styleId="Hipercze">
    <w:name w:val="Hyperlink"/>
    <w:rsid w:val="00390395"/>
    <w:rPr>
      <w:color w:val="0000FF"/>
      <w:u w:val="single"/>
    </w:rPr>
  </w:style>
  <w:style w:type="character" w:styleId="Pogrubienie">
    <w:name w:val="Strong"/>
    <w:rsid w:val="00390395"/>
    <w:rPr>
      <w:b/>
      <w:bCs/>
    </w:rPr>
  </w:style>
  <w:style w:type="character" w:customStyle="1" w:styleId="NagwekZnak">
    <w:name w:val="Nagłówek Znak"/>
    <w:basedOn w:val="Domylnaczcionkaakapitu"/>
    <w:rsid w:val="00390395"/>
  </w:style>
  <w:style w:type="character" w:customStyle="1" w:styleId="StopkaZnak">
    <w:name w:val="Stopka Znak"/>
    <w:basedOn w:val="Domylnaczcionkaakapitu"/>
    <w:rsid w:val="00390395"/>
  </w:style>
  <w:style w:type="character" w:customStyle="1" w:styleId="TekstdymkaZnak">
    <w:name w:val="Tekst dymka Znak"/>
    <w:basedOn w:val="Domylnaczcionkaakapitu"/>
    <w:rsid w:val="00390395"/>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21315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kapsa@rops.torun.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odo@rops.torun.pl" TargetMode="External"/><Relationship Id="rId4" Type="http://schemas.openxmlformats.org/officeDocument/2006/relationships/settings" Target="settings.xml"/><Relationship Id="rId9" Type="http://schemas.openxmlformats.org/officeDocument/2006/relationships/hyperlink" Target="mailto:u.kazimierska@rops.torun.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87374-BDC2-418A-93D2-8CA6C2021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44</Pages>
  <Words>18263</Words>
  <Characters>109579</Characters>
  <Application>Microsoft Office Word</Application>
  <DocSecurity>0</DocSecurity>
  <Lines>913</Lines>
  <Paragraphs>255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ula</dc:creator>
  <cp:lastModifiedBy>k_pawlus</cp:lastModifiedBy>
  <cp:revision>30</cp:revision>
  <cp:lastPrinted>2018-07-09T09:43:00Z</cp:lastPrinted>
  <dcterms:created xsi:type="dcterms:W3CDTF">2018-07-09T09:40:00Z</dcterms:created>
  <dcterms:modified xsi:type="dcterms:W3CDTF">2018-07-17T06:28:00Z</dcterms:modified>
</cp:coreProperties>
</file>