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33598D" w:rsidRDefault="0033598D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33598D" w:rsidRDefault="00664C63">
      <w:pPr>
        <w:widowControl/>
        <w:jc w:val="center"/>
      </w:pPr>
      <w:r w:rsidRPr="0033598D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33598D">
        <w:rPr>
          <w:rFonts w:ascii="Calibri" w:eastAsia="Calibri" w:hAnsi="Calibri" w:cs="Arial"/>
          <w:b/>
          <w:sz w:val="22"/>
          <w:szCs w:val="22"/>
        </w:rPr>
        <w:t>DO.2741</w:t>
      </w:r>
      <w:r w:rsidR="0033598D" w:rsidRPr="0033598D">
        <w:rPr>
          <w:rFonts w:ascii="Calibri" w:eastAsia="Calibri" w:hAnsi="Calibri" w:cs="Arial"/>
          <w:b/>
          <w:sz w:val="22"/>
          <w:szCs w:val="22"/>
        </w:rPr>
        <w:t>.39.</w:t>
      </w:r>
      <w:r w:rsidR="004F0854" w:rsidRPr="0033598D">
        <w:rPr>
          <w:rFonts w:ascii="Calibri" w:eastAsia="Calibri" w:hAnsi="Calibri" w:cs="Arial"/>
          <w:b/>
          <w:sz w:val="22"/>
          <w:szCs w:val="22"/>
        </w:rPr>
        <w:t>201</w:t>
      </w:r>
      <w:r w:rsidR="00A345BC" w:rsidRPr="0033598D">
        <w:rPr>
          <w:rFonts w:ascii="Calibri" w:eastAsia="Calibri" w:hAnsi="Calibri" w:cs="Arial"/>
          <w:b/>
          <w:sz w:val="22"/>
          <w:szCs w:val="22"/>
        </w:rPr>
        <w:t>9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33598D" w:rsidRDefault="00664C63">
      <w:pPr>
        <w:widowControl/>
        <w:jc w:val="both"/>
        <w:rPr>
          <w:rFonts w:ascii="Calibri" w:eastAsia="Calibri" w:hAnsi="Calibri" w:cs="Arial"/>
          <w:sz w:val="22"/>
          <w:szCs w:val="22"/>
        </w:rPr>
      </w:pPr>
      <w:r w:rsidRPr="0033598D">
        <w:rPr>
          <w:rFonts w:ascii="Calibri" w:eastAsia="Calibri" w:hAnsi="Calibri" w:cs="Arial"/>
          <w:sz w:val="22"/>
          <w:szCs w:val="22"/>
        </w:rPr>
        <w:t>Na potrzeby</w:t>
      </w:r>
      <w:r w:rsidR="00233D44" w:rsidRPr="0033598D">
        <w:rPr>
          <w:rFonts w:ascii="Calibri" w:eastAsia="Calibri" w:hAnsi="Calibri" w:cs="Arial"/>
          <w:sz w:val="22"/>
          <w:szCs w:val="22"/>
        </w:rPr>
        <w:t xml:space="preserve"> postępowania na zapewnienie usług cateringowych podczas  spotkania zespołu ds. wdraż</w:t>
      </w:r>
      <w:r w:rsidR="00233D44" w:rsidRPr="0033598D">
        <w:rPr>
          <w:rFonts w:ascii="Calibri" w:eastAsia="Calibri" w:hAnsi="Calibri" w:cs="Arial"/>
          <w:sz w:val="22"/>
          <w:szCs w:val="22"/>
        </w:rPr>
        <w:t>a</w:t>
      </w:r>
      <w:r w:rsidR="00233D44" w:rsidRPr="0033598D">
        <w:rPr>
          <w:rFonts w:ascii="Calibri" w:eastAsia="Calibri" w:hAnsi="Calibri" w:cs="Arial"/>
          <w:sz w:val="22"/>
          <w:szCs w:val="22"/>
        </w:rPr>
        <w:t>nia modelu  w ramach projektu pn. „Koo</w:t>
      </w:r>
      <w:bookmarkStart w:id="0" w:name="_GoBack"/>
      <w:bookmarkEnd w:id="0"/>
      <w:r w:rsidR="00233D44" w:rsidRPr="0033598D">
        <w:rPr>
          <w:rFonts w:ascii="Calibri" w:eastAsia="Calibri" w:hAnsi="Calibri" w:cs="Arial"/>
          <w:sz w:val="22"/>
          <w:szCs w:val="22"/>
        </w:rPr>
        <w:t>peracja – efektywna i skuteczna”</w:t>
      </w:r>
      <w:r w:rsidR="0033598D" w:rsidRPr="0033598D">
        <w:rPr>
          <w:rFonts w:ascii="Calibri" w:eastAsia="Calibri" w:hAnsi="Calibri" w:cs="Arial"/>
          <w:sz w:val="22"/>
          <w:szCs w:val="22"/>
        </w:rPr>
        <w:t>,</w:t>
      </w:r>
      <w:r w:rsidR="00233D44" w:rsidRPr="0033598D">
        <w:rPr>
          <w:rFonts w:ascii="Calibri" w:eastAsia="Calibri" w:hAnsi="Calibri" w:cs="Arial"/>
          <w:sz w:val="22"/>
          <w:szCs w:val="22"/>
        </w:rPr>
        <w:t xml:space="preserve"> współfinans</w:t>
      </w:r>
      <w:r w:rsidR="00233D44" w:rsidRPr="0033598D">
        <w:rPr>
          <w:rFonts w:ascii="Calibri" w:eastAsia="Calibri" w:hAnsi="Calibri" w:cs="Arial"/>
          <w:sz w:val="22"/>
          <w:szCs w:val="22"/>
        </w:rPr>
        <w:t>o</w:t>
      </w:r>
      <w:r w:rsidR="00233D44" w:rsidRPr="0033598D">
        <w:rPr>
          <w:rFonts w:ascii="Calibri" w:eastAsia="Calibri" w:hAnsi="Calibri" w:cs="Arial"/>
          <w:sz w:val="22"/>
          <w:szCs w:val="22"/>
        </w:rPr>
        <w:t>wanego przez Unię Europejską ze środków Europejskiego Funduszu Społecznego w ramach Programu Operacyjnego Wiedza Edukacja Rozwój na lata 2014-2020, Oś Priorytetowa II Efektywne polityki publiczne dla rynku pracy, gospodarki i edukacji, Działanie 2.5 Skuteczna pomoc sp</w:t>
      </w:r>
      <w:r w:rsidR="00233D44" w:rsidRPr="0033598D">
        <w:rPr>
          <w:rFonts w:ascii="Calibri" w:eastAsia="Calibri" w:hAnsi="Calibri" w:cs="Arial"/>
          <w:sz w:val="22"/>
          <w:szCs w:val="22"/>
        </w:rPr>
        <w:t>o</w:t>
      </w:r>
      <w:r w:rsidR="00233D44" w:rsidRPr="0033598D">
        <w:rPr>
          <w:rFonts w:ascii="Calibri" w:eastAsia="Calibri" w:hAnsi="Calibri" w:cs="Arial"/>
          <w:sz w:val="22"/>
          <w:szCs w:val="22"/>
        </w:rPr>
        <w:t xml:space="preserve">łeczna </w:t>
      </w:r>
      <w:r w:rsidRPr="0033598D">
        <w:rPr>
          <w:rFonts w:ascii="Calibri" w:eastAsia="Calibri" w:hAnsi="Calibri" w:cs="Arial"/>
          <w:bCs/>
          <w:iCs/>
          <w:sz w:val="22"/>
          <w:szCs w:val="22"/>
        </w:rPr>
        <w:t>(postępowanie DO.2741</w:t>
      </w:r>
      <w:r w:rsidR="0033598D" w:rsidRPr="0033598D">
        <w:rPr>
          <w:rFonts w:ascii="Calibri" w:eastAsia="Calibri" w:hAnsi="Calibri" w:cs="Arial"/>
          <w:bCs/>
          <w:iCs/>
          <w:sz w:val="22"/>
          <w:szCs w:val="22"/>
        </w:rPr>
        <w:t>.39.</w:t>
      </w:r>
      <w:r w:rsidRPr="0033598D">
        <w:rPr>
          <w:rFonts w:ascii="Calibri" w:eastAsia="Calibri" w:hAnsi="Calibri" w:cs="Arial"/>
          <w:bCs/>
          <w:iCs/>
          <w:sz w:val="22"/>
          <w:szCs w:val="22"/>
        </w:rPr>
        <w:t>201</w:t>
      </w:r>
      <w:r w:rsidR="00A345BC" w:rsidRPr="0033598D">
        <w:rPr>
          <w:rFonts w:ascii="Calibri" w:eastAsia="Calibri" w:hAnsi="Calibri" w:cs="Arial"/>
          <w:bCs/>
          <w:iCs/>
          <w:sz w:val="22"/>
          <w:szCs w:val="22"/>
        </w:rPr>
        <w:t>9</w:t>
      </w:r>
      <w:r w:rsidRPr="0033598D">
        <w:rPr>
          <w:rFonts w:ascii="Calibri" w:eastAsia="Calibri" w:hAnsi="Calibri" w:cs="Calibri"/>
          <w:bCs/>
          <w:iCs/>
          <w:sz w:val="22"/>
          <w:szCs w:val="22"/>
        </w:rPr>
        <w:t>),</w:t>
      </w:r>
      <w:r w:rsidR="0033598D" w:rsidRPr="0033598D">
        <w:rPr>
          <w:rFonts w:ascii="Calibri" w:eastAsia="Calibri" w:hAnsi="Calibri" w:cs="Calibri"/>
          <w:bCs/>
          <w:iCs/>
          <w:sz w:val="22"/>
          <w:szCs w:val="22"/>
        </w:rPr>
        <w:t xml:space="preserve"> </w:t>
      </w:r>
      <w:r w:rsidRPr="0033598D">
        <w:rPr>
          <w:rFonts w:ascii="Calibri" w:eastAsia="Calibri" w:hAnsi="Calibri" w:cs="Arial"/>
          <w:sz w:val="22"/>
          <w:szCs w:val="22"/>
        </w:rPr>
        <w:t>prowadzonego przez Regionalny Ośrodek Polityki Sp</w:t>
      </w:r>
      <w:r w:rsidRPr="0033598D">
        <w:rPr>
          <w:rFonts w:ascii="Calibri" w:eastAsia="Calibri" w:hAnsi="Calibri" w:cs="Arial"/>
          <w:sz w:val="22"/>
          <w:szCs w:val="22"/>
        </w:rPr>
        <w:t>o</w:t>
      </w:r>
      <w:r w:rsidRPr="0033598D">
        <w:rPr>
          <w:rFonts w:ascii="Calibri" w:eastAsia="Calibri" w:hAnsi="Calibri" w:cs="Arial"/>
          <w:sz w:val="22"/>
          <w:szCs w:val="22"/>
        </w:rPr>
        <w:t>łecznej w Toruniu</w:t>
      </w:r>
      <w:r w:rsidRPr="0033598D">
        <w:rPr>
          <w:rFonts w:ascii="Calibri" w:eastAsia="Calibri" w:hAnsi="Calibri" w:cs="Arial"/>
          <w:i/>
          <w:sz w:val="22"/>
          <w:szCs w:val="22"/>
        </w:rPr>
        <w:t xml:space="preserve">, </w:t>
      </w:r>
      <w:r w:rsidRPr="0033598D">
        <w:rPr>
          <w:rFonts w:ascii="Calibri" w:eastAsia="Calibri" w:hAnsi="Calibri" w:cs="Arial"/>
          <w:sz w:val="22"/>
          <w:szCs w:val="22"/>
        </w:rPr>
        <w:t>oświadczam, co następuje:</w:t>
      </w:r>
    </w:p>
    <w:p w:rsidR="00FA4A45" w:rsidRDefault="00FA4A45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33598D" w:rsidRDefault="0033598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W w:w="9639" w:type="dxa"/>
        <w:tblInd w:w="108" w:type="dxa"/>
        <w:tblCellMar>
          <w:left w:w="10" w:type="dxa"/>
          <w:right w:w="10" w:type="dxa"/>
        </w:tblCellMar>
        <w:tblLook w:val="0000"/>
      </w:tblPr>
      <w:tblGrid>
        <w:gridCol w:w="567"/>
        <w:gridCol w:w="3542"/>
        <w:gridCol w:w="890"/>
        <w:gridCol w:w="2090"/>
        <w:gridCol w:w="1083"/>
        <w:gridCol w:w="1467"/>
      </w:tblGrid>
      <w:tr w:rsidR="00D10BBA" w:rsidTr="003359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Od………....do………………….</w:t>
            </w:r>
          </w:p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Wartość  usługi </w:t>
            </w: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w zł brutto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D10BBA" w:rsidTr="0033598D">
        <w:trPr>
          <w:trHeight w:val="5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D10BBA" w:rsidTr="0033598D">
        <w:trPr>
          <w:trHeight w:val="5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FA4A45" w:rsidRDefault="00FA4A45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A66DA2" w:rsidP="00A66DA2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suppressAutoHyphens/>
      </w:pP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Pr="00AC0D9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AC0D95">
        <w:rPr>
          <w:rFonts w:ascii="Calibri" w:eastAsia="Calibri" w:hAnsi="Calibri" w:cs="Arial"/>
          <w:b/>
          <w:sz w:val="21"/>
          <w:szCs w:val="21"/>
          <w:u w:val="single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Pr="00AC0D9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AC0D95">
        <w:rPr>
          <w:rFonts w:ascii="Calibri" w:eastAsia="Calibri" w:hAnsi="Calibri" w:cs="Arial"/>
          <w:b/>
          <w:sz w:val="21"/>
          <w:szCs w:val="21"/>
          <w:u w:val="single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>ust. 2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8ED" w:rsidRDefault="001028ED">
      <w:r>
        <w:separator/>
      </w:r>
    </w:p>
  </w:endnote>
  <w:endnote w:type="continuationSeparator" w:id="1">
    <w:p w:rsidR="001028ED" w:rsidRDefault="001028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8ED" w:rsidRDefault="001028ED">
      <w:r>
        <w:separator/>
      </w:r>
    </w:p>
  </w:footnote>
  <w:footnote w:type="continuationSeparator" w:id="1">
    <w:p w:rsidR="001028ED" w:rsidRDefault="001028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0C6720"/>
    <w:rsid w:val="001028ED"/>
    <w:rsid w:val="001A456A"/>
    <w:rsid w:val="00233D44"/>
    <w:rsid w:val="0033598D"/>
    <w:rsid w:val="00370648"/>
    <w:rsid w:val="004B7C74"/>
    <w:rsid w:val="004F0854"/>
    <w:rsid w:val="00664C63"/>
    <w:rsid w:val="008B7C5B"/>
    <w:rsid w:val="00A345BC"/>
    <w:rsid w:val="00A66DA2"/>
    <w:rsid w:val="00AC0D95"/>
    <w:rsid w:val="00AF35A6"/>
    <w:rsid w:val="00B93FB4"/>
    <w:rsid w:val="00C47D89"/>
    <w:rsid w:val="00C83EBC"/>
    <w:rsid w:val="00D10BBA"/>
    <w:rsid w:val="00D334B9"/>
    <w:rsid w:val="00D868C1"/>
    <w:rsid w:val="00E279B1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11</cp:revision>
  <dcterms:created xsi:type="dcterms:W3CDTF">2018-12-06T08:52:00Z</dcterms:created>
  <dcterms:modified xsi:type="dcterms:W3CDTF">2019-07-04T07:20:00Z</dcterms:modified>
</cp:coreProperties>
</file>