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574" w:rsidRDefault="00852B09">
      <w:pPr>
        <w:jc w:val="right"/>
        <w:rPr>
          <w:b/>
          <w:bCs/>
        </w:rPr>
      </w:pPr>
      <w:r>
        <w:rPr>
          <w:b/>
          <w:bCs/>
        </w:rPr>
        <w:t>Załącznik nr 7a</w:t>
      </w: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t>Część nr 1a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Partner  - MOPS w Bydgoszczy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- 50 godzin zegarowych w 2021 r. oraz 50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- 140 godzin zegarowych w 2021 r. oraz 140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- 230 godzin zegarowych w 2021 r. oraz 230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Superwizja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rodzin - 24 godziny zegarowe w 2021 r. oraz 24 godziny zegarowe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- 12 oraz liczba spotkań w 2022 r. - 12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- 7 oraz liczba warsztatów w 2022 r. - 7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- 7 oraz liczba zajęć animacyjnych w 2022 r. - 7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- 4 oraz liczba warsztatów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- 1 cykl w roku 2021 r. oraz liczba cykli - 1 cykl w roku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A83CD1">
        <w:tc>
          <w:tcPr>
            <w:tcW w:w="656" w:type="dxa"/>
          </w:tcPr>
          <w:p w:rsidR="00A83CD1" w:rsidRDefault="00A83CD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10.</w:t>
            </w:r>
          </w:p>
        </w:tc>
        <w:tc>
          <w:tcPr>
            <w:tcW w:w="5158" w:type="dxa"/>
          </w:tcPr>
          <w:p w:rsidR="00A83CD1" w:rsidRDefault="00A83CD1" w:rsidP="00A83CD1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- 9 oraz liczba warsztatów w 2022 r. - 9</w:t>
            </w:r>
          </w:p>
        </w:tc>
        <w:tc>
          <w:tcPr>
            <w:tcW w:w="4473" w:type="dxa"/>
          </w:tcPr>
          <w:p w:rsidR="00A83CD1" w:rsidRDefault="00A83CD1"/>
        </w:tc>
        <w:tc>
          <w:tcPr>
            <w:tcW w:w="4284" w:type="dxa"/>
          </w:tcPr>
          <w:p w:rsidR="00A83CD1" w:rsidRDefault="00A83CD1"/>
        </w:tc>
      </w:tr>
      <w:tr w:rsidR="00062574">
        <w:tc>
          <w:tcPr>
            <w:tcW w:w="656" w:type="dxa"/>
          </w:tcPr>
          <w:p w:rsidR="00062574" w:rsidRDefault="00A83CD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11</w:t>
            </w:r>
            <w:r w:rsidR="00852B09">
              <w:rPr>
                <w:rFonts w:ascii="Calibri" w:eastAsia="Calibri" w:hAnsi="Calibri" w:cs="Calibri"/>
                <w:color w:val="000000"/>
              </w:rPr>
              <w:t>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Grupy wsparcia dla usamodzielnianych wychowanków pieczy zastępczej wraz z usługą gastronomiczną - liczba spotkań w 2021 r. - 8 oraz liczba spotkań w 2002 r. - 8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A83CD1" w:rsidRDefault="00A83CD1">
      <w:pPr>
        <w:jc w:val="right"/>
        <w:rPr>
          <w:b/>
          <w:bCs/>
        </w:rPr>
      </w:pPr>
    </w:p>
    <w:p w:rsidR="00062574" w:rsidRDefault="00852B09">
      <w:pPr>
        <w:jc w:val="right"/>
        <w:rPr>
          <w:b/>
          <w:bCs/>
        </w:rPr>
      </w:pPr>
      <w:r>
        <w:rPr>
          <w:b/>
          <w:bCs/>
        </w:rPr>
        <w:t>Załącznik nr 7b</w:t>
      </w:r>
    </w:p>
    <w:p w:rsidR="00062574" w:rsidRDefault="0006257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1b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MOPR Toruń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Mediacje rodzinne - 225 godzin zegarowych w 2021 r. oraz 135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 w:rsidP="007E0595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Superwizja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rodzin - 1</w:t>
            </w:r>
            <w:r w:rsidR="007E0595">
              <w:rPr>
                <w:rFonts w:ascii="Calibri" w:eastAsia="Calibri" w:hAnsi="Calibri" w:cs="Calibri"/>
                <w:color w:val="000000"/>
              </w:rPr>
              <w:t>6</w:t>
            </w:r>
            <w:r>
              <w:rPr>
                <w:rFonts w:ascii="Calibri" w:eastAsia="Calibri" w:hAnsi="Calibri" w:cs="Calibri"/>
                <w:color w:val="000000"/>
              </w:rPr>
              <w:t xml:space="preserve"> godzin zegarowych w 2021 r. oraz </w:t>
            </w:r>
            <w:r w:rsidR="007E0595">
              <w:rPr>
                <w:rFonts w:ascii="Calibri" w:eastAsia="Calibri" w:hAnsi="Calibri" w:cs="Calibri"/>
                <w:color w:val="000000"/>
              </w:rPr>
              <w:t>8</w:t>
            </w:r>
            <w:r>
              <w:rPr>
                <w:rFonts w:ascii="Calibri" w:eastAsia="Calibri" w:hAnsi="Calibri" w:cs="Calibri"/>
                <w:color w:val="000000"/>
              </w:rPr>
              <w:t xml:space="preserve">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 w:rsidP="001C518C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Grupy wsparcia dla rodzin zastępczych i naturalnych wraz z usługą gastronomiczną  - liczba spotkań w 2021 r. - </w:t>
            </w:r>
            <w:r w:rsidR="001C518C">
              <w:rPr>
                <w:rFonts w:ascii="Calibri" w:eastAsia="Calibri" w:hAnsi="Calibri" w:cs="Calibri"/>
                <w:color w:val="000000"/>
              </w:rPr>
              <w:t>30</w:t>
            </w:r>
            <w:r>
              <w:rPr>
                <w:rFonts w:ascii="Calibri" w:eastAsia="Calibri" w:hAnsi="Calibri" w:cs="Calibri"/>
                <w:color w:val="000000"/>
              </w:rPr>
              <w:t xml:space="preserve"> oraz liczba spotkań w 2022 r. - </w:t>
            </w:r>
            <w:r w:rsidR="001C518C">
              <w:rPr>
                <w:rFonts w:ascii="Calibri" w:eastAsia="Calibri" w:hAnsi="Calibri" w:cs="Calibri"/>
                <w:color w:val="000000"/>
              </w:rPr>
              <w:t>10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 w:rsidP="001C518C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- 3</w:t>
            </w:r>
            <w:r w:rsidR="001C518C">
              <w:rPr>
                <w:rFonts w:ascii="Calibri" w:eastAsia="Calibri" w:hAnsi="Calibri" w:cs="Calibri"/>
                <w:color w:val="000000"/>
              </w:rPr>
              <w:t>0</w:t>
            </w:r>
            <w:r>
              <w:rPr>
                <w:rFonts w:ascii="Calibri" w:eastAsia="Calibri" w:hAnsi="Calibri" w:cs="Calibri"/>
                <w:color w:val="000000"/>
              </w:rPr>
              <w:t xml:space="preserve"> oraz liczba warsztatów w 2022 r. - </w:t>
            </w:r>
            <w:r w:rsidR="001C518C">
              <w:rPr>
                <w:rFonts w:ascii="Calibri" w:eastAsia="Calibri" w:hAnsi="Calibri" w:cs="Calibri"/>
                <w:color w:val="000000"/>
              </w:rPr>
              <w:t>20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 w:rsidP="001C518C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Zajęcia animacyjne dla dzieci rodziców uczestniczących w warsztatach /będą realizowane tylko dla wersji 1/ - liczba zajęć animacyjnych wraz z usługą gastronomiczną: w 2021 r. - </w:t>
            </w:r>
            <w:r w:rsidR="001C518C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30</w:t>
            </w: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 oraz liczba zajęć animacyjnych w 2022 r. - </w:t>
            </w:r>
            <w:r w:rsidR="001C518C"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20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 w:rsidP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- 15 oraz liczba warsztatów w 2022 r. - 15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- 7 cykli w roku 2021 r. oraz liczba cykli - 3 cykle w roku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062574" w:rsidRDefault="00852B09" w:rsidP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- 20 oraz liczba warsztatów w 2022 r. - 10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Załącznik nr 7c</w:t>
      </w:r>
    </w:p>
    <w:p w:rsidR="00062574" w:rsidRDefault="00062574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1c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MOPR Włocławek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- 60 godzin zegarowych w 2021 r. oraz 60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- 100 godzin zegarowych w 2021 r. oraz 100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- 10 oraz liczba warsztatów w 2022 r. - 7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- 10 oraz liczba zajęć animacyjnych w 2022 r. - 7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- 8 oraz liczba warsztatów w 2022 r. - 8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rPr>
          <w:color w:val="000000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062574" w:rsidRDefault="00062574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062574" w:rsidRDefault="00062574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062574" w:rsidRDefault="00062574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062574" w:rsidRDefault="00062574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062574" w:rsidRDefault="00062574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062574" w:rsidRDefault="00062574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Załącznik nr 7d</w:t>
      </w: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1d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Aleksandrów Kujawski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- 80 godzin zegarowych w 2021 r. oraz 80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- 360 godzin zegarowych w 2021 r. oraz 360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4A76B0" w:rsidRDefault="00852B09" w:rsidP="004A76B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Grupy wsparcia dla rodziców wraz z usługą gastronomiczną  - liczba warsztatów w 2021 r. - </w:t>
            </w:r>
            <w:r w:rsidR="004A76B0">
              <w:rPr>
                <w:rFonts w:ascii="Calibri" w:eastAsia="Calibri" w:hAnsi="Calibri" w:cs="Calibri"/>
                <w:color w:val="000000"/>
              </w:rPr>
              <w:t>– liczba spotkań w 2021 -6 oraz liczba spotkań w 2022 – 6</w:t>
            </w:r>
          </w:p>
          <w:p w:rsidR="00062574" w:rsidRDefault="00062574" w:rsidP="004A76B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4A76B0">
        <w:tc>
          <w:tcPr>
            <w:tcW w:w="656" w:type="dxa"/>
          </w:tcPr>
          <w:p w:rsidR="004A76B0" w:rsidRDefault="004A76B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4A76B0" w:rsidRDefault="004A76B0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- 2 oraz liczba warsztatów w 2022 r. - 2</w:t>
            </w:r>
          </w:p>
        </w:tc>
        <w:tc>
          <w:tcPr>
            <w:tcW w:w="4473" w:type="dxa"/>
          </w:tcPr>
          <w:p w:rsidR="004A76B0" w:rsidRDefault="004A76B0"/>
        </w:tc>
        <w:tc>
          <w:tcPr>
            <w:tcW w:w="4284" w:type="dxa"/>
          </w:tcPr>
          <w:p w:rsidR="004A76B0" w:rsidRDefault="004A76B0"/>
        </w:tc>
      </w:tr>
      <w:tr w:rsidR="00062574">
        <w:tc>
          <w:tcPr>
            <w:tcW w:w="656" w:type="dxa"/>
          </w:tcPr>
          <w:p w:rsidR="00062574" w:rsidRDefault="004A76B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  <w:r w:rsidR="00852B09">
              <w:rPr>
                <w:rFonts w:ascii="Calibri" w:eastAsia="Calibri" w:hAnsi="Calibri" w:cs="Calibri"/>
                <w:color w:val="000000"/>
              </w:rPr>
              <w:t>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- 2 oraz liczba zajęć animacyjnych w 2022 r. - 2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4A76B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</w:t>
            </w:r>
            <w:r w:rsidR="00852B09">
              <w:rPr>
                <w:rFonts w:ascii="Calibri" w:eastAsia="Calibri" w:hAnsi="Calibri" w:cs="Calibri"/>
                <w:color w:val="000000"/>
              </w:rPr>
              <w:t>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- 2 oraz liczba warsztatów w 2022 r. - 2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4A76B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</w:t>
            </w:r>
            <w:r w:rsidR="00852B09">
              <w:rPr>
                <w:rFonts w:ascii="Calibri" w:eastAsia="Calibri" w:hAnsi="Calibri" w:cs="Calibri"/>
                <w:color w:val="000000"/>
              </w:rPr>
              <w:t>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- 1 cykl w roku 2021 r. oraz liczba cykli - 1 cykl w roku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4A76B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</w:t>
            </w:r>
            <w:r w:rsidR="00852B09">
              <w:rPr>
                <w:rFonts w:ascii="Calibri" w:eastAsia="Calibri" w:hAnsi="Calibri" w:cs="Calibri"/>
                <w:color w:val="000000"/>
              </w:rPr>
              <w:t>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osób przebywających i opuszczających pieczę zastępczą wraz z usługą gastronomiczną -  liczba warsztatów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>w 2021 r. - 5 oraz liczba warsztatów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7e</w:t>
      </w: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1e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Brodnica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- 100 godzin zegarowych w 2021 r. oraz 100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- 100 godzin zegarowych w 2021 r. oraz 100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- 20 godzin zegarowych w 2021 r. oraz 20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- 3 oraz liczba warsztatów w 2022 r. - 2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- 3 oraz liczba zajęć animacyjnych w 2022 r. - 2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 w:rsidP="00562317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- 3 oraz liczba warsztatów w 2022 r. - </w:t>
            </w:r>
            <w:r w:rsidR="00562317">
              <w:rPr>
                <w:rFonts w:ascii="Calibri" w:eastAsia="Calibri" w:hAnsi="Calibri" w:cs="Calibri"/>
                <w:color w:val="000000"/>
              </w:rPr>
              <w:t>2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62574" w:rsidRDefault="00FF4289" w:rsidP="00FF428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osób przebywających i opuszczających pieczę zastępczą wraz z usługą gastronomiczną -  liczba warsztatów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>w 2021 r. - 3 oraz liczba warsztatów w 2022 r. - 2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Załącznik nr 7f</w:t>
      </w:r>
    </w:p>
    <w:p w:rsidR="00062574" w:rsidRDefault="00062574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1f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Bydgoszcz</w:t>
      </w:r>
    </w:p>
    <w:p w:rsidR="00062574" w:rsidRDefault="0006257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rPr>
          <w:trHeight w:val="443"/>
        </w:trPr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- 30 godzin zegarowych w 2021 r. oraz 30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- 45 godzin zegarowych w 2021 r. oraz 45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 w:rsidP="001C3AA3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Superwizja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rodzin - </w:t>
            </w:r>
            <w:r w:rsidR="001C3AA3">
              <w:rPr>
                <w:rFonts w:ascii="Calibri" w:eastAsia="Calibri" w:hAnsi="Calibri" w:cs="Calibri"/>
                <w:color w:val="000000"/>
              </w:rPr>
              <w:t>3</w:t>
            </w:r>
            <w:r>
              <w:rPr>
                <w:rFonts w:ascii="Calibri" w:eastAsia="Calibri" w:hAnsi="Calibri" w:cs="Calibri"/>
                <w:color w:val="000000"/>
              </w:rPr>
              <w:t xml:space="preserve"> go</w:t>
            </w:r>
            <w:r w:rsidR="001C3AA3">
              <w:rPr>
                <w:rFonts w:ascii="Calibri" w:eastAsia="Calibri" w:hAnsi="Calibri" w:cs="Calibri"/>
                <w:color w:val="000000"/>
              </w:rPr>
              <w:t>dziny zegarowe w 2021 r. oraz 4</w:t>
            </w:r>
            <w:r>
              <w:rPr>
                <w:rFonts w:ascii="Calibri" w:eastAsia="Calibri" w:hAnsi="Calibri" w:cs="Calibri"/>
                <w:color w:val="000000"/>
              </w:rPr>
              <w:t xml:space="preserve"> godziny zegarowe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- 7 oraz liczba spotkań w 2022 r. - 7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- 4 oraz liczba warsztatów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- 4 oraz liczba zajęć animacyjnych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- 3 oraz liczba warsztatów w 2022 r. - 3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8.</w:t>
            </w:r>
          </w:p>
        </w:tc>
        <w:tc>
          <w:tcPr>
            <w:tcW w:w="5158" w:type="dxa"/>
          </w:tcPr>
          <w:p w:rsidR="00062574" w:rsidRDefault="00852B09" w:rsidP="00F225D1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 osób przebywających i opuszczających pieczę zastępczą wraz z usługą gastronomiczną -  liczba warsztatów w 2021 r. - 5 oraz liczba warsztatów w 2022 r. - 5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Załącznik nr 1g</w:t>
      </w: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1g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Chełmno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- 180 godzin zegarowych w 2021 r. oraz 70 godzin zegarowych w 2022 r.</w:t>
            </w:r>
          </w:p>
        </w:tc>
        <w:tc>
          <w:tcPr>
            <w:tcW w:w="4473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 w:rsidP="00275C1F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- 225 godzin zegarowych w 2021 r. oraz 1</w:t>
            </w:r>
            <w:r w:rsidR="00275C1F">
              <w:rPr>
                <w:rFonts w:ascii="Calibri" w:eastAsia="Calibri" w:hAnsi="Calibri" w:cs="Calibri"/>
                <w:color w:val="000000"/>
              </w:rPr>
              <w:t>0</w:t>
            </w:r>
            <w:r>
              <w:rPr>
                <w:rFonts w:ascii="Calibri" w:eastAsia="Calibri" w:hAnsi="Calibri" w:cs="Calibri"/>
                <w:color w:val="000000"/>
              </w:rPr>
              <w:t>5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3. 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Mediacje rodzinne - 13 godzin zegarowych   w 2021 r. oraz 7 godzin zegarowych 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- 115 godzin zegarowych w 2021 r. oraz 55 godzin zegarowych w 2022 r. </w:t>
            </w:r>
          </w:p>
        </w:tc>
        <w:tc>
          <w:tcPr>
            <w:tcW w:w="4473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Superwizja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rodzin - 24 godziny zegarowe w 2021 r. oraz 14 godziny zegarowe w 2022 r. </w:t>
            </w:r>
          </w:p>
        </w:tc>
        <w:tc>
          <w:tcPr>
            <w:tcW w:w="4473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- 5 oraz liczba warsztatów w 2022 r. - 4</w:t>
            </w:r>
          </w:p>
        </w:tc>
        <w:tc>
          <w:tcPr>
            <w:tcW w:w="4473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- 5 oraz liczba zajęć animacyjnych w 2022 r. - 4</w:t>
            </w:r>
          </w:p>
        </w:tc>
        <w:tc>
          <w:tcPr>
            <w:tcW w:w="4473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jednych zajęć : </w:t>
            </w:r>
          </w:p>
        </w:tc>
        <w:tc>
          <w:tcPr>
            <w:tcW w:w="4284" w:type="dxa"/>
          </w:tcPr>
          <w:p w:rsidR="00062574" w:rsidRDefault="00062574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062574" w:rsidRDefault="00062574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Nie dotyczy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- 3 oraz liczba warsztatów w 2022 r. - 1</w:t>
            </w:r>
          </w:p>
        </w:tc>
        <w:tc>
          <w:tcPr>
            <w:tcW w:w="4473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062574" w:rsidRDefault="00852B09" w:rsidP="007176EE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osób przebywających i opuszczających pieczę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>zastępczą wraz z usługą gastronomiczną -  liczba warsztatów w 2021 r. - 4 oraz liczba warsztatów w 2022 r. - 2</w:t>
            </w:r>
          </w:p>
        </w:tc>
        <w:tc>
          <w:tcPr>
            <w:tcW w:w="4473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warsztatu: </w:t>
            </w:r>
          </w:p>
        </w:tc>
        <w:tc>
          <w:tcPr>
            <w:tcW w:w="4284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Cena całkowita: </w:t>
            </w:r>
          </w:p>
          <w:p w:rsidR="00062574" w:rsidRDefault="00062574">
            <w:pPr>
              <w:rPr>
                <w:rFonts w:ascii="Calibri" w:eastAsia="Calibri" w:hAnsi="Calibri" w:cs="Calibri"/>
                <w:color w:val="000000"/>
              </w:rPr>
            </w:pPr>
          </w:p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Cena jednego warsztaty: </w:t>
            </w:r>
          </w:p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Załącznik nr 1h</w:t>
      </w: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1h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Golub Dobrzyń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- 140 godzin zegarowych w 2021 r. oraz 140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- 1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7D2B01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 w:rsidRPr="002031CE">
              <w:rPr>
                <w:rFonts w:ascii="Calibri" w:eastAsia="Calibri" w:hAnsi="Calibri" w:cs="Calibri"/>
              </w:rPr>
              <w:t>Warsztaty dla dzieci i młodzieży, w tym socjoterapeutyczne wraz z usługą gastronomiczną – liczba warsztatów w 2021</w:t>
            </w:r>
            <w:r>
              <w:rPr>
                <w:rFonts w:ascii="Calibri" w:eastAsia="Calibri" w:hAnsi="Calibri" w:cs="Calibri"/>
              </w:rPr>
              <w:t xml:space="preserve"> r.</w:t>
            </w:r>
            <w:r>
              <w:rPr>
                <w:rFonts w:ascii="Calibri" w:eastAsia="Calibri" w:hAnsi="Calibri" w:cs="Calibri"/>
              </w:rPr>
              <w:br/>
            </w:r>
            <w:r w:rsidRPr="002031CE">
              <w:rPr>
                <w:rFonts w:ascii="Calibri" w:eastAsia="Calibri" w:hAnsi="Calibri" w:cs="Calibri"/>
              </w:rPr>
              <w:t xml:space="preserve"> - 1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1i</w:t>
      </w:r>
    </w:p>
    <w:p w:rsidR="00062574" w:rsidRDefault="00062574">
      <w:pPr>
        <w:suppressAutoHyphens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1i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Grudziądz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- 150 godzin zegarowych w 2021 r. oraz 150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- 150 godzin zegarowych w 2021 r. oraz 150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- 38 godzin zegarowych w 2021 r. oraz 37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- 9 oraz liczba warsztatów w 2022 r. - 9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- 9 oraz liczba zajęć animacyjnych w 2022 r. - 9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- 6 oraz liczba warsztatów w 2022 r. - 6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- 3 oraz liczba warsztatów w 2022 r. - 3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1j</w:t>
      </w:r>
    </w:p>
    <w:p w:rsidR="00062574" w:rsidRDefault="00062574">
      <w:pPr>
        <w:suppressAutoHyphens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1j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Inowrocław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- 80 godzin zegarowych w 2021 r. oraz 80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- 200 godzin zegarowych w 2021 r. oraz 200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- 16 oraz liczba spotkań w 2022 r. - 18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- 8 oraz liczba warsztatów w 2022 r. - 8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- 8 oraz liczba zajęć animacyjnych w 2022 r. - 8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- 3 oraz liczba warsztatów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- 3 oraz liczba warsztatów w 2022 r. - 3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7k</w:t>
      </w:r>
    </w:p>
    <w:p w:rsidR="00062574" w:rsidRDefault="00062574">
      <w:pPr>
        <w:suppressAutoHyphens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1k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Lipno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- 80 godzin zegarowych w 2021 r. oraz 80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- 100 godzin zegarowych w 2021 r. oraz 100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- 12 godzin zegarowych w 2021 r. oraz 15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Superwizja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rodzin - 4 godziny zegarowe w 2021 r. oraz 4 godziny zegarowe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- 4 oraz liczba warsztatów w 2022 r. - 4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- 4 oraz liczba zajęć animacyjnych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- 4 oraz liczba warsztatów w 2022 r. - 5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„Moje emocje” wraz z usługą gastronomiczną  - liczba cykli - 1 cykl w roku 2021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9.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- 4 oraz liczba warsztatów w 2022 r. - 3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Zadanie nr 7l</w:t>
      </w:r>
    </w:p>
    <w:p w:rsidR="00062574" w:rsidRDefault="00062574">
      <w:pPr>
        <w:suppressAutoHyphens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1l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Mogilno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- 30 godzin zegarowych w 2021 r. oraz 30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- 160 godzin zegarowych w 2021 r. oraz 160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Superwizja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rodzin - 20 godziny zegarowe w 2021 r. oraz 20 godziny zegarowe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- 4 oraz liczba spotkań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- 4 oraz liczba warsztatów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- 4 oraz liczba zajęć animacyjnych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- 4 oraz liczba warsztatów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8.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- 2 cykle  w roku 2021 r. oraz liczba cykli - 2 cykle w roku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- 8 oraz liczba warsztatów w 2022 r. - 7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Załącznik nt 7ł</w:t>
      </w: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1ł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Nakło nad Notecią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- 100 godzin zegarowych w 2021 r. oraz 100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- 175 godzin zegarowych w 2021 r. oraz 175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- 100 godzin zegarowych w 2021 r. oraz 100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- 8 oraz liczba spotkań w 2022 r. - 8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9A41D1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  <w:r w:rsidR="00852B09">
              <w:rPr>
                <w:rFonts w:ascii="Calibri" w:eastAsia="Calibri" w:hAnsi="Calibri" w:cs="Calibri"/>
                <w:color w:val="000000"/>
              </w:rPr>
              <w:t>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- 2 oraz liczba warsztatów w 2022 r. - 2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- 2 oraz liczba zajęć animacyjnych w 2022 r. - 2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osób przebywających i opuszczających pieczę zastępczą wraz z usługą gastronomiczną -   liczba warsztatów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>w 2022 r. - 1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7m</w:t>
      </w: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1m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Radziejów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- 75 godzin zegarowych w 2021 r. oraz 75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- 80 godzin zegarowych w 2021 r. oraz 80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- 27 godzin zegarowych w 2021 r. oraz 28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 w:rsidP="00A10AD2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- 4 oraz liczba warsztatów w 2022 r. - </w:t>
            </w:r>
            <w:r w:rsidR="00A10AD2">
              <w:rPr>
                <w:rFonts w:ascii="Calibri" w:eastAsia="Calibri" w:hAnsi="Calibri" w:cs="Calibri"/>
                <w:color w:val="000000"/>
              </w:rPr>
              <w:t>5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- 4 oraz liczba zajęć animacyjnych w 2022 r. - 5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- 4 oraz liczba warsztatów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„Moje emocje” wraz z usługą gastronomiczną  - liczba cykli - 2 cykle w roku 2021 r. oraz liczba cykli - 2 cykle </w:t>
            </w: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lastRenderedPageBreak/>
              <w:t>w roku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- 2 oraz liczba warsztatów w 2022 r. - 2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Załącznik nr 7n</w:t>
      </w: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1n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 - PCPR Rypin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- 50 godzin zegarowych w 2021 r. oraz 50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- 100 godzin zegarowych w 2021 r. oraz 90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Mediacje  rodzinne - 20 godzin zegarowych w 2021 r. oraz 20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Superwizja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rodzin - 6 godzin zegarowych w 2021 r. oraz 6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- 2 oraz liczba spotkań w 2022 r. - 2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- 4 oraz liczba warsztatów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Zajęcia animacyjne dla dzieci rodziców uczestniczących w warsztatach /będą realizowane tylko dla wersji 1/ - liczba zajęć animacyjnych wraz z usługą gastronomiczną: w 2021 r. </w:t>
            </w: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lastRenderedPageBreak/>
              <w:t>- 4 oraz liczba zajęć animacyjnych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- 4 oraz liczba warsztatów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- 3 oraz liczba warsztatów w 2022 r. - 3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7o</w:t>
      </w: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1o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Partner  - PCPR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Sępólno Krajeńskie z siedzibą w Więcborku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- 100 godzin zegarowych w 2021 r. oraz 100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- 155 godzin zegarowych w 2021 r. oraz 155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- 24 godzin zegarowych w 2021 r. oraz 24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Superwizja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rodzin - 8 godzin zegarowych w 2021 r. oraz 8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 w:rsidP="00A10AD2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Grupy wsparcia dla rodzin zastępczych i naturalnych wraz z usługą gastronomiczną  - liczba spotkań w 2021 r. - 8 oraz liczba spotkań w 2022 r. - </w:t>
            </w:r>
            <w:r w:rsidR="00A10AD2">
              <w:rPr>
                <w:rFonts w:ascii="Calibri" w:eastAsia="Calibri" w:hAnsi="Calibri" w:cs="Calibri"/>
                <w:color w:val="000000"/>
              </w:rPr>
              <w:t>9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- 3 oraz liczba warsztatów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Zajęcia animacyjne dla dzieci rodziców uczestniczących w warsztatach /będą realizowane tylko dla wersji 1/ - liczba </w:t>
            </w: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lastRenderedPageBreak/>
              <w:t>zajęć animacyjnych wraz z usługą gastronomiczną: w 2021 r. - 3 oraz liczba zajęć animacyjnych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- 2 oraz liczba warsztatów w 2022 r. - 2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- 1 cykl w roku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- 4 oraz liczba warsztatów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Grupy wsparcia dla usamodzielnianych wychowanków pieczy zastępczej wraz z usługą gastronomiczną - liczba spotkań w 2021 r. - 3 oraz liczba spotkań w 2022 r. - 4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Załącznik nr 7p</w:t>
      </w: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1p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Partner  - PCPR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Świecie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- 45 godzin zegarowych w 2021 r. oraz 45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- 14 godzin zegarowych w 2021 r. oraz 14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Superwizja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rodzin - 23 godziny zegarowe w 2021 r. oraz 22 godziny zegarowe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- 5 oraz liczba spotkań w 2022 r. - 5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rodziców wraz z usługą gastronomiczną  - liczba warsztatów w 2021 r. - 1 oraz liczba warsztatów w 2022 r. - 1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- 1 oraz liczba zajęć animacyjnych w 2022 r. - 1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- 1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- 2 cykle w roku 2021 r. oraz liczba cykli -2 cykle w roku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- 3 oraz liczba warsztatów w 2022 r. - 3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Załącznik nr 7r</w:t>
      </w: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1r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Partner  - PCPR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Toruń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 w:rsidP="00765A0E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Specjalistyczne poradnictwo rodzinne pedagogiczne - </w:t>
            </w:r>
            <w:r w:rsidR="00765A0E">
              <w:rPr>
                <w:rFonts w:ascii="Calibri" w:eastAsia="Calibri" w:hAnsi="Calibri" w:cs="Calibri"/>
                <w:color w:val="000000"/>
              </w:rPr>
              <w:t>550</w:t>
            </w:r>
            <w:r>
              <w:rPr>
                <w:rFonts w:ascii="Calibri" w:eastAsia="Calibri" w:hAnsi="Calibri" w:cs="Calibri"/>
                <w:color w:val="000000"/>
              </w:rPr>
              <w:t xml:space="preserve"> godzin zegarowych w 2021 r. oraz 80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 w:rsidP="00765A0E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Specjalistyczne poradnictwo rodzinne psychologiczne - </w:t>
            </w:r>
            <w:r w:rsidR="00765A0E">
              <w:rPr>
                <w:rFonts w:ascii="Calibri" w:eastAsia="Calibri" w:hAnsi="Calibri" w:cs="Calibri"/>
                <w:color w:val="000000"/>
              </w:rPr>
              <w:t>860</w:t>
            </w:r>
            <w:r>
              <w:rPr>
                <w:rFonts w:ascii="Calibri" w:eastAsia="Calibri" w:hAnsi="Calibri" w:cs="Calibri"/>
                <w:color w:val="000000"/>
              </w:rPr>
              <w:t xml:space="preserve"> godzin zegarowych w 2021 r. oraz 8</w:t>
            </w:r>
            <w:r w:rsidR="00765A0E">
              <w:rPr>
                <w:rFonts w:ascii="Calibri" w:eastAsia="Calibri" w:hAnsi="Calibri" w:cs="Calibri"/>
                <w:color w:val="000000"/>
              </w:rPr>
              <w:t>6</w:t>
            </w:r>
            <w:r>
              <w:rPr>
                <w:rFonts w:ascii="Calibri" w:eastAsia="Calibri" w:hAnsi="Calibri" w:cs="Calibri"/>
                <w:color w:val="000000"/>
              </w:rPr>
              <w:t>0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3. </w:t>
            </w:r>
          </w:p>
        </w:tc>
        <w:tc>
          <w:tcPr>
            <w:tcW w:w="5158" w:type="dxa"/>
          </w:tcPr>
          <w:p w:rsidR="00062574" w:rsidRDefault="00852B09" w:rsidP="0039256F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Mediacje rodzinne  - </w:t>
            </w:r>
            <w:r w:rsidR="0039256F">
              <w:rPr>
                <w:rFonts w:ascii="Calibri" w:eastAsia="Calibri" w:hAnsi="Calibri" w:cs="Calibri"/>
                <w:color w:val="000000"/>
              </w:rPr>
              <w:t>72</w:t>
            </w:r>
            <w:r>
              <w:rPr>
                <w:rFonts w:ascii="Calibri" w:eastAsia="Calibri" w:hAnsi="Calibri" w:cs="Calibri"/>
                <w:color w:val="000000"/>
              </w:rPr>
              <w:t xml:space="preserve"> godzin zegarowych w 2021 r. oraz </w:t>
            </w:r>
            <w:r w:rsidR="0039256F">
              <w:rPr>
                <w:rFonts w:ascii="Calibri" w:eastAsia="Calibri" w:hAnsi="Calibri" w:cs="Calibri"/>
                <w:color w:val="000000"/>
              </w:rPr>
              <w:t>60</w:t>
            </w:r>
            <w:r>
              <w:rPr>
                <w:rFonts w:ascii="Calibri" w:eastAsia="Calibri" w:hAnsi="Calibri" w:cs="Calibri"/>
                <w:color w:val="000000"/>
              </w:rPr>
              <w:t xml:space="preserve"> 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 w:rsidP="0039256F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- 240 godzin zegarowych w 2021 r. oraz </w:t>
            </w:r>
            <w:r w:rsidR="0039256F">
              <w:rPr>
                <w:rFonts w:ascii="Calibri" w:eastAsia="Calibri" w:hAnsi="Calibri" w:cs="Calibri"/>
                <w:color w:val="000000"/>
              </w:rPr>
              <w:t>8</w:t>
            </w:r>
            <w:r>
              <w:rPr>
                <w:rFonts w:ascii="Calibri" w:eastAsia="Calibri" w:hAnsi="Calibri" w:cs="Calibri"/>
                <w:color w:val="000000"/>
              </w:rPr>
              <w:t xml:space="preserve">6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- 12 oraz liczba spotkań w 2022 r. - 12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-24 oraz liczba warsztatów w 2022 r. -24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- 24 oraz liczba zajęć animacyjnych w 2022 r. - 24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- 8 oraz liczba warsztatów w 2022 r. - 8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- 6 cykli w roku 2021 r. oraz liczba cykli - 6 cykli w roku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10.</w:t>
            </w:r>
          </w:p>
        </w:tc>
        <w:tc>
          <w:tcPr>
            <w:tcW w:w="5158" w:type="dxa"/>
          </w:tcPr>
          <w:p w:rsidR="00062574" w:rsidRDefault="00852B09" w:rsidP="00D95E2E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- 8 oraz liczba warsztatów w 2022 r. - 8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Grupy wsparcia dla usamodzielnianych wychowanków pieczy zastępczej wraz z usługą gastronomiczną - liczba spotkań w 2021 r. - 12 oraz liczba spotkań w 2022 r. - 12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Załącznik nr 7s</w:t>
      </w: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1s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Partner  - PCPR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Tuchola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- 190 godzin zegarowych w 2021 r. oraz 190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- 220 godzin zegarowych w 2021 r. oraz 220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Mediacje rodzinne - 10 godzin zegarowych w 2021 r. oraz 10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- 120 godzin zegarowych w 2021 r. oraz 120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Superwizja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rodzin - 75 godzin zegarowych w 2021 r. oraz 75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- 24 oraz liczba spotkań w 2022 r. - 24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liczba warsztatów w 2021 r. - 6 oraz liczba warsztatów w 2022 r. - 6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- 6 oraz liczba zajęć animacyjnych w 2022 r. - 6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- 9 oraz liczba warsztatów w 2022 r. - 9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- 4 cykle w roku 2021 r. oraz liczba cykle - 4 cykl w roku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- 7 oraz liczba warsztatów w 2022 r. - 7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Grupy wsparcia dla usamodzielnianych wychowanków pieczy zastępczej wraz z usługą gastronomiczną - liczba spotkań w 2021 r. - 4 oraz liczba spotkań w 2022 r. - 4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bookmarkStart w:id="0" w:name="_GoBack"/>
      <w:bookmarkEnd w:id="0"/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Załącznik nr 7t</w:t>
      </w: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1t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Partner  - PCPR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Wąbrzeźno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- 60 godzin zegarowych w 2021 r. oraz 60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- 250 godzin zegarowych w 2021 r. oraz 240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- 100 godzin zegarowych w 2021 r. oraz 100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Superwizja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rodzin - 12 godzin zegarowych w 2021 r. oraz 12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Grupy wsparcia dla rodzin zastępczych i naturalnych wraz z usługą gastronomiczną  - liczba spotkań w 2021 r. - 10 oraz liczba spotkań w 2022 r. - 10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- 36 oraz liczba warsztatów w 2022 r. - 36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- 36 oraz liczba zajęć animacyjnych w 2022 r. - 36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- 24 oraz liczba warsztatów w 2022 r. - 24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9.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Warsztaty „Moje emocje” wraz z usługą gastronomiczną  - liczba cykli - 6 cykli w roku 2021 r. oraz liczba cykli - 6 cykli w roku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osób przebywających i opuszczających pieczę </w:t>
            </w:r>
            <w:r>
              <w:rPr>
                <w:rFonts w:ascii="Calibri" w:eastAsia="Calibri" w:hAnsi="Calibri" w:cs="Calibri"/>
                <w:color w:val="000000"/>
              </w:rPr>
              <w:lastRenderedPageBreak/>
              <w:t>zastępczą wraz z usługą gastronomiczną -  liczba warsztatów w 2021 r. - 5 oraz liczba warsztatów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852B09">
      <w:pPr>
        <w:suppressAutoHyphens/>
        <w:jc w:val="right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Załącznik nr 7u</w:t>
      </w: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1u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Partner  - PCPR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Włocławek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- 65 godzin zegarowych w 2021 r. oraz 65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- 135 godzin zegarowych w 2021 r. oraz 135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- 55 godzin zegarowych w 2021 r. oraz 55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</w:rPr>
              <w:t>Superwizja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rodzin - 6 godzin zegarowych w 2021 r. oraz 6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- 4 oraz liczba warsztatów w 2022 r. - 4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- 4 oraz liczba zajęć animacyjnych w 2022 r. - 4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- 2 oraz liczba warsztatów w 2022 r. - 2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062574" w:rsidRDefault="00852B09">
      <w:pPr>
        <w:suppressAutoHyphens/>
        <w:jc w:val="right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Załącznik nr 7w</w:t>
      </w:r>
    </w:p>
    <w:p w:rsidR="00062574" w:rsidRDefault="00852B09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Część nr 1w</w:t>
      </w:r>
    </w:p>
    <w:p w:rsidR="00062574" w:rsidRDefault="00852B09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Partner  - PCPR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Żnin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062574">
        <w:tc>
          <w:tcPr>
            <w:tcW w:w="656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062574" w:rsidRDefault="00852B0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zawartymi w Rozdziale XII ust. 2 lit. b) Instrukcji</w:t>
            </w:r>
          </w:p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pedagogiczne - 140 godzin zegarowych w 2021 r. oraz 140 godzin zegarowych w 2022 r.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Specjalistyczne poradnictwo rodzinne psychologiczne - 140 godzin zegarowych w 2021 r. oraz 140 godzin zegarowych w 2022 r.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Terapia rodzinna - 50 godzin zegarowych w 2021 r. oraz 50 godzin zegarowych w 2022 r.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062574" w:rsidRDefault="00852B09" w:rsidP="006D349F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Grupy wsparcia dla rodzin zastępczych i naturalnych wraz z usługą gastronomiczną  - liczba spotkań w 2021 r. - 6 oraz liczba spotkań w 2022 r. - </w:t>
            </w:r>
            <w:r w:rsidR="006D349F">
              <w:rPr>
                <w:rFonts w:ascii="Calibri" w:eastAsia="Calibri" w:hAnsi="Calibri" w:cs="Calibri"/>
                <w:color w:val="000000"/>
              </w:rPr>
              <w:t>7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Warsztaty dla rodziców wraz z usługą gastronomiczną  - liczba warsztatów w 2021 r. - 5 oraz liczba warsztatów w 2022 r. - 5 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>Zajęcia animacyjne dla dzieci rodziców uczestniczących w warsztatach /będą realizowane tylko dla wersji 1/ - liczba zajęć animacyjnych wraz z usługą gastronomiczną: w 2021 r. - 5 oraz liczba zajęć animacyjnych w 2022 r. - 5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Style w:val="FontStyle111"/>
                <w:rFonts w:ascii="Calibri" w:eastAsia="Calibri" w:hAnsi="Calibri" w:cs="Calibri"/>
                <w:sz w:val="20"/>
                <w:szCs w:val="20"/>
              </w:rPr>
              <w:t xml:space="preserve">Warsztaty dla dzieci i młodzieży, w tym socjoterapeutyczne wraz z usługą gastronomiczną  </w:t>
            </w:r>
            <w:r>
              <w:rPr>
                <w:rFonts w:ascii="Calibri" w:eastAsia="Calibri" w:hAnsi="Calibri" w:cs="Calibri"/>
                <w:color w:val="000000"/>
              </w:rPr>
              <w:t xml:space="preserve"> - liczba warsztatów w 2021 r. - 1 oraz liczba warsztatów w 2022 r. - 1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  <w:tr w:rsidR="00062574">
        <w:tc>
          <w:tcPr>
            <w:tcW w:w="656" w:type="dxa"/>
          </w:tcPr>
          <w:p w:rsidR="00062574" w:rsidRDefault="00852B0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5158" w:type="dxa"/>
          </w:tcPr>
          <w:p w:rsidR="00062574" w:rsidRDefault="00852B09">
            <w:pPr>
              <w:widowControl/>
              <w:spacing w:line="27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Warsztaty dla osób przebywających i opuszczających pieczę zastępczą wraz z usługą gastronomiczną -  liczba warsztatów w 2021 r. - 3 oraz liczba warsztatów w 2022 r. - 3</w:t>
            </w:r>
          </w:p>
        </w:tc>
        <w:tc>
          <w:tcPr>
            <w:tcW w:w="4473" w:type="dxa"/>
          </w:tcPr>
          <w:p w:rsidR="00062574" w:rsidRDefault="00062574"/>
        </w:tc>
        <w:tc>
          <w:tcPr>
            <w:tcW w:w="4284" w:type="dxa"/>
          </w:tcPr>
          <w:p w:rsidR="00062574" w:rsidRDefault="00062574"/>
        </w:tc>
      </w:tr>
    </w:tbl>
    <w:p w:rsidR="00062574" w:rsidRDefault="00062574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sectPr w:rsidR="00062574" w:rsidSect="00062574">
      <w:headerReference w:type="default" r:id="rId8"/>
      <w:footerReference w:type="default" r:id="rId9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AA3" w:rsidRDefault="001C3AA3" w:rsidP="00062574">
      <w:r>
        <w:separator/>
      </w:r>
    </w:p>
  </w:endnote>
  <w:endnote w:type="continuationSeparator" w:id="0">
    <w:p w:rsidR="001C3AA3" w:rsidRDefault="001C3AA3" w:rsidP="00062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sic Roman">
    <w:altName w:val="Times New Roman"/>
    <w:charset w:val="00"/>
    <w:family w:val="roman"/>
    <w:pitch w:val="default"/>
  </w:font>
  <w:font w:name="Basic Sans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AA3" w:rsidRDefault="001C3AA3">
    <w:pPr>
      <w:pStyle w:val="Stopka1"/>
      <w:jc w:val="right"/>
    </w:pPr>
    <w:r>
      <w:t>..............................................................................</w:t>
    </w:r>
  </w:p>
  <w:p w:rsidR="001C3AA3" w:rsidRDefault="001C3AA3">
    <w:pPr>
      <w:pStyle w:val="Stopka1"/>
      <w:jc w:val="right"/>
    </w:pPr>
    <w:r>
      <w:t xml:space="preserve">podpis Wykonawcy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AA3" w:rsidRDefault="001C3AA3" w:rsidP="00062574">
      <w:r>
        <w:separator/>
      </w:r>
    </w:p>
  </w:footnote>
  <w:footnote w:type="continuationSeparator" w:id="0">
    <w:p w:rsidR="001C3AA3" w:rsidRDefault="001C3AA3" w:rsidP="000625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AA3" w:rsidRDefault="001C3AA3">
    <w:pPr>
      <w:pStyle w:val="Nagwek10"/>
      <w:tabs>
        <w:tab w:val="clear" w:pos="14571"/>
      </w:tabs>
      <w:jc w:val="center"/>
      <w:rPr>
        <w:b/>
        <w:bCs/>
      </w:rPr>
    </w:pPr>
    <w:r>
      <w:rPr>
        <w:b/>
        <w:bCs/>
      </w:rPr>
      <w:t>Załącznik nr 7</w:t>
    </w:r>
  </w:p>
  <w:p w:rsidR="001C3AA3" w:rsidRDefault="001C3AA3">
    <w:pPr>
      <w:pStyle w:val="Nagwek10"/>
      <w:tabs>
        <w:tab w:val="clear" w:pos="14571"/>
      </w:tabs>
      <w:jc w:val="center"/>
      <w:rPr>
        <w:b/>
        <w:bCs/>
      </w:rPr>
    </w:pPr>
    <w:r>
      <w:rPr>
        <w:b/>
        <w:bCs/>
      </w:rPr>
      <w:t>KWALIFIKACJE KADRY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F63A64"/>
    <w:multiLevelType w:val="hybridMultilevel"/>
    <w:tmpl w:val="8006C808"/>
    <w:lvl w:ilvl="0" w:tplc="4D507D4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1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062574"/>
    <w:rsid w:val="00062574"/>
    <w:rsid w:val="0012343F"/>
    <w:rsid w:val="001503AD"/>
    <w:rsid w:val="001C3AA3"/>
    <w:rsid w:val="001C518C"/>
    <w:rsid w:val="00253355"/>
    <w:rsid w:val="00275C1F"/>
    <w:rsid w:val="0039256F"/>
    <w:rsid w:val="004A76B0"/>
    <w:rsid w:val="00562317"/>
    <w:rsid w:val="0058395B"/>
    <w:rsid w:val="006D349F"/>
    <w:rsid w:val="007176EE"/>
    <w:rsid w:val="00765A0E"/>
    <w:rsid w:val="007D2B01"/>
    <w:rsid w:val="007E0595"/>
    <w:rsid w:val="00852B09"/>
    <w:rsid w:val="009A41D1"/>
    <w:rsid w:val="00A10AD2"/>
    <w:rsid w:val="00A27363"/>
    <w:rsid w:val="00A83CD1"/>
    <w:rsid w:val="00AC2BF5"/>
    <w:rsid w:val="00C17A3E"/>
    <w:rsid w:val="00D95E2E"/>
    <w:rsid w:val="00EE3606"/>
    <w:rsid w:val="00F225D1"/>
    <w:rsid w:val="00F563A2"/>
    <w:rsid w:val="00FF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F26839-B54E-4521-BB47-AB49691B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2574"/>
  </w:style>
  <w:style w:type="paragraph" w:styleId="Nagwek1">
    <w:name w:val="heading 1"/>
    <w:basedOn w:val="Normalny"/>
    <w:next w:val="Normalny"/>
    <w:qFormat/>
    <w:rsid w:val="00062574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06257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06257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062574"/>
    <w:pPr>
      <w:suppressAutoHyphens/>
    </w:pPr>
    <w:rPr>
      <w:rFonts w:ascii="Times New Roman" w:eastAsia="SimSun" w:hAnsi="Times New Roman" w:cs="Times New Roman"/>
    </w:rPr>
  </w:style>
  <w:style w:type="paragraph" w:customStyle="1" w:styleId="Nagwek10">
    <w:name w:val="Nagłówek1"/>
    <w:basedOn w:val="Normalny"/>
    <w:qFormat/>
    <w:rsid w:val="00062574"/>
    <w:pPr>
      <w:tabs>
        <w:tab w:val="center" w:pos="7285"/>
        <w:tab w:val="right" w:pos="14571"/>
      </w:tabs>
    </w:pPr>
  </w:style>
  <w:style w:type="paragraph" w:customStyle="1" w:styleId="Stopka1">
    <w:name w:val="Stopka1"/>
    <w:basedOn w:val="Normalny"/>
    <w:qFormat/>
    <w:rsid w:val="00062574"/>
    <w:pPr>
      <w:tabs>
        <w:tab w:val="center" w:pos="7285"/>
        <w:tab w:val="right" w:pos="14571"/>
      </w:tabs>
    </w:pPr>
  </w:style>
  <w:style w:type="character" w:customStyle="1" w:styleId="FontStyle111">
    <w:name w:val="Font Style111"/>
    <w:rsid w:val="00062574"/>
    <w:rPr>
      <w:rFonts w:ascii="Arial" w:hAnsi="Arial" w:cs="Arial"/>
      <w:color w:val="000000"/>
      <w:sz w:val="18"/>
      <w:szCs w:val="18"/>
    </w:rPr>
  </w:style>
  <w:style w:type="character" w:customStyle="1" w:styleId="Odwoanieprzypisudolnego1">
    <w:name w:val="Odwołanie przypisu dolnego1"/>
    <w:basedOn w:val="Domylnaczcionkaakapitu"/>
    <w:rsid w:val="0006257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06257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rsid w:val="000625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E36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6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12887-C3E8-49BF-A09E-4636A57F5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25</Pages>
  <Words>4571</Words>
  <Characters>27426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ula</cp:lastModifiedBy>
  <cp:revision>22</cp:revision>
  <cp:lastPrinted>2020-12-17T08:08:00Z</cp:lastPrinted>
  <dcterms:created xsi:type="dcterms:W3CDTF">2020-12-06T10:25:00Z</dcterms:created>
  <dcterms:modified xsi:type="dcterms:W3CDTF">2020-12-17T13:26:00Z</dcterms:modified>
</cp:coreProperties>
</file>