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539" w:rsidRDefault="00601539" w:rsidP="00601539">
      <w:pPr>
        <w:jc w:val="both"/>
        <w:rPr>
          <w:sz w:val="20"/>
          <w:szCs w:val="20"/>
        </w:rPr>
      </w:pPr>
      <w:r w:rsidRPr="00601539">
        <w:rPr>
          <w:sz w:val="20"/>
          <w:szCs w:val="20"/>
        </w:rPr>
        <w:t>..............................</w:t>
      </w:r>
      <w:r>
        <w:rPr>
          <w:sz w:val="20"/>
          <w:szCs w:val="20"/>
        </w:rPr>
        <w:t>.........</w:t>
      </w:r>
      <w:r w:rsidRPr="00601539">
        <w:rPr>
          <w:sz w:val="20"/>
          <w:szCs w:val="20"/>
        </w:rPr>
        <w:t>....</w:t>
      </w:r>
    </w:p>
    <w:p w:rsidR="00601539" w:rsidRPr="00601539" w:rsidRDefault="00601539" w:rsidP="0060153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(Wykonawca)</w:t>
      </w:r>
    </w:p>
    <w:p w:rsidR="00A50940" w:rsidRPr="00601539" w:rsidRDefault="00601539" w:rsidP="00601539">
      <w:pPr>
        <w:jc w:val="center"/>
        <w:rPr>
          <w:b/>
        </w:rPr>
      </w:pPr>
      <w:r w:rsidRPr="00601539">
        <w:rPr>
          <w:b/>
        </w:rPr>
        <w:t>WYKAZU MATERIAŁÓW I</w:t>
      </w:r>
      <w:r>
        <w:rPr>
          <w:b/>
        </w:rPr>
        <w:t xml:space="preserve"> </w:t>
      </w:r>
      <w:r w:rsidRPr="00601539">
        <w:rPr>
          <w:b/>
        </w:rPr>
        <w:t>/</w:t>
      </w:r>
      <w:r>
        <w:rPr>
          <w:b/>
        </w:rPr>
        <w:t xml:space="preserve"> </w:t>
      </w:r>
      <w:r w:rsidRPr="00601539">
        <w:rPr>
          <w:b/>
        </w:rPr>
        <w:t>LUB URZĄDZEŃ RÓWNOWAŻNYCH</w:t>
      </w:r>
    </w:p>
    <w:p w:rsidR="00601539" w:rsidRDefault="00601539"/>
    <w:p w:rsidR="00601539" w:rsidRPr="00A16E56" w:rsidRDefault="00601539" w:rsidP="00601539">
      <w:pPr>
        <w:widowControl/>
        <w:suppressAutoHyphens/>
        <w:autoSpaceDE/>
        <w:autoSpaceDN/>
        <w:snapToGrid w:val="0"/>
        <w:spacing w:line="276" w:lineRule="auto"/>
        <w:jc w:val="both"/>
        <w:rPr>
          <w:sz w:val="22"/>
          <w:szCs w:val="20"/>
          <w:lang w:eastAsia="zh-CN"/>
        </w:rPr>
      </w:pPr>
      <w:r>
        <w:rPr>
          <w:sz w:val="22"/>
          <w:szCs w:val="20"/>
          <w:lang w:eastAsia="zh-CN"/>
        </w:rPr>
        <w:t>Niniejszym oferuję(</w:t>
      </w:r>
      <w:r w:rsidRPr="00A16E56">
        <w:rPr>
          <w:sz w:val="22"/>
          <w:szCs w:val="20"/>
          <w:lang w:eastAsia="zh-CN"/>
        </w:rPr>
        <w:t>my</w:t>
      </w:r>
      <w:r>
        <w:rPr>
          <w:sz w:val="22"/>
          <w:szCs w:val="20"/>
          <w:lang w:eastAsia="zh-CN"/>
        </w:rPr>
        <w:t>)</w:t>
      </w:r>
      <w:r w:rsidRPr="00A16E56">
        <w:rPr>
          <w:sz w:val="22"/>
          <w:szCs w:val="20"/>
          <w:lang w:eastAsia="zh-CN"/>
        </w:rPr>
        <w:t xml:space="preserve"> następujące materiały/urządzenia równoważne:</w:t>
      </w:r>
    </w:p>
    <w:p w:rsidR="00601539" w:rsidRPr="00A16E56" w:rsidRDefault="00601539" w:rsidP="00601539"/>
    <w:tbl>
      <w:tblPr>
        <w:tblW w:w="1403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701"/>
        <w:gridCol w:w="3828"/>
        <w:gridCol w:w="3969"/>
        <w:gridCol w:w="4111"/>
      </w:tblGrid>
      <w:tr w:rsidR="00601539" w:rsidRPr="00A16E56" w:rsidTr="00601539">
        <w:trPr>
          <w:cantSplit/>
          <w:trHeight w:val="666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18"/>
                <w:szCs w:val="20"/>
              </w:rPr>
              <w:t>l.p.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20"/>
                <w:szCs w:val="20"/>
              </w:rPr>
              <w:t>Urządzenie przyjęte w dokumentacji projektowej</w:t>
            </w:r>
          </w:p>
        </w:tc>
        <w:tc>
          <w:tcPr>
            <w:tcW w:w="1190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16E56">
              <w:rPr>
                <w:b/>
                <w:bCs/>
                <w:sz w:val="20"/>
                <w:szCs w:val="20"/>
              </w:rPr>
              <w:t>Proponowane urządzenie równoważne</w:t>
            </w:r>
          </w:p>
        </w:tc>
      </w:tr>
      <w:tr w:rsidR="00601539" w:rsidRPr="00A16E56" w:rsidTr="00601539">
        <w:trPr>
          <w:cantSplit/>
          <w:trHeight w:val="275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01539" w:rsidRPr="00A16E56" w:rsidRDefault="00601539" w:rsidP="005246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01539" w:rsidRPr="00A16E56" w:rsidRDefault="00601539" w:rsidP="005246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Typ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601539" w:rsidRPr="00A16E56" w:rsidRDefault="00601539" w:rsidP="00601539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Dostawca/Producent</w:t>
            </w:r>
          </w:p>
        </w:tc>
      </w:tr>
      <w:tr w:rsidR="00601539" w:rsidRPr="00A16E56" w:rsidTr="00601539">
        <w:trPr>
          <w:cantSplit/>
          <w:trHeight w:val="73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601539" w:rsidRPr="00A16E56" w:rsidTr="00601539">
        <w:trPr>
          <w:cantSplit/>
          <w:trHeight w:val="696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  <w:tr w:rsidR="00601539" w:rsidRPr="00A16E56" w:rsidTr="00601539">
        <w:trPr>
          <w:cantSplit/>
          <w:trHeight w:val="84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01539" w:rsidRPr="00A16E56" w:rsidRDefault="00601539" w:rsidP="005246D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16E5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39" w:rsidRPr="00A16E56" w:rsidRDefault="00601539" w:rsidP="005246D2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601539" w:rsidRPr="00A16E56" w:rsidRDefault="00601539" w:rsidP="00601539"/>
    <w:p w:rsidR="00601539" w:rsidRPr="00A16E56" w:rsidRDefault="00601539" w:rsidP="00601539">
      <w:pPr>
        <w:spacing w:after="200"/>
        <w:jc w:val="both"/>
        <w:rPr>
          <w:b/>
          <w:sz w:val="18"/>
          <w:szCs w:val="18"/>
        </w:rPr>
      </w:pPr>
      <w:r w:rsidRPr="00A16E56">
        <w:rPr>
          <w:b/>
          <w:sz w:val="18"/>
          <w:szCs w:val="18"/>
        </w:rPr>
        <w:t>UWAGA: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z w:val="20"/>
          <w:szCs w:val="18"/>
        </w:rPr>
        <w:t>W tabeli powyżej do oferty Wykonawca winien wskazać oferowane urządzenia</w:t>
      </w:r>
      <w:r>
        <w:rPr>
          <w:b/>
          <w:sz w:val="20"/>
          <w:szCs w:val="18"/>
        </w:rPr>
        <w:t xml:space="preserve"> </w:t>
      </w:r>
      <w:r w:rsidRPr="00A16E56">
        <w:rPr>
          <w:b/>
          <w:sz w:val="20"/>
          <w:szCs w:val="18"/>
        </w:rPr>
        <w:t>/ materiały równoważne posiadające określone parametry techniczne/funkcjonalne w zakresie wskazan</w:t>
      </w:r>
      <w:r w:rsidR="0048125D">
        <w:rPr>
          <w:b/>
          <w:sz w:val="20"/>
          <w:szCs w:val="18"/>
        </w:rPr>
        <w:t>ym przez Zamawiającego w STWiOR</w:t>
      </w:r>
      <w:r w:rsidRPr="00A16E56">
        <w:rPr>
          <w:b/>
          <w:sz w:val="20"/>
          <w:szCs w:val="18"/>
        </w:rPr>
        <w:t xml:space="preserve"> i przyjętym do porównania dla celów ustalenia równoważności urządzenia/materiału. 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z w:val="20"/>
          <w:szCs w:val="18"/>
        </w:rPr>
        <w:t xml:space="preserve">Jeżeli Wykonawca nie planuje zaoferowania urządzeń/materiałów równoważnych do opisanych dokumentacją techniczną zamówienia, to nie ma obowiązku składania niniejszego  załącznika a Zamawiający uprawniony jest przyjąć że zamówienia będzie wykonane z uwzględnieniem urządzenie/materiał opisanych dokumentacją projektową, </w:t>
      </w:r>
    </w:p>
    <w:p w:rsidR="00601539" w:rsidRPr="00A16E56" w:rsidRDefault="00601539" w:rsidP="00601539">
      <w:pPr>
        <w:widowControl/>
        <w:numPr>
          <w:ilvl w:val="3"/>
          <w:numId w:val="1"/>
        </w:numPr>
        <w:tabs>
          <w:tab w:val="clear" w:pos="2880"/>
          <w:tab w:val="num" w:pos="426"/>
        </w:tabs>
        <w:autoSpaceDE/>
        <w:autoSpaceDN/>
        <w:spacing w:after="200"/>
        <w:ind w:left="426"/>
        <w:jc w:val="both"/>
        <w:rPr>
          <w:b/>
          <w:sz w:val="20"/>
          <w:szCs w:val="18"/>
        </w:rPr>
      </w:pPr>
      <w:r w:rsidRPr="00A16E56">
        <w:rPr>
          <w:b/>
          <w:snapToGrid w:val="0"/>
          <w:sz w:val="20"/>
          <w:szCs w:val="18"/>
        </w:rPr>
        <w:t xml:space="preserve">W </w:t>
      </w:r>
      <w:r w:rsidRPr="00A16E56">
        <w:rPr>
          <w:b/>
          <w:sz w:val="20"/>
          <w:szCs w:val="18"/>
        </w:rPr>
        <w:t>celu wykazania równoważności proponowanego urządzenia /materiału Wykonawca ma obowiązek załączyć do niniejszego wykazu odpowiednie obliczenia, szczegółowe rysunki techniczne, atesty na kompletne urządzenie, aprobaty, deklaracje zgodności z przepisami i normami, karty katalogowe proponowanych urządzeń równoważnych. Niniejsze dokumenty muszą w sposób jednoznaczny stwierdzać równoważność proponowanych urządzeń w stosunku do przyjętych w dokumentacji projektowej.</w:t>
      </w:r>
    </w:p>
    <w:p w:rsidR="00601539" w:rsidRDefault="00601539">
      <w:pPr>
        <w:rPr>
          <w:sz w:val="20"/>
          <w:szCs w:val="20"/>
        </w:rPr>
      </w:pPr>
      <w:r w:rsidRPr="00601539">
        <w:rPr>
          <w:sz w:val="20"/>
          <w:szCs w:val="20"/>
        </w:rPr>
        <w:t xml:space="preserve">......................., dn. .........................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01539">
        <w:rPr>
          <w:sz w:val="20"/>
          <w:szCs w:val="20"/>
        </w:rPr>
        <w:t>...............................................................</w:t>
      </w:r>
    </w:p>
    <w:p w:rsidR="00601539" w:rsidRPr="00601539" w:rsidRDefault="00601539" w:rsidP="00601539">
      <w:pPr>
        <w:ind w:left="9912" w:firstLine="708"/>
        <w:rPr>
          <w:sz w:val="20"/>
          <w:szCs w:val="20"/>
        </w:rPr>
      </w:pPr>
      <w:r>
        <w:rPr>
          <w:sz w:val="20"/>
          <w:szCs w:val="20"/>
        </w:rPr>
        <w:t>(podpis Wykonawcy)</w:t>
      </w:r>
    </w:p>
    <w:sectPr w:rsidR="00601539" w:rsidRPr="00601539" w:rsidSect="00601539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D58" w:rsidRDefault="00953D58" w:rsidP="00601539">
      <w:r>
        <w:separator/>
      </w:r>
    </w:p>
  </w:endnote>
  <w:endnote w:type="continuationSeparator" w:id="1">
    <w:p w:rsidR="00953D58" w:rsidRDefault="00953D58" w:rsidP="00601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D58" w:rsidRDefault="00953D58" w:rsidP="00601539">
      <w:r>
        <w:separator/>
      </w:r>
    </w:p>
  </w:footnote>
  <w:footnote w:type="continuationSeparator" w:id="1">
    <w:p w:rsidR="00953D58" w:rsidRDefault="00953D58" w:rsidP="00601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539" w:rsidRDefault="00601539" w:rsidP="00601539">
    <w:pPr>
      <w:pStyle w:val="Nagwek"/>
      <w:jc w:val="right"/>
    </w:pPr>
    <w:r>
      <w:t xml:space="preserve">Załącznik nr </w:t>
    </w:r>
    <w:r w:rsidR="00793A9C">
      <w:t>8</w:t>
    </w:r>
    <w: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2F95"/>
    <w:multiLevelType w:val="hybridMultilevel"/>
    <w:tmpl w:val="2760EC74"/>
    <w:lvl w:ilvl="0" w:tplc="FFFFFFFF">
      <w:start w:val="1"/>
      <w:numFmt w:val="decimal"/>
      <w:lvlText w:val="%1)"/>
      <w:lvlJc w:val="left"/>
      <w:pPr>
        <w:tabs>
          <w:tab w:val="num" w:pos="2340"/>
        </w:tabs>
        <w:ind w:left="1980" w:firstLine="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539"/>
    <w:rsid w:val="00111712"/>
    <w:rsid w:val="001301C6"/>
    <w:rsid w:val="00145C79"/>
    <w:rsid w:val="0048125D"/>
    <w:rsid w:val="0051778C"/>
    <w:rsid w:val="00601539"/>
    <w:rsid w:val="00793A9C"/>
    <w:rsid w:val="009117A9"/>
    <w:rsid w:val="00953D58"/>
    <w:rsid w:val="00967FC2"/>
    <w:rsid w:val="00A50940"/>
    <w:rsid w:val="00C146CB"/>
    <w:rsid w:val="00F9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539"/>
    <w:pPr>
      <w:widowControl w:val="0"/>
      <w:autoSpaceDE w:val="0"/>
      <w:autoSpaceDN w:val="0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01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01539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01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01539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3</cp:revision>
  <dcterms:created xsi:type="dcterms:W3CDTF">2021-02-04T13:36:00Z</dcterms:created>
  <dcterms:modified xsi:type="dcterms:W3CDTF">2021-08-17T12:53:00Z</dcterms:modified>
</cp:coreProperties>
</file>