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D6" w:rsidRDefault="004239AD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:rsidR="00E277D6" w:rsidRDefault="004239AD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E277D6" w:rsidRDefault="004239AD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E277D6" w:rsidRDefault="004239AD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E277D6" w:rsidRDefault="004239AD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E277D6" w:rsidRDefault="004239AD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E277D6" w:rsidRDefault="004239AD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E277D6" w:rsidRDefault="004239AD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277D6" w:rsidRDefault="004239AD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E277D6" w:rsidRDefault="004239AD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ul. </w:t>
      </w:r>
      <w:proofErr w:type="spellStart"/>
      <w:r>
        <w:rPr>
          <w:rFonts w:ascii="Calibri" w:hAnsi="Calibri"/>
        </w:rPr>
        <w:t>Bartkiewiczówny</w:t>
      </w:r>
      <w:proofErr w:type="spellEnd"/>
      <w:r>
        <w:rPr>
          <w:rFonts w:ascii="Calibri" w:hAnsi="Calibri"/>
        </w:rPr>
        <w:t xml:space="preserve"> 93</w:t>
      </w:r>
    </w:p>
    <w:p w:rsidR="00E277D6" w:rsidRDefault="004239AD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E277D6" w:rsidRDefault="00E277D6">
      <w:pPr>
        <w:rPr>
          <w:rFonts w:ascii="Arial Narrow" w:hAnsi="Arial Narrow"/>
        </w:rPr>
      </w:pPr>
    </w:p>
    <w:p w:rsidR="00E277D6" w:rsidRDefault="004239A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pos</w:t>
      </w:r>
      <w:r>
        <w:rPr>
          <w:rFonts w:ascii="Calibri" w:hAnsi="Calibri"/>
        </w:rPr>
        <w:t>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pn. </w:t>
      </w:r>
      <w:r>
        <w:rPr>
          <w:rFonts w:ascii="Calibri" w:hAnsi="Calibri" w:cs="Calibri"/>
          <w:sz w:val="22"/>
          <w:szCs w:val="22"/>
        </w:rPr>
        <w:t>„Organizacja konferencji metodycznej dla kuratorów sądowych z terenu województwa kujawsko-</w:t>
      </w:r>
      <w:r w:rsidRPr="004239AD">
        <w:rPr>
          <w:rFonts w:ascii="Calibri" w:hAnsi="Calibri" w:cs="Calibri"/>
          <w:sz w:val="22"/>
          <w:szCs w:val="22"/>
        </w:rPr>
        <w:t xml:space="preserve">pomorskiego </w:t>
      </w:r>
      <w:r w:rsidRPr="004239AD">
        <w:rPr>
          <w:rFonts w:ascii="Calibri" w:hAnsi="Calibri"/>
          <w:b/>
        </w:rPr>
        <w:t xml:space="preserve"> </w:t>
      </w:r>
      <w:r w:rsidRPr="004239AD">
        <w:rPr>
          <w:rFonts w:ascii="Calibri" w:hAnsi="Calibri"/>
          <w:i/>
          <w:iCs/>
        </w:rPr>
        <w:t>(postępowanie nr DO.2721.2</w:t>
      </w:r>
      <w:r w:rsidRPr="004239AD">
        <w:rPr>
          <w:rFonts w:ascii="Calibri" w:hAnsi="Calibri"/>
          <w:i/>
          <w:iCs/>
        </w:rPr>
        <w:t>.2022</w:t>
      </w:r>
      <w:r w:rsidRPr="004239AD">
        <w:rPr>
          <w:rFonts w:ascii="Calibri" w:hAnsi="Calibri"/>
          <w:i/>
          <w:iCs/>
        </w:rPr>
        <w:t>)</w:t>
      </w:r>
      <w:r w:rsidRPr="004239AD">
        <w:rPr>
          <w:rFonts w:ascii="Calibri" w:hAnsi="Calibri"/>
          <w:i/>
          <w:iCs/>
        </w:rPr>
        <w:t>,</w:t>
      </w:r>
      <w:r w:rsidRPr="004239AD">
        <w:rPr>
          <w:rFonts w:ascii="Calibri" w:hAnsi="Calibri"/>
          <w:i/>
          <w:iCs/>
        </w:rPr>
        <w:t xml:space="preserve"> </w:t>
      </w:r>
      <w:r w:rsidRPr="004239AD">
        <w:rPr>
          <w:rFonts w:ascii="Calibri" w:hAnsi="Calibri"/>
        </w:rPr>
        <w:t>zgodnie</w:t>
      </w:r>
      <w:r>
        <w:rPr>
          <w:rFonts w:ascii="Calibri" w:hAnsi="Calibri"/>
        </w:rPr>
        <w:t xml:space="preserve"> z wymaganiami okre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lonymi w SWZ oraz w załącznikach 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wiadczamy, i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:</w:t>
      </w:r>
    </w:p>
    <w:p w:rsidR="00E277D6" w:rsidRDefault="00E277D6">
      <w:pPr>
        <w:jc w:val="both"/>
        <w:rPr>
          <w:rFonts w:ascii="Calibri" w:hAnsi="Calibri"/>
        </w:rPr>
      </w:pPr>
    </w:p>
    <w:p w:rsidR="00E277D6" w:rsidRDefault="004239AD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1. Oferujemy wykonanie </w:t>
      </w:r>
      <w:r>
        <w:rPr>
          <w:rFonts w:ascii="Calibri" w:hAnsi="Calibri" w:cs="Arial"/>
        </w:rPr>
        <w:t>zamówienia:</w:t>
      </w:r>
    </w:p>
    <w:p w:rsidR="00E277D6" w:rsidRDefault="00E277D6">
      <w:pPr>
        <w:rPr>
          <w:rFonts w:ascii="Calibri" w:hAnsi="Calibri" w:cs="Arial"/>
          <w:b/>
        </w:rPr>
      </w:pPr>
    </w:p>
    <w:tbl>
      <w:tblPr>
        <w:tblW w:w="13900" w:type="dxa"/>
        <w:tblInd w:w="55" w:type="dxa"/>
        <w:tblLook w:val="00A0"/>
      </w:tblPr>
      <w:tblGrid>
        <w:gridCol w:w="461"/>
        <w:gridCol w:w="4933"/>
        <w:gridCol w:w="4552"/>
        <w:gridCol w:w="3954"/>
      </w:tblGrid>
      <w:tr w:rsidR="00E277D6">
        <w:trPr>
          <w:trHeight w:val="6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277D6" w:rsidRDefault="004239A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277D6" w:rsidRDefault="004239AD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277D6" w:rsidRDefault="004239A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Oferowana całkowita cena brutto </w:t>
            </w:r>
          </w:p>
          <w:p w:rsidR="00E277D6" w:rsidRDefault="004239A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Za wykonanie usługi – WARIANT 1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277D6" w:rsidRDefault="004239A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Oferowana całkowita cena brutto </w:t>
            </w:r>
          </w:p>
          <w:p w:rsidR="00E277D6" w:rsidRDefault="004239A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Za wykonanie usługi – WARIANT 2</w:t>
            </w:r>
          </w:p>
        </w:tc>
      </w:tr>
      <w:tr w:rsidR="00E277D6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277D6" w:rsidRDefault="004239AD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277D6" w:rsidRDefault="00E277D6">
            <w:pPr>
              <w:pStyle w:val="Tekstpodstawowy"/>
              <w:ind w:right="115"/>
              <w:jc w:val="center"/>
              <w:rPr>
                <w:lang w:val="pl-PL"/>
              </w:rPr>
            </w:pPr>
          </w:p>
          <w:p w:rsidR="00E277D6" w:rsidRDefault="004239AD">
            <w:pPr>
              <w:pStyle w:val="Tekstpodstawowy"/>
              <w:ind w:right="115"/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Organizacja konferencji metodycznej dla kuratorów sądowych z terenu województwa </w:t>
            </w:r>
            <w:r>
              <w:rPr>
                <w:lang w:val="pl-PL"/>
              </w:rPr>
              <w:br/>
            </w:r>
            <w:r>
              <w:rPr>
                <w:lang w:val="pl-PL"/>
              </w:rPr>
              <w:t>kujawsko-pomorskiego</w:t>
            </w:r>
          </w:p>
          <w:p w:rsidR="00E277D6" w:rsidRDefault="00E277D6">
            <w:pPr>
              <w:pStyle w:val="Tekstpodstawowy"/>
              <w:ind w:right="115"/>
              <w:jc w:val="center"/>
              <w:rPr>
                <w:lang w:val="pl-PL"/>
              </w:rPr>
            </w:pP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277D6" w:rsidRDefault="00E277D6">
            <w:pPr>
              <w:widowControl/>
              <w:rPr>
                <w:rFonts w:ascii="Calibri" w:hAnsi="Calibri" w:cs="Calibri"/>
              </w:rPr>
            </w:pP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277D6" w:rsidRDefault="00E277D6">
            <w:pPr>
              <w:rPr>
                <w:rFonts w:ascii="Calibri" w:hAnsi="Calibri" w:cs="Calibri"/>
              </w:rPr>
            </w:pPr>
          </w:p>
        </w:tc>
      </w:tr>
    </w:tbl>
    <w:p w:rsidR="00E277D6" w:rsidRDefault="00E277D6">
      <w:pPr>
        <w:jc w:val="both"/>
        <w:rPr>
          <w:rFonts w:ascii="Calibri" w:eastAsia="TimesNewRoman" w:hAnsi="Calibri"/>
          <w:b/>
          <w:bCs/>
        </w:rPr>
      </w:pPr>
    </w:p>
    <w:p w:rsidR="00E277D6" w:rsidRDefault="004239A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Proponowane miejsce szkolenia (wariant 1) ......................................................................................................................................</w:t>
      </w:r>
    </w:p>
    <w:p w:rsidR="00E277D6" w:rsidRDefault="00E277D6">
      <w:pPr>
        <w:jc w:val="both"/>
      </w:pPr>
      <w:bookmarkStart w:id="0" w:name="_GoBack"/>
      <w:bookmarkEnd w:id="0"/>
    </w:p>
    <w:p w:rsidR="00E277D6" w:rsidRDefault="00E277D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hAnsi="Calibri" w:cs="Calibri"/>
          <w:b/>
          <w:color w:val="0000FF"/>
          <w:sz w:val="22"/>
          <w:szCs w:val="22"/>
        </w:rPr>
      </w:pPr>
    </w:p>
    <w:p w:rsidR="00E277D6" w:rsidRDefault="00E277D6">
      <w:pPr>
        <w:jc w:val="both"/>
        <w:rPr>
          <w:rFonts w:ascii="Calibri" w:eastAsia="TimesNewRoman" w:hAnsi="Calibri"/>
          <w:b/>
          <w:bCs/>
          <w:u w:val="single"/>
        </w:rPr>
      </w:pPr>
    </w:p>
    <w:p w:rsidR="00E277D6" w:rsidRDefault="00E277D6">
      <w:pPr>
        <w:jc w:val="both"/>
        <w:rPr>
          <w:rFonts w:ascii="Calibri" w:eastAsia="TimesNewRoman" w:hAnsi="Calibri"/>
          <w:b/>
          <w:bCs/>
          <w:u w:val="single"/>
        </w:rPr>
      </w:pPr>
    </w:p>
    <w:p w:rsidR="00E277D6" w:rsidRDefault="004239AD">
      <w:pPr>
        <w:numPr>
          <w:ilvl w:val="2"/>
          <w:numId w:val="3"/>
        </w:numPr>
        <w:tabs>
          <w:tab w:val="left" w:pos="284"/>
        </w:tabs>
        <w:ind w:left="284" w:hanging="284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Oświadczamy, że w cenie naszej oferty zostały </w:t>
      </w:r>
      <w:r>
        <w:rPr>
          <w:rFonts w:ascii="Calibri" w:hAnsi="Calibri" w:cs="Calibri"/>
          <w:color w:val="000000"/>
          <w:sz w:val="22"/>
          <w:szCs w:val="22"/>
        </w:rPr>
        <w:t>uwzględnione wszystkie koszty wykonania zamówienia, obejmującego cały zakres zamówienia, wskazany w treści Załącznika nr 1 do SWZ .</w:t>
      </w:r>
    </w:p>
    <w:p w:rsidR="00E277D6" w:rsidRDefault="004239AD">
      <w:pPr>
        <w:numPr>
          <w:ilvl w:val="2"/>
          <w:numId w:val="3"/>
        </w:numPr>
        <w:tabs>
          <w:tab w:val="left" w:pos="284"/>
        </w:tabs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Oświadczamy, że zapoznaliśmy się z treścią Ogłoszenia o zamówieniu oraz  SWZ oraz stanowiącymi jego integralną część załączn</w:t>
      </w:r>
      <w:r>
        <w:rPr>
          <w:rFonts w:ascii="Calibri" w:hAnsi="Calibri" w:cs="Calibri"/>
          <w:color w:val="000000"/>
          <w:sz w:val="22"/>
          <w:szCs w:val="22"/>
        </w:rPr>
        <w:t>ikami i nie wnosimy do nich zastrzeżeń oraz przyjmujemy warunki w nich zawarte.</w:t>
      </w:r>
    </w:p>
    <w:p w:rsidR="00E277D6" w:rsidRDefault="004239AD">
      <w:pPr>
        <w:numPr>
          <w:ilvl w:val="2"/>
          <w:numId w:val="3"/>
        </w:numPr>
        <w:tabs>
          <w:tab w:val="left" w:pos="284"/>
        </w:tabs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przypadku przyznania nam zamówienia, zobowiązujemy się do zawarcia umowy w miejscu i terminie wskazanym przez Zamawiającego oraz wg projektowanych postanowień umownych,  </w:t>
      </w:r>
      <w:r>
        <w:rPr>
          <w:rFonts w:ascii="Calibri" w:hAnsi="Calibri" w:cs="Calibri"/>
          <w:color w:val="000000"/>
          <w:sz w:val="22"/>
          <w:szCs w:val="22"/>
        </w:rPr>
        <w:t>stanowiących załącznik nr 4 do SWZ.</w:t>
      </w:r>
    </w:p>
    <w:p w:rsidR="00E277D6" w:rsidRDefault="004239AD">
      <w:pPr>
        <w:pStyle w:val="Akapitzlist"/>
        <w:numPr>
          <w:ilvl w:val="2"/>
          <w:numId w:val="3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Zostaliśmy poinformowani, że możemy wydzielić z oferty informacje stanowiące tajemnicę przedsiębiorstwa w rozumieniu przepisów o zwalczaniu nieuczciwej konkurencji i zastrzec w odniesieniu do tych informacji, aby nie był</w:t>
      </w:r>
      <w:r>
        <w:rPr>
          <w:rFonts w:cs="Calibri"/>
          <w:color w:val="000000"/>
        </w:rPr>
        <w:t>y one udostępnione innym uczestnikom postępowania.</w:t>
      </w:r>
    </w:p>
    <w:p w:rsidR="00E277D6" w:rsidRDefault="004239AD">
      <w:pPr>
        <w:pStyle w:val="Akapitzlist"/>
        <w:numPr>
          <w:ilvl w:val="2"/>
          <w:numId w:val="3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Oświadczamy, że wypełniliśmy obowiązki informacyjne przewidziane w art. 13 lub art. 14 RODO</w:t>
      </w:r>
      <w:r>
        <w:rPr>
          <w:rStyle w:val="FootnoteReference"/>
          <w:rFonts w:cs="Calibri"/>
          <w:color w:val="000000"/>
        </w:rPr>
        <w:footnoteReference w:id="1"/>
      </w:r>
      <w:r>
        <w:rPr>
          <w:rFonts w:cs="Calibri"/>
          <w:color w:val="000000"/>
        </w:rPr>
        <w:t xml:space="preserve"> wobec osób fizycznych, od których dane osobowe bezpośrednio lub pośrednio pozyskaliśmy w celu ubiegania się o ud</w:t>
      </w:r>
      <w:r>
        <w:rPr>
          <w:rFonts w:cs="Calibri"/>
          <w:color w:val="000000"/>
        </w:rPr>
        <w:t>zielenie zamówienia publicznego w niniejszym postępowaniu</w:t>
      </w:r>
      <w:r>
        <w:rPr>
          <w:rFonts w:cs="Calibri"/>
          <w:color w:val="000000"/>
          <w:vertAlign w:val="superscript"/>
        </w:rPr>
        <w:t>2</w:t>
      </w:r>
      <w:r>
        <w:rPr>
          <w:rFonts w:cs="Calibri"/>
          <w:color w:val="000000"/>
        </w:rPr>
        <w:t>.</w:t>
      </w:r>
    </w:p>
    <w:p w:rsidR="00E277D6" w:rsidRDefault="004239AD">
      <w:pPr>
        <w:pStyle w:val="Akapitzlist"/>
        <w:numPr>
          <w:ilvl w:val="2"/>
          <w:numId w:val="3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  <w:u w:val="single"/>
        </w:rPr>
        <w:t xml:space="preserve">Oświadczamy, że kawa i herbata wykorzystywane do przygotowania serwisu kawowego podczas każdego dnia konferencji będą posiadały certyfikat Fair Trade lub inny równoważny certyfikat potwierdzający </w:t>
      </w:r>
      <w:r>
        <w:rPr>
          <w:rFonts w:cs="Calibri"/>
          <w:color w:val="000000"/>
          <w:u w:val="single"/>
        </w:rPr>
        <w:t>spełnianie przez ten produkt kryteriów „Sprawiedliwego Handlu” (Fair Trade) wskazanych w Szczegółowych Warunkach Zamówienia TAK / NIE</w:t>
      </w:r>
      <w:r>
        <w:rPr>
          <w:rFonts w:cs="Calibri"/>
          <w:color w:val="000000"/>
        </w:rPr>
        <w:t>.</w:t>
      </w:r>
      <w:r>
        <w:rPr>
          <w:rFonts w:cs="Calibri"/>
          <w:b/>
          <w:color w:val="FF0000"/>
        </w:rPr>
        <w:t xml:space="preserve"> ← NIEWŁAŚCIWE PRZEKREŚLIĆ</w:t>
      </w:r>
    </w:p>
    <w:p w:rsidR="00E277D6" w:rsidRDefault="004239AD">
      <w:pPr>
        <w:numPr>
          <w:ilvl w:val="2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Oświadczamy, że jesteśmy </w:t>
      </w:r>
      <w:proofErr w:type="spellStart"/>
      <w:r>
        <w:rPr>
          <w:rFonts w:ascii="Calibri" w:hAnsi="Calibri" w:cs="Calibri"/>
          <w:sz w:val="22"/>
          <w:szCs w:val="22"/>
        </w:rPr>
        <w:t>mikroprzedsiębiorstwem</w:t>
      </w:r>
      <w:proofErr w:type="spellEnd"/>
      <w:r>
        <w:rPr>
          <w:rFonts w:ascii="Calibri" w:hAnsi="Calibri" w:cs="Calibri"/>
          <w:sz w:val="22"/>
          <w:szCs w:val="22"/>
        </w:rPr>
        <w:t xml:space="preserve"> / małym przedsiębiorstwem /średnim przedsiębior</w:t>
      </w:r>
      <w:r>
        <w:rPr>
          <w:rFonts w:ascii="Calibri" w:hAnsi="Calibri" w:cs="Calibri"/>
          <w:sz w:val="22"/>
          <w:szCs w:val="22"/>
        </w:rPr>
        <w:t xml:space="preserve">stwem. </w:t>
      </w:r>
      <w:r>
        <w:rPr>
          <w:rFonts w:ascii="Calibri" w:hAnsi="Calibri" w:cs="Calibri"/>
          <w:b/>
          <w:color w:val="FF0000"/>
          <w:sz w:val="22"/>
          <w:szCs w:val="22"/>
        </w:rPr>
        <w:t>← NIEWŁAŚCIWE PRZEKREŚLIĆ</w:t>
      </w:r>
    </w:p>
    <w:p w:rsidR="00E277D6" w:rsidRDefault="004239AD">
      <w:pPr>
        <w:ind w:left="3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u w:val="single"/>
        </w:rPr>
        <w:t>UWAGA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Mikroprzedsiębiorstwo</w:t>
      </w:r>
      <w:proofErr w:type="spellEnd"/>
      <w:r>
        <w:rPr>
          <w:rFonts w:ascii="Calibri" w:hAnsi="Calibri" w:cs="Calibri"/>
          <w:sz w:val="22"/>
          <w:szCs w:val="22"/>
        </w:rPr>
        <w:t xml:space="preserve"> to przedsiębiorstwo zatrudniające mniej niż 10 pracowników, którego roczny obrót oraz/lub całkowity bilans roczny nie przekracza 2 milionów euro. Małe przedsiębiorstwo to przedsiębiorstwo zatrudn</w:t>
      </w:r>
      <w:r>
        <w:rPr>
          <w:rFonts w:ascii="Calibri" w:hAnsi="Calibri" w:cs="Calibri"/>
          <w:sz w:val="22"/>
          <w:szCs w:val="22"/>
        </w:rPr>
        <w:t>iające mniej niż 50 pracowników, którego roczny obrót oraz/lub całkowity bilans roczny nie przekracza 10 milionów euro. Średnie przedsiębiorstwo to przedsiębiorstwo zatrudniające mniej niż 250 pracowników, którego roczny obrót nie przekracza 50 milionów eu</w:t>
      </w:r>
      <w:r>
        <w:rPr>
          <w:rFonts w:ascii="Calibri" w:hAnsi="Calibri" w:cs="Calibri"/>
          <w:sz w:val="22"/>
          <w:szCs w:val="22"/>
        </w:rPr>
        <w:t>ro lub całkowity bilans roczny nie przekracza 43 milionów euro.</w:t>
      </w:r>
    </w:p>
    <w:p w:rsidR="00E277D6" w:rsidRDefault="004239AD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E277D6" w:rsidRDefault="00E277D6">
      <w:pPr>
        <w:jc w:val="right"/>
        <w:rPr>
          <w:rFonts w:ascii="Arial Narrow" w:hAnsi="Arial Narrow"/>
        </w:rPr>
      </w:pPr>
    </w:p>
    <w:p w:rsidR="00E277D6" w:rsidRDefault="00E277D6">
      <w:pPr>
        <w:ind w:left="9781"/>
        <w:jc w:val="center"/>
        <w:rPr>
          <w:rFonts w:ascii="Arial Narrow" w:hAnsi="Arial Narrow"/>
        </w:rPr>
      </w:pPr>
    </w:p>
    <w:p w:rsidR="00E277D6" w:rsidRDefault="00E277D6">
      <w:pPr>
        <w:ind w:left="9781"/>
        <w:jc w:val="center"/>
        <w:rPr>
          <w:rFonts w:ascii="Arial Narrow" w:hAnsi="Arial Narrow"/>
        </w:rPr>
      </w:pPr>
    </w:p>
    <w:p w:rsidR="00E277D6" w:rsidRDefault="00E277D6">
      <w:pPr>
        <w:ind w:left="9781"/>
        <w:jc w:val="center"/>
        <w:rPr>
          <w:rFonts w:ascii="Arial Narrow" w:hAnsi="Arial Narrow"/>
        </w:rPr>
      </w:pPr>
    </w:p>
    <w:p w:rsidR="00E277D6" w:rsidRDefault="004239AD">
      <w:pPr>
        <w:pStyle w:val="Footer0"/>
        <w:tabs>
          <w:tab w:val="clear" w:pos="4536"/>
          <w:tab w:val="clear" w:pos="9072"/>
          <w:tab w:val="right" w:pos="14002"/>
        </w:tabs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ab/>
      </w:r>
      <w:r>
        <w:rPr>
          <w:rFonts w:ascii="Calibri" w:hAnsi="Calibri" w:cs="Calibri"/>
          <w:b/>
          <w:i/>
          <w:iCs/>
          <w:color w:val="000000"/>
          <w:sz w:val="22"/>
          <w:szCs w:val="22"/>
        </w:rPr>
        <w:t>W niniejszym postępowaniu dokumenty należy opatrzyć kwalifikowanym podpisem elektronicznym, podpisem zaufanym lub podpisem osobistym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</w:p>
    <w:p w:rsidR="00E277D6" w:rsidRDefault="00E277D6"/>
    <w:sectPr w:rsidR="00E277D6" w:rsidSect="00E277D6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7D6" w:rsidRDefault="00E277D6" w:rsidP="00E277D6">
      <w:r>
        <w:separator/>
      </w:r>
    </w:p>
  </w:endnote>
  <w:endnote w:type="continuationSeparator" w:id="0">
    <w:p w:rsidR="00E277D6" w:rsidRDefault="00E277D6" w:rsidP="00E27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rlito">
    <w:charset w:val="00"/>
    <w:family w:val="roman"/>
    <w:pitch w:val="default"/>
    <w:sig w:usb0="00000000" w:usb1="00000000" w:usb2="00000000" w:usb3="00000000" w:csb0="00000000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D6" w:rsidRDefault="00E277D6">
    <w:pPr>
      <w:pStyle w:val="Footer"/>
      <w:jc w:val="right"/>
    </w:pPr>
    <w:r>
      <w:fldChar w:fldCharType="begin"/>
    </w:r>
    <w:r w:rsidR="004239AD">
      <w:instrText xml:space="preserve"> PAGE </w:instrText>
    </w:r>
    <w:r>
      <w:fldChar w:fldCharType="separate"/>
    </w:r>
    <w:r w:rsidR="004239AD">
      <w:rPr>
        <w:noProof/>
      </w:rPr>
      <w:t>2</w:t>
    </w:r>
    <w:r>
      <w:fldChar w:fldCharType="end"/>
    </w:r>
  </w:p>
  <w:p w:rsidR="00E277D6" w:rsidRDefault="00E277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7D6" w:rsidRDefault="00E277D6" w:rsidP="00E277D6">
      <w:r>
        <w:separator/>
      </w:r>
    </w:p>
  </w:footnote>
  <w:footnote w:type="continuationSeparator" w:id="0">
    <w:p w:rsidR="00E277D6" w:rsidRDefault="00E277D6" w:rsidP="00E277D6">
      <w:r>
        <w:continuationSeparator/>
      </w:r>
    </w:p>
  </w:footnote>
  <w:footnote w:id="1">
    <w:p w:rsidR="00E277D6" w:rsidRDefault="004239AD">
      <w:pPr>
        <w:pStyle w:val="FootnoteText"/>
        <w:jc w:val="both"/>
        <w:rPr>
          <w:rFonts w:ascii="Calibri" w:hAnsi="Calibri" w:cs="Tahoma"/>
          <w:i/>
          <w:iCs/>
        </w:rPr>
      </w:pPr>
      <w:r>
        <w:rPr>
          <w:rStyle w:val="FootnoteReference"/>
          <w:rFonts w:ascii="Calibri" w:hAnsi="Calibri"/>
        </w:rPr>
        <w:footnoteRef/>
      </w:r>
      <w:r>
        <w:rPr>
          <w:rFonts w:ascii="Calibri" w:hAnsi="Calibri" w:cs="Tahoma"/>
        </w:rPr>
        <w:t xml:space="preserve"> R</w:t>
      </w:r>
      <w:r>
        <w:rPr>
          <w:rFonts w:ascii="Calibri" w:hAnsi="Calibri" w:cs="Tahoma"/>
          <w:i/>
          <w:iCs/>
        </w:rPr>
        <w:t xml:space="preserve">ozporządzenie Parlamentu Europejskiego i Rady (UE) 2016/679 z dnia 27 kwietnia 2016 r. w sprawie ochrony osób fizycznych w związku z przetwarzaniem </w:t>
      </w:r>
      <w:r>
        <w:rPr>
          <w:rFonts w:ascii="Calibri" w:hAnsi="Calibri" w:cs="Tahoma"/>
          <w:i/>
          <w:iCs/>
        </w:rPr>
        <w:t xml:space="preserve">danych osobowych i w sprawie swobodnego przepływu takich danych oraz uchylenia dyrektywy 95/46/WE (ogólne rozporządzenie o ochronie danych) (Dz. Urz. UE L 119 z 04.05.2016, str. 1). </w:t>
      </w:r>
    </w:p>
    <w:p w:rsidR="00E277D6" w:rsidRDefault="004239AD">
      <w:pPr>
        <w:pStyle w:val="FootnoteText"/>
        <w:jc w:val="both"/>
        <w:rPr>
          <w:rFonts w:ascii="Calibri" w:hAnsi="Calibri" w:cs="Tahoma"/>
        </w:rPr>
      </w:pPr>
      <w:r>
        <w:rPr>
          <w:rFonts w:ascii="Calibri" w:hAnsi="Calibri" w:cs="Arial"/>
          <w:i/>
          <w:color w:val="000000"/>
          <w:vertAlign w:val="superscript"/>
        </w:rPr>
        <w:t xml:space="preserve">2 </w:t>
      </w:r>
      <w:r>
        <w:rPr>
          <w:rFonts w:ascii="Calibri" w:hAnsi="Calibri" w:cs="Arial"/>
          <w:i/>
          <w:color w:val="000000"/>
        </w:rPr>
        <w:t xml:space="preserve">W przypadku gdy Wykonawca </w:t>
      </w:r>
      <w:r>
        <w:rPr>
          <w:rFonts w:ascii="Calibri" w:hAnsi="Calibri" w:cs="Arial"/>
          <w:i/>
        </w:rPr>
        <w:t xml:space="preserve">nie przekazuje danych osobowych innych niż </w:t>
      </w:r>
      <w:r>
        <w:rPr>
          <w:rFonts w:ascii="Calibri" w:hAnsi="Calibri" w:cs="Arial"/>
          <w:i/>
        </w:rPr>
        <w:t>bezpośrednio jego dotyczących lub zachodzi wyłączenie stosowania obowiązku informacyjnego, stosownie do art. 13 ust. 4 lub art. 14 ust. 5 RODO treści oświadczenia Wykonawca nie składa. Wówczas należy usunąć treść powyższego oświadczenia poprzez jego przekr</w:t>
      </w:r>
      <w:r>
        <w:rPr>
          <w:rFonts w:ascii="Calibri" w:hAnsi="Calibri" w:cs="Arial"/>
          <w:i/>
        </w:rPr>
        <w:t>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D6" w:rsidRDefault="004239AD">
    <w:pPr>
      <w:pStyle w:val="Header"/>
      <w:jc w:val="center"/>
      <w:rPr>
        <w:rFonts w:ascii="Calibri" w:hAnsi="Calibri"/>
        <w:b/>
        <w:bCs/>
        <w:sz w:val="20"/>
      </w:rPr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wzI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E277D6" w:rsidRDefault="004239AD">
    <w:pPr>
      <w:pStyle w:val="Header"/>
      <w:jc w:val="right"/>
      <w:rPr>
        <w:rFonts w:ascii="Calibri" w:hAnsi="Calibri"/>
        <w:b/>
        <w:bCs/>
        <w:sz w:val="20"/>
      </w:rPr>
    </w:pPr>
    <w:r>
      <w:rPr>
        <w:rFonts w:ascii="Calibri" w:hAnsi="Calibri"/>
        <w:b/>
        <w:bCs/>
        <w:sz w:val="20"/>
      </w:rPr>
      <w:t>Załącznik nr 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7F3"/>
    <w:multiLevelType w:val="hybridMultilevel"/>
    <w:tmpl w:val="5770E876"/>
    <w:name w:val="Lista numerowana 2"/>
    <w:lvl w:ilvl="0" w:tplc="BD005040">
      <w:start w:val="1"/>
      <w:numFmt w:val="decimal"/>
      <w:lvlText w:val="%1)"/>
      <w:lvlJc w:val="left"/>
      <w:pPr>
        <w:ind w:left="360" w:firstLine="0"/>
      </w:pPr>
    </w:lvl>
    <w:lvl w:ilvl="1" w:tplc="0CC66100">
      <w:start w:val="1"/>
      <w:numFmt w:val="lowerLetter"/>
      <w:lvlText w:val="%2."/>
      <w:lvlJc w:val="left"/>
      <w:pPr>
        <w:ind w:left="1080" w:firstLine="0"/>
      </w:pPr>
    </w:lvl>
    <w:lvl w:ilvl="2" w:tplc="CC0ECF6E">
      <w:start w:val="1"/>
      <w:numFmt w:val="lowerRoman"/>
      <w:lvlText w:val="%3."/>
      <w:lvlJc w:val="left"/>
      <w:pPr>
        <w:ind w:left="1980" w:firstLine="0"/>
      </w:pPr>
    </w:lvl>
    <w:lvl w:ilvl="3" w:tplc="35A09BC6">
      <w:start w:val="1"/>
      <w:numFmt w:val="decimal"/>
      <w:lvlText w:val="%4."/>
      <w:lvlJc w:val="left"/>
      <w:pPr>
        <w:ind w:left="2520" w:firstLine="0"/>
      </w:pPr>
    </w:lvl>
    <w:lvl w:ilvl="4" w:tplc="6FB4DD34">
      <w:start w:val="1"/>
      <w:numFmt w:val="lowerLetter"/>
      <w:lvlText w:val="%5."/>
      <w:lvlJc w:val="left"/>
      <w:pPr>
        <w:ind w:left="3240" w:firstLine="0"/>
      </w:pPr>
    </w:lvl>
    <w:lvl w:ilvl="5" w:tplc="97B0B0F8">
      <w:start w:val="1"/>
      <w:numFmt w:val="lowerRoman"/>
      <w:lvlText w:val="%6."/>
      <w:lvlJc w:val="left"/>
      <w:pPr>
        <w:ind w:left="4140" w:firstLine="0"/>
      </w:pPr>
    </w:lvl>
    <w:lvl w:ilvl="6" w:tplc="B224BF22">
      <w:start w:val="1"/>
      <w:numFmt w:val="decimal"/>
      <w:lvlText w:val="%7."/>
      <w:lvlJc w:val="left"/>
      <w:pPr>
        <w:ind w:left="4680" w:firstLine="0"/>
      </w:pPr>
    </w:lvl>
    <w:lvl w:ilvl="7" w:tplc="333020FA">
      <w:start w:val="1"/>
      <w:numFmt w:val="lowerLetter"/>
      <w:lvlText w:val="%8."/>
      <w:lvlJc w:val="left"/>
      <w:pPr>
        <w:ind w:left="5400" w:firstLine="0"/>
      </w:pPr>
    </w:lvl>
    <w:lvl w:ilvl="8" w:tplc="97B6C2F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6A81D07"/>
    <w:multiLevelType w:val="hybridMultilevel"/>
    <w:tmpl w:val="B052D26A"/>
    <w:name w:val="Lista numerowana 3"/>
    <w:lvl w:ilvl="0" w:tplc="D8BC64C2">
      <w:numFmt w:val="none"/>
      <w:lvlText w:val=""/>
      <w:lvlJc w:val="left"/>
      <w:pPr>
        <w:ind w:left="0" w:firstLine="0"/>
      </w:pPr>
    </w:lvl>
    <w:lvl w:ilvl="1" w:tplc="E58A992E">
      <w:numFmt w:val="none"/>
      <w:lvlText w:val=""/>
      <w:lvlJc w:val="left"/>
      <w:pPr>
        <w:ind w:left="0" w:firstLine="0"/>
      </w:pPr>
    </w:lvl>
    <w:lvl w:ilvl="2" w:tplc="289893A0">
      <w:numFmt w:val="none"/>
      <w:lvlText w:val=""/>
      <w:lvlJc w:val="left"/>
      <w:pPr>
        <w:ind w:left="0" w:firstLine="0"/>
      </w:pPr>
    </w:lvl>
    <w:lvl w:ilvl="3" w:tplc="DC88C71E">
      <w:numFmt w:val="none"/>
      <w:lvlText w:val=""/>
      <w:lvlJc w:val="left"/>
      <w:pPr>
        <w:ind w:left="0" w:firstLine="0"/>
      </w:pPr>
    </w:lvl>
    <w:lvl w:ilvl="4" w:tplc="4F96AB3E">
      <w:numFmt w:val="none"/>
      <w:lvlText w:val=""/>
      <w:lvlJc w:val="left"/>
      <w:pPr>
        <w:ind w:left="0" w:firstLine="0"/>
      </w:pPr>
    </w:lvl>
    <w:lvl w:ilvl="5" w:tplc="0256197A">
      <w:numFmt w:val="none"/>
      <w:lvlText w:val=""/>
      <w:lvlJc w:val="left"/>
      <w:pPr>
        <w:ind w:left="0" w:firstLine="0"/>
      </w:pPr>
    </w:lvl>
    <w:lvl w:ilvl="6" w:tplc="D36C6F28">
      <w:numFmt w:val="none"/>
      <w:lvlText w:val=""/>
      <w:lvlJc w:val="left"/>
      <w:pPr>
        <w:ind w:left="0" w:firstLine="0"/>
      </w:pPr>
    </w:lvl>
    <w:lvl w:ilvl="7" w:tplc="B436F942">
      <w:numFmt w:val="none"/>
      <w:lvlText w:val=""/>
      <w:lvlJc w:val="left"/>
      <w:pPr>
        <w:ind w:left="0" w:firstLine="0"/>
      </w:pPr>
    </w:lvl>
    <w:lvl w:ilvl="8" w:tplc="F6942914">
      <w:numFmt w:val="none"/>
      <w:lvlText w:val=""/>
      <w:lvlJc w:val="left"/>
      <w:pPr>
        <w:ind w:left="0" w:firstLine="0"/>
      </w:pPr>
    </w:lvl>
  </w:abstractNum>
  <w:abstractNum w:abstractNumId="2">
    <w:nsid w:val="214B6BD0"/>
    <w:multiLevelType w:val="hybridMultilevel"/>
    <w:tmpl w:val="CF96302E"/>
    <w:name w:val="WW8Num8"/>
    <w:lvl w:ilvl="0" w:tplc="C0BC6CA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8B64B5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DA2F110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A70E5F9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89C852D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B2EF56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97216B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A17207C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7749FD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4C645DB3"/>
    <w:multiLevelType w:val="hybridMultilevel"/>
    <w:tmpl w:val="BFE68AB0"/>
    <w:name w:val="WW8Num3"/>
    <w:lvl w:ilvl="0" w:tplc="EA2E8B20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E5DCAE5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7821566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6DF6190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CD6ACD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178CC9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E94052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838886C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98E5E1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54BC72D2"/>
    <w:multiLevelType w:val="hybridMultilevel"/>
    <w:tmpl w:val="7396AE14"/>
    <w:name w:val="Lista numerowana 1"/>
    <w:lvl w:ilvl="0" w:tplc="DF240AE4">
      <w:start w:val="2"/>
      <w:numFmt w:val="decimal"/>
      <w:lvlText w:val="%1."/>
      <w:lvlJc w:val="left"/>
      <w:pPr>
        <w:ind w:left="1080" w:firstLine="0"/>
      </w:pPr>
      <w:rPr>
        <w:rFonts w:cs="Times New Roman"/>
      </w:rPr>
    </w:lvl>
    <w:lvl w:ilvl="1" w:tplc="3DD43C28">
      <w:start w:val="1"/>
      <w:numFmt w:val="lowerLetter"/>
      <w:lvlText w:val="%2."/>
      <w:lvlJc w:val="left"/>
      <w:pPr>
        <w:ind w:left="1800" w:firstLine="0"/>
      </w:pPr>
      <w:rPr>
        <w:rFonts w:cs="Times New Roman"/>
      </w:rPr>
    </w:lvl>
    <w:lvl w:ilvl="2" w:tplc="2A50CE5A">
      <w:start w:val="1"/>
      <w:numFmt w:val="lowerRoman"/>
      <w:lvlText w:val="%3."/>
      <w:lvlJc w:val="left"/>
      <w:pPr>
        <w:ind w:left="2700" w:firstLine="0"/>
      </w:pPr>
      <w:rPr>
        <w:rFonts w:cs="Times New Roman"/>
      </w:rPr>
    </w:lvl>
    <w:lvl w:ilvl="3" w:tplc="CF7C5910">
      <w:start w:val="1"/>
      <w:numFmt w:val="decimal"/>
      <w:lvlText w:val="%4."/>
      <w:lvlJc w:val="left"/>
      <w:pPr>
        <w:ind w:left="3240" w:firstLine="0"/>
      </w:pPr>
      <w:rPr>
        <w:rFonts w:cs="Times New Roman"/>
      </w:rPr>
    </w:lvl>
    <w:lvl w:ilvl="4" w:tplc="3E8E1D4A">
      <w:start w:val="1"/>
      <w:numFmt w:val="lowerLetter"/>
      <w:lvlText w:val="%5."/>
      <w:lvlJc w:val="left"/>
      <w:pPr>
        <w:ind w:left="3960" w:firstLine="0"/>
      </w:pPr>
      <w:rPr>
        <w:rFonts w:cs="Times New Roman"/>
      </w:rPr>
    </w:lvl>
    <w:lvl w:ilvl="5" w:tplc="2A067246">
      <w:start w:val="1"/>
      <w:numFmt w:val="lowerRoman"/>
      <w:lvlText w:val="%6."/>
      <w:lvlJc w:val="left"/>
      <w:pPr>
        <w:ind w:left="4860" w:firstLine="0"/>
      </w:pPr>
      <w:rPr>
        <w:rFonts w:cs="Times New Roman"/>
      </w:rPr>
    </w:lvl>
    <w:lvl w:ilvl="6" w:tplc="8782F84C">
      <w:start w:val="1"/>
      <w:numFmt w:val="decimal"/>
      <w:lvlText w:val="%7."/>
      <w:lvlJc w:val="left"/>
      <w:pPr>
        <w:ind w:left="5400" w:firstLine="0"/>
      </w:pPr>
      <w:rPr>
        <w:rFonts w:cs="Times New Roman"/>
      </w:rPr>
    </w:lvl>
    <w:lvl w:ilvl="7" w:tplc="2F50A018">
      <w:start w:val="1"/>
      <w:numFmt w:val="lowerLetter"/>
      <w:lvlText w:val="%8."/>
      <w:lvlJc w:val="left"/>
      <w:pPr>
        <w:ind w:left="6120" w:firstLine="0"/>
      </w:pPr>
      <w:rPr>
        <w:rFonts w:cs="Times New Roman"/>
      </w:rPr>
    </w:lvl>
    <w:lvl w:ilvl="8" w:tplc="3C90CAB8">
      <w:start w:val="1"/>
      <w:numFmt w:val="lowerRoman"/>
      <w:lvlText w:val="%9."/>
      <w:lvlJc w:val="left"/>
      <w:pPr>
        <w:ind w:left="7020" w:firstLine="0"/>
      </w:pPr>
      <w:rPr>
        <w:rFonts w:cs="Times New Roman"/>
      </w:rPr>
    </w:lvl>
  </w:abstractNum>
  <w:abstractNum w:abstractNumId="5">
    <w:nsid w:val="61996C44"/>
    <w:multiLevelType w:val="hybridMultilevel"/>
    <w:tmpl w:val="88D4C8C4"/>
    <w:lvl w:ilvl="0" w:tplc="A6F8FF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C4626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08483C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F0C681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E38CAA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C18C0B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B5481E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7BEEEE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7BAF99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C8A3544"/>
    <w:multiLevelType w:val="hybridMultilevel"/>
    <w:tmpl w:val="63121D92"/>
    <w:name w:val="WW8Num5"/>
    <w:lvl w:ilvl="0" w:tplc="B3262FC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656F0A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77EE716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06A77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8C1ECB7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FB1C03B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737A8974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112818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22A2069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E277D6"/>
    <w:rsid w:val="004239AD"/>
    <w:rsid w:val="00E27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7D6"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E277D6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E277D6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E277D6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38">
    <w:name w:val="Style38"/>
    <w:basedOn w:val="Normalny"/>
    <w:qFormat/>
    <w:rsid w:val="00E277D6"/>
    <w:pPr>
      <w:spacing w:line="230" w:lineRule="exact"/>
    </w:pPr>
    <w:rPr>
      <w:rFonts w:ascii="Arial" w:eastAsia="Times New Roman" w:hAnsi="Arial" w:cs="Arial"/>
    </w:rPr>
  </w:style>
  <w:style w:type="paragraph" w:customStyle="1" w:styleId="FootnoteText">
    <w:name w:val="Footnote Text"/>
    <w:basedOn w:val="Normalny"/>
    <w:qFormat/>
    <w:rsid w:val="00E277D6"/>
    <w:rPr>
      <w:rFonts w:eastAsia="SimSun"/>
      <w:sz w:val="20"/>
      <w:szCs w:val="20"/>
    </w:rPr>
  </w:style>
  <w:style w:type="paragraph" w:customStyle="1" w:styleId="Header0">
    <w:name w:val="Header"/>
    <w:basedOn w:val="Normalny"/>
    <w:qFormat/>
    <w:rsid w:val="00E277D6"/>
    <w:pPr>
      <w:tabs>
        <w:tab w:val="center" w:pos="4536"/>
        <w:tab w:val="right" w:pos="9072"/>
      </w:tabs>
    </w:pPr>
  </w:style>
  <w:style w:type="paragraph" w:customStyle="1" w:styleId="Footer0">
    <w:name w:val="Footer"/>
    <w:basedOn w:val="Normalny"/>
    <w:qFormat/>
    <w:rsid w:val="00E277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7D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qFormat/>
    <w:rsid w:val="00E277D6"/>
    <w:rPr>
      <w:rFonts w:ascii="Calibri" w:hAnsi="Calibri"/>
      <w:sz w:val="22"/>
      <w:szCs w:val="22"/>
      <w:lang w:val="en-US"/>
    </w:rPr>
  </w:style>
  <w:style w:type="paragraph" w:customStyle="1" w:styleId="FootnoteText0">
    <w:name w:val="Footnote Text"/>
    <w:basedOn w:val="Normalny"/>
    <w:qFormat/>
    <w:rsid w:val="00E277D6"/>
    <w:pPr>
      <w:pBdr>
        <w:top w:val="nil"/>
        <w:left w:val="nil"/>
        <w:bottom w:val="nil"/>
        <w:right w:val="nil"/>
        <w:between w:val="nil"/>
      </w:pBdr>
    </w:pPr>
    <w:rPr>
      <w:rFonts w:eastAsia="SimSun"/>
      <w:sz w:val="20"/>
      <w:szCs w:val="20"/>
    </w:rPr>
  </w:style>
  <w:style w:type="character" w:customStyle="1" w:styleId="NagwekZnak">
    <w:name w:val="Nagłówek Znak"/>
    <w:basedOn w:val="Domylnaczcionkaakapitu"/>
    <w:rsid w:val="00E277D6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E277D6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E277D6"/>
    <w:rPr>
      <w:rFonts w:ascii="Arial" w:hAnsi="Arial"/>
      <w:color w:val="000000"/>
      <w:sz w:val="18"/>
    </w:rPr>
  </w:style>
  <w:style w:type="character" w:customStyle="1" w:styleId="FootnoteReference">
    <w:name w:val="Footnote Reference"/>
    <w:basedOn w:val="Domylnaczcionkaakapitu"/>
    <w:rsid w:val="00E277D6"/>
    <w:rPr>
      <w:vertAlign w:val="superscript"/>
    </w:rPr>
  </w:style>
  <w:style w:type="character" w:customStyle="1" w:styleId="NagwekZnak1">
    <w:name w:val="Nagłówek Znak1"/>
    <w:basedOn w:val="Domylnaczcionkaakapitu"/>
    <w:rsid w:val="00E277D6"/>
    <w:rPr>
      <w:rFonts w:ascii="Times New Roman" w:hAnsi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rsid w:val="00E277D6"/>
    <w:rPr>
      <w:rFonts w:ascii="Times New Roman" w:hAnsi="Times New Roman"/>
      <w:kern w:val="1"/>
      <w:sz w:val="24"/>
      <w:szCs w:val="24"/>
    </w:rPr>
  </w:style>
  <w:style w:type="character" w:customStyle="1" w:styleId="TekstdymkaZnak">
    <w:name w:val="Tekst dymka Znak"/>
    <w:basedOn w:val="Domylnaczcionkaakapitu"/>
    <w:rsid w:val="00E277D6"/>
    <w:rPr>
      <w:rFonts w:ascii="Tahoma" w:hAnsi="Tahoma" w:cs="Tahoma"/>
      <w:kern w:val="1"/>
      <w:sz w:val="16"/>
      <w:szCs w:val="16"/>
    </w:rPr>
  </w:style>
  <w:style w:type="character" w:customStyle="1" w:styleId="TekstpodstawowyZnak">
    <w:name w:val="Tekst podstawowy Znak"/>
    <w:basedOn w:val="Domylnaczcionkaakapitu"/>
    <w:rsid w:val="00E277D6"/>
    <w:rPr>
      <w:lang w:val="en-US"/>
    </w:rPr>
  </w:style>
  <w:style w:type="character" w:customStyle="1" w:styleId="FootnoteReference0">
    <w:name w:val="Footnote Reference"/>
    <w:basedOn w:val="Domylnaczcionkaakapitu"/>
    <w:rsid w:val="00E277D6"/>
    <w:rPr>
      <w:rFonts w:ascii="Carlito" w:eastAsia="Carlito" w:hAnsi="Carlito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position w:val="2"/>
      <w:sz w:val="22"/>
      <w:szCs w:val="22"/>
      <w:u w:val="none"/>
      <w:shd w:val="clear" w:color="auto" w:fill="auto"/>
      <w:lang w:val="pl-PL"/>
    </w:rPr>
  </w:style>
  <w:style w:type="table" w:customStyle="1" w:styleId="Zwykatabela">
    <w:name w:val="Zwykła tabela"/>
    <w:uiPriority w:val="99"/>
    <w:semiHidden/>
    <w:unhideWhenUsed/>
    <w:rsid w:val="00E277D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E277D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kern w:val="1"/>
      <w:sz w:val="24"/>
      <w:szCs w:val="24"/>
    </w:rPr>
  </w:style>
  <w:style w:type="paragraph" w:styleId="para1" w:customStyle="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</w:rPr>
  </w:style>
  <w:style w:type="paragraph" w:styleId="para5" w:customStyle="1">
    <w:name w:val="Footnote Text"/>
    <w:qFormat/>
    <w:basedOn w:val="para0"/>
    <w:rPr>
      <w:rFonts w:eastAsia="SimSun"/>
      <w:sz w:val="20"/>
      <w:szCs w:val="20"/>
    </w:rPr>
  </w:style>
  <w:style w:type="paragraph" w:styleId="para6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7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>
    <w:name w:val="Body Text"/>
    <w:qFormat/>
    <w:basedOn w:val="para0"/>
    <w:rPr>
      <w:rFonts w:ascii="Calibri" w:hAnsi="Calibri"/>
      <w:sz w:val="22"/>
      <w:szCs w:val="22"/>
      <w:lang w:val="en-us"/>
    </w:rPr>
  </w:style>
  <w:style w:type="paragraph" w:styleId="para10">
    <w:name w:val="Footnote Text"/>
    <w:qFormat/>
    <w:basedOn w:val="para0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SimSun"/>
      <w:sz w:val="20"/>
      <w:szCs w:val="20"/>
      <w:lang w:eastAsia="zh-cn" w:bidi="ar-sa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1"/>
    <w:basedOn w:val="char0"/>
    <w:rPr>
      <w:rFonts w:ascii="Times New Roman" w:hAnsi="Times New Roman"/>
      <w:kern w:val="1"/>
      <w:sz w:val="24"/>
      <w:szCs w:val="24"/>
    </w:rPr>
  </w:style>
  <w:style w:type="character" w:styleId="char6" w:customStyle="1">
    <w:name w:val="Stopka Znak1"/>
    <w:basedOn w:val="char0"/>
    <w:rPr>
      <w:rFonts w:ascii="Times New Roman" w:hAnsi="Times New Roman"/>
      <w:kern w:val="1"/>
      <w:sz w:val="24"/>
      <w:szCs w:val="24"/>
    </w:rPr>
  </w:style>
  <w:style w:type="character" w:styleId="char7" w:customStyle="1">
    <w:name w:val="Tekst dymka Znak"/>
    <w:basedOn w:val="char0"/>
    <w:rPr>
      <w:rFonts w:ascii="Tahoma" w:hAnsi="Tahoma" w:cs="Tahoma"/>
      <w:kern w:val="1"/>
      <w:sz w:val="16"/>
      <w:szCs w:val="16"/>
    </w:rPr>
  </w:style>
  <w:style w:type="character" w:styleId="char8" w:customStyle="1">
    <w:name w:val="Tekst podstawowy Znak"/>
    <w:basedOn w:val="char0"/>
    <w:rPr>
      <w:lang w:val="en-us"/>
    </w:rPr>
  </w:style>
  <w:style w:type="character" w:styleId="char9">
    <w:name w:val="Footnote Reference"/>
    <w:basedOn w:val="char0"/>
    <w:rPr>
      <w:rFonts w:ascii="Carlito" w:hAnsi="Carlito" w:eastAsia="Carlito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sz w:val="22"/>
      <w:szCs w:val="22"/>
      <w:u w:color="auto" w:val="none"/>
      <w:shd w:val="clear" w:fill="auto"/>
      <w:position w:val="2"/>
      <w:lang w:val="pl-pl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paulinaw</cp:lastModifiedBy>
  <cp:revision>13</cp:revision>
  <cp:lastPrinted>2017-04-19T07:28:00Z</cp:lastPrinted>
  <dcterms:created xsi:type="dcterms:W3CDTF">2020-07-29T08:24:00Z</dcterms:created>
  <dcterms:modified xsi:type="dcterms:W3CDTF">2022-03-31T10:25:00Z</dcterms:modified>
</cp:coreProperties>
</file>