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AAA3F" w14:textId="77777777" w:rsidR="00272D64" w:rsidRDefault="00272D6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272D64" w14:paraId="33AE2D95" w14:textId="77777777">
        <w:tc>
          <w:tcPr>
            <w:tcW w:w="656" w:type="dxa"/>
          </w:tcPr>
          <w:p w14:paraId="4841EEAE" w14:textId="77777777" w:rsidR="00272D64" w:rsidRDefault="006512D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14:paraId="246E611B" w14:textId="77777777" w:rsidR="00272D64" w:rsidRDefault="006512D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Przedmiot zamówienia</w:t>
            </w:r>
          </w:p>
        </w:tc>
        <w:tc>
          <w:tcPr>
            <w:tcW w:w="4473" w:type="dxa"/>
          </w:tcPr>
          <w:p w14:paraId="398FFEC2" w14:textId="77777777" w:rsidR="00272D64" w:rsidRDefault="006512D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14:paraId="642D29EC" w14:textId="57EBF3EB" w:rsidR="00272D64" w:rsidRDefault="006512D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VIII ust. 2 SWZ </w:t>
            </w:r>
          </w:p>
        </w:tc>
      </w:tr>
      <w:tr w:rsidR="00272D64" w14:paraId="042290BB" w14:textId="77777777">
        <w:trPr>
          <w:trHeight w:val="751"/>
        </w:trPr>
        <w:tc>
          <w:tcPr>
            <w:tcW w:w="656" w:type="dxa"/>
          </w:tcPr>
          <w:p w14:paraId="3C1787B8" w14:textId="77777777" w:rsidR="00272D64" w:rsidRDefault="006512DB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14:paraId="6DBE6878" w14:textId="77777777" w:rsidR="00272D64" w:rsidRDefault="006512DB">
            <w:pPr>
              <w:rPr>
                <w:rStyle w:val="FontStyle111"/>
                <w:rFonts w:ascii="Calibri" w:eastAsia="Calibri" w:hAnsi="Calibri" w:cs="Calibri"/>
                <w:sz w:val="24"/>
                <w:szCs w:val="24"/>
              </w:rPr>
            </w:pPr>
            <w:r>
              <w:rPr>
                <w:rStyle w:val="FontStyle111"/>
                <w:rFonts w:ascii="Calibri" w:eastAsia="Calibri" w:hAnsi="Calibri" w:cs="Calibri"/>
                <w:sz w:val="24"/>
                <w:szCs w:val="24"/>
              </w:rPr>
              <w:t>Budowanie autorytetu wśród wychowanków</w:t>
            </w:r>
          </w:p>
        </w:tc>
        <w:tc>
          <w:tcPr>
            <w:tcW w:w="4473" w:type="dxa"/>
          </w:tcPr>
          <w:p w14:paraId="3CBAC080" w14:textId="77777777" w:rsidR="00272D64" w:rsidRDefault="00272D64"/>
        </w:tc>
        <w:tc>
          <w:tcPr>
            <w:tcW w:w="4284" w:type="dxa"/>
          </w:tcPr>
          <w:p w14:paraId="6377C08B" w14:textId="77777777" w:rsidR="00272D64" w:rsidRDefault="00272D64"/>
        </w:tc>
      </w:tr>
      <w:tr w:rsidR="00272D64" w14:paraId="1E1138AE" w14:textId="77777777">
        <w:trPr>
          <w:trHeight w:val="885"/>
        </w:trPr>
        <w:tc>
          <w:tcPr>
            <w:tcW w:w="656" w:type="dxa"/>
          </w:tcPr>
          <w:p w14:paraId="3D170F8E" w14:textId="77777777" w:rsidR="00272D64" w:rsidRDefault="006512DB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14:paraId="38BC8836" w14:textId="77777777" w:rsidR="00272D64" w:rsidRDefault="006512D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Narzędzia podnoszące proces usamodzielniania wychowanków </w:t>
            </w:r>
          </w:p>
        </w:tc>
        <w:tc>
          <w:tcPr>
            <w:tcW w:w="4473" w:type="dxa"/>
          </w:tcPr>
          <w:p w14:paraId="33C2605A" w14:textId="77777777" w:rsidR="00272D64" w:rsidRDefault="00272D64"/>
        </w:tc>
        <w:tc>
          <w:tcPr>
            <w:tcW w:w="4284" w:type="dxa"/>
          </w:tcPr>
          <w:p w14:paraId="42F72347" w14:textId="77777777" w:rsidR="00272D64" w:rsidRDefault="00272D64"/>
        </w:tc>
      </w:tr>
      <w:tr w:rsidR="00272D64" w14:paraId="039EC3EF" w14:textId="77777777">
        <w:trPr>
          <w:trHeight w:val="1447"/>
        </w:trPr>
        <w:tc>
          <w:tcPr>
            <w:tcW w:w="656" w:type="dxa"/>
          </w:tcPr>
          <w:p w14:paraId="15B8358B" w14:textId="77777777" w:rsidR="00272D64" w:rsidRDefault="006512DB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14:paraId="56EAD02A" w14:textId="77777777" w:rsidR="00272D64" w:rsidRDefault="006512D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Usamodzielnienie jako efektywny proces przygotowujący do aktywnego funkcjonowania wychowanka opuszczającego pieczę</w:t>
            </w:r>
          </w:p>
        </w:tc>
        <w:tc>
          <w:tcPr>
            <w:tcW w:w="4473" w:type="dxa"/>
          </w:tcPr>
          <w:p w14:paraId="0940BDB8" w14:textId="77777777" w:rsidR="00272D64" w:rsidRDefault="00272D64"/>
        </w:tc>
        <w:tc>
          <w:tcPr>
            <w:tcW w:w="4284" w:type="dxa"/>
          </w:tcPr>
          <w:p w14:paraId="13BAE2E2" w14:textId="77777777" w:rsidR="00272D64" w:rsidRDefault="00272D64"/>
        </w:tc>
      </w:tr>
    </w:tbl>
    <w:p w14:paraId="7CCF5467" w14:textId="77777777" w:rsidR="00272D64" w:rsidRDefault="00272D64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38E5F68B" w14:textId="77777777" w:rsidR="00272D64" w:rsidRDefault="00272D64">
      <w:pPr>
        <w:suppressAutoHyphens/>
      </w:pPr>
    </w:p>
    <w:p w14:paraId="6930078A" w14:textId="77777777" w:rsidR="00272D64" w:rsidRDefault="00272D6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sectPr w:rsidR="00272D64">
      <w:headerReference w:type="default" r:id="rId7"/>
      <w:footerReference w:type="default" r:id="rId8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3881" w14:textId="77777777" w:rsidR="00000000" w:rsidRDefault="006512DB">
      <w:r>
        <w:separator/>
      </w:r>
    </w:p>
  </w:endnote>
  <w:endnote w:type="continuationSeparator" w:id="0">
    <w:p w14:paraId="026836A0" w14:textId="77777777" w:rsidR="00000000" w:rsidRDefault="00651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sic Roman">
    <w:altName w:val="Cambria"/>
    <w:charset w:val="00"/>
    <w:family w:val="roman"/>
    <w:pitch w:val="default"/>
  </w:font>
  <w:font w:name="Basic Sans"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C8CC7" w14:textId="77777777" w:rsidR="00272D64" w:rsidRDefault="006512DB">
    <w:pPr>
      <w:pStyle w:val="Stopka"/>
      <w:tabs>
        <w:tab w:val="clear" w:pos="14571"/>
      </w:tabs>
      <w:rPr>
        <w:rFonts w:ascii="Calibri" w:eastAsia="Calibri" w:hAnsi="Calibri" w:cs="Calibri"/>
        <w:i/>
        <w:iCs/>
        <w:color w:val="000000"/>
        <w:sz w:val="22"/>
        <w:szCs w:val="22"/>
      </w:rPr>
    </w:pPr>
    <w:r>
      <w:rPr>
        <w:rFonts w:ascii="Calibri" w:eastAsia="Calibri" w:hAnsi="Calibri" w:cs="Calibri"/>
        <w:i/>
        <w:iCs/>
        <w:color w:val="000000"/>
        <w:sz w:val="22"/>
        <w:szCs w:val="22"/>
      </w:rPr>
      <w:tab/>
    </w:r>
    <w:r>
      <w:rPr>
        <w:rFonts w:ascii="Calibri" w:eastAsia="Calibri" w:hAnsi="Calibri" w:cs="Calibri"/>
        <w:b/>
        <w:i/>
        <w:iCs/>
        <w:color w:val="000000"/>
        <w:sz w:val="22"/>
        <w:szCs w:val="22"/>
      </w:rPr>
      <w:t>W niniejszym postępowaniu dokumenty należy opatrzyć kwalifikowanym podpisem elektronicznym, podpisem zaufanym lub podpisem osobistym</w:t>
    </w:r>
    <w:r>
      <w:rPr>
        <w:rFonts w:ascii="Calibri" w:eastAsia="Calibri" w:hAnsi="Calibri" w:cs="Calibri"/>
        <w:i/>
        <w:iCs/>
        <w:color w:val="000000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E1930" w14:textId="77777777" w:rsidR="00000000" w:rsidRDefault="006512DB">
      <w:r>
        <w:separator/>
      </w:r>
    </w:p>
  </w:footnote>
  <w:footnote w:type="continuationSeparator" w:id="0">
    <w:p w14:paraId="4D8E9C61" w14:textId="77777777" w:rsidR="00000000" w:rsidRDefault="00651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75C9B" w14:textId="77777777" w:rsidR="00272D64" w:rsidRDefault="006512DB">
    <w:pPr>
      <w:pStyle w:val="Nagwek10"/>
      <w:tabs>
        <w:tab w:val="clear" w:pos="14571"/>
      </w:tabs>
      <w:jc w:val="center"/>
      <w:rPr>
        <w:b/>
        <w:bCs/>
      </w:rPr>
    </w:pPr>
    <w:r>
      <w:rPr>
        <w:b/>
        <w:bCs/>
      </w:rPr>
      <w:t>Załącznik nr 6</w:t>
    </w:r>
  </w:p>
  <w:p w14:paraId="6EF85716" w14:textId="77777777" w:rsidR="00272D64" w:rsidRDefault="006512DB">
    <w:pPr>
      <w:pStyle w:val="Nagwek10"/>
      <w:tabs>
        <w:tab w:val="clear" w:pos="14571"/>
      </w:tabs>
      <w:jc w:val="center"/>
      <w:rPr>
        <w:b/>
        <w:bCs/>
      </w:rPr>
    </w:pPr>
    <w:r>
      <w:rPr>
        <w:b/>
        <w:bCs/>
      </w:rPr>
      <w:t xml:space="preserve">KWALIFIKACJE KADRY - KRYTERIUM </w:t>
    </w:r>
    <w:r>
      <w:rPr>
        <w:b/>
        <w:bCs/>
      </w:rPr>
      <w:t>OCENY OFERT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10053"/>
    <w:multiLevelType w:val="hybridMultilevel"/>
    <w:tmpl w:val="271CA69A"/>
    <w:name w:val="Lista numerowana 3"/>
    <w:lvl w:ilvl="0" w:tplc="F7F04A0E">
      <w:start w:val="1"/>
      <w:numFmt w:val="decimal"/>
      <w:lvlText w:val="%1)"/>
      <w:lvlJc w:val="left"/>
      <w:pPr>
        <w:ind w:left="425" w:firstLine="0"/>
      </w:pPr>
      <w:rPr>
        <w:b/>
      </w:rPr>
    </w:lvl>
    <w:lvl w:ilvl="1" w:tplc="70BC3EC2">
      <w:start w:val="1"/>
      <w:numFmt w:val="lowerLetter"/>
      <w:lvlText w:val="%2."/>
      <w:lvlJc w:val="left"/>
      <w:pPr>
        <w:ind w:left="1145" w:firstLine="0"/>
      </w:pPr>
    </w:lvl>
    <w:lvl w:ilvl="2" w:tplc="EAE28194">
      <w:start w:val="1"/>
      <w:numFmt w:val="lowerRoman"/>
      <w:lvlText w:val="%3."/>
      <w:lvlJc w:val="left"/>
      <w:pPr>
        <w:ind w:left="2045" w:firstLine="0"/>
      </w:pPr>
    </w:lvl>
    <w:lvl w:ilvl="3" w:tplc="73FCFAD0">
      <w:start w:val="1"/>
      <w:numFmt w:val="decimal"/>
      <w:lvlText w:val="%4."/>
      <w:lvlJc w:val="left"/>
      <w:pPr>
        <w:ind w:left="2585" w:firstLine="0"/>
      </w:pPr>
    </w:lvl>
    <w:lvl w:ilvl="4" w:tplc="AFB65532">
      <w:start w:val="1"/>
      <w:numFmt w:val="lowerLetter"/>
      <w:lvlText w:val="%5."/>
      <w:lvlJc w:val="left"/>
      <w:pPr>
        <w:ind w:left="3305" w:firstLine="0"/>
      </w:pPr>
    </w:lvl>
    <w:lvl w:ilvl="5" w:tplc="DD0465F0">
      <w:start w:val="1"/>
      <w:numFmt w:val="lowerRoman"/>
      <w:lvlText w:val="%6."/>
      <w:lvlJc w:val="left"/>
      <w:pPr>
        <w:ind w:left="4205" w:firstLine="0"/>
      </w:pPr>
    </w:lvl>
    <w:lvl w:ilvl="6" w:tplc="14742222">
      <w:start w:val="1"/>
      <w:numFmt w:val="decimal"/>
      <w:lvlText w:val="%7."/>
      <w:lvlJc w:val="left"/>
      <w:pPr>
        <w:ind w:left="4745" w:firstLine="0"/>
      </w:pPr>
    </w:lvl>
    <w:lvl w:ilvl="7" w:tplc="DF4E4950">
      <w:start w:val="1"/>
      <w:numFmt w:val="lowerLetter"/>
      <w:lvlText w:val="%8."/>
      <w:lvlJc w:val="left"/>
      <w:pPr>
        <w:ind w:left="5465" w:firstLine="0"/>
      </w:pPr>
    </w:lvl>
    <w:lvl w:ilvl="8" w:tplc="0456CF4C">
      <w:start w:val="1"/>
      <w:numFmt w:val="lowerRoman"/>
      <w:lvlText w:val="%9."/>
      <w:lvlJc w:val="left"/>
      <w:pPr>
        <w:ind w:left="6365" w:firstLine="0"/>
      </w:pPr>
    </w:lvl>
  </w:abstractNum>
  <w:abstractNum w:abstractNumId="1" w15:restartNumberingAfterBreak="0">
    <w:nsid w:val="2C061058"/>
    <w:multiLevelType w:val="hybridMultilevel"/>
    <w:tmpl w:val="7EF4D3E4"/>
    <w:lvl w:ilvl="0" w:tplc="61EACCE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97E17B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56A964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E72975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025A831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9120FC8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4DC29F8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5B4F74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4B58FC4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4641F05"/>
    <w:multiLevelType w:val="hybridMultilevel"/>
    <w:tmpl w:val="67A22C8A"/>
    <w:name w:val="Lista numerowana 5"/>
    <w:lvl w:ilvl="0" w:tplc="0C86AEBA">
      <w:start w:val="1"/>
      <w:numFmt w:val="decimal"/>
      <w:lvlText w:val="%1)"/>
      <w:lvlJc w:val="left"/>
      <w:pPr>
        <w:ind w:left="425" w:firstLine="0"/>
      </w:pPr>
    </w:lvl>
    <w:lvl w:ilvl="1" w:tplc="B66CFFEE">
      <w:start w:val="1"/>
      <w:numFmt w:val="lowerLetter"/>
      <w:lvlText w:val="%2."/>
      <w:lvlJc w:val="left"/>
      <w:pPr>
        <w:ind w:left="1080" w:firstLine="0"/>
      </w:pPr>
    </w:lvl>
    <w:lvl w:ilvl="2" w:tplc="DE781C52">
      <w:start w:val="1"/>
      <w:numFmt w:val="lowerRoman"/>
      <w:lvlText w:val="%3."/>
      <w:lvlJc w:val="left"/>
      <w:pPr>
        <w:ind w:left="1980" w:firstLine="0"/>
      </w:pPr>
    </w:lvl>
    <w:lvl w:ilvl="3" w:tplc="D340EDEC">
      <w:start w:val="1"/>
      <w:numFmt w:val="decimal"/>
      <w:lvlText w:val="%4."/>
      <w:lvlJc w:val="left"/>
      <w:pPr>
        <w:ind w:left="2520" w:firstLine="0"/>
      </w:pPr>
    </w:lvl>
    <w:lvl w:ilvl="4" w:tplc="37F8797C">
      <w:start w:val="1"/>
      <w:numFmt w:val="lowerLetter"/>
      <w:lvlText w:val="%5."/>
      <w:lvlJc w:val="left"/>
      <w:pPr>
        <w:ind w:left="3240" w:firstLine="0"/>
      </w:pPr>
    </w:lvl>
    <w:lvl w:ilvl="5" w:tplc="0796411E">
      <w:start w:val="1"/>
      <w:numFmt w:val="lowerRoman"/>
      <w:lvlText w:val="%6."/>
      <w:lvlJc w:val="left"/>
      <w:pPr>
        <w:ind w:left="4140" w:firstLine="0"/>
      </w:pPr>
    </w:lvl>
    <w:lvl w:ilvl="6" w:tplc="6DCCBDF0">
      <w:start w:val="1"/>
      <w:numFmt w:val="decimal"/>
      <w:lvlText w:val="%7."/>
      <w:lvlJc w:val="left"/>
      <w:pPr>
        <w:ind w:left="4680" w:firstLine="0"/>
      </w:pPr>
    </w:lvl>
    <w:lvl w:ilvl="7" w:tplc="4E02F23C">
      <w:start w:val="1"/>
      <w:numFmt w:val="lowerLetter"/>
      <w:lvlText w:val="%8."/>
      <w:lvlJc w:val="left"/>
      <w:pPr>
        <w:ind w:left="5400" w:firstLine="0"/>
      </w:pPr>
    </w:lvl>
    <w:lvl w:ilvl="8" w:tplc="A53808A4">
      <w:start w:val="1"/>
      <w:numFmt w:val="lowerRoman"/>
      <w:lvlText w:val="%9."/>
      <w:lvlJc w:val="left"/>
      <w:pPr>
        <w:ind w:left="6300" w:firstLine="0"/>
      </w:pPr>
    </w:lvl>
  </w:abstractNum>
  <w:abstractNum w:abstractNumId="3" w15:restartNumberingAfterBreak="0">
    <w:nsid w:val="6B7E7C9D"/>
    <w:multiLevelType w:val="hybridMultilevel"/>
    <w:tmpl w:val="F2624130"/>
    <w:name w:val="Lista numerowana 1"/>
    <w:lvl w:ilvl="0" w:tplc="58CACC76">
      <w:start w:val="1"/>
      <w:numFmt w:val="decimal"/>
      <w:lvlText w:val="%1."/>
      <w:lvlJc w:val="left"/>
      <w:pPr>
        <w:ind w:left="0" w:firstLine="0"/>
      </w:pPr>
      <w:rPr>
        <w:b w:val="0"/>
        <w:color w:val="auto"/>
      </w:rPr>
    </w:lvl>
    <w:lvl w:ilvl="1" w:tplc="5F28DEA0">
      <w:start w:val="1"/>
      <w:numFmt w:val="lowerLetter"/>
      <w:lvlText w:val="%2."/>
      <w:lvlJc w:val="left"/>
      <w:pPr>
        <w:ind w:left="720" w:firstLine="0"/>
      </w:pPr>
    </w:lvl>
    <w:lvl w:ilvl="2" w:tplc="53BEFA4E">
      <w:start w:val="1"/>
      <w:numFmt w:val="lowerRoman"/>
      <w:lvlText w:val="%3."/>
      <w:lvlJc w:val="left"/>
      <w:pPr>
        <w:ind w:left="1620" w:firstLine="0"/>
      </w:pPr>
    </w:lvl>
    <w:lvl w:ilvl="3" w:tplc="152697B4">
      <w:start w:val="1"/>
      <w:numFmt w:val="decimal"/>
      <w:lvlText w:val="%4."/>
      <w:lvlJc w:val="left"/>
      <w:pPr>
        <w:ind w:left="2160" w:firstLine="0"/>
      </w:pPr>
    </w:lvl>
    <w:lvl w:ilvl="4" w:tplc="6BCE381A">
      <w:start w:val="1"/>
      <w:numFmt w:val="lowerLetter"/>
      <w:lvlText w:val="%5."/>
      <w:lvlJc w:val="left"/>
      <w:pPr>
        <w:ind w:left="2880" w:firstLine="0"/>
      </w:pPr>
    </w:lvl>
    <w:lvl w:ilvl="5" w:tplc="D01EB5DC">
      <w:start w:val="1"/>
      <w:numFmt w:val="lowerRoman"/>
      <w:lvlText w:val="%6."/>
      <w:lvlJc w:val="left"/>
      <w:pPr>
        <w:ind w:left="3780" w:firstLine="0"/>
      </w:pPr>
    </w:lvl>
    <w:lvl w:ilvl="6" w:tplc="6C1AA9B0">
      <w:start w:val="1"/>
      <w:numFmt w:val="decimal"/>
      <w:lvlText w:val="%7."/>
      <w:lvlJc w:val="left"/>
      <w:pPr>
        <w:ind w:left="4320" w:firstLine="0"/>
      </w:pPr>
    </w:lvl>
    <w:lvl w:ilvl="7" w:tplc="577A7312">
      <w:start w:val="1"/>
      <w:numFmt w:val="lowerLetter"/>
      <w:lvlText w:val="%8."/>
      <w:lvlJc w:val="left"/>
      <w:pPr>
        <w:ind w:left="5040" w:firstLine="0"/>
      </w:pPr>
    </w:lvl>
    <w:lvl w:ilvl="8" w:tplc="FBEE8A56">
      <w:start w:val="1"/>
      <w:numFmt w:val="lowerRoman"/>
      <w:lvlText w:val="%9."/>
      <w:lvlJc w:val="left"/>
      <w:pPr>
        <w:ind w:left="5940" w:firstLine="0"/>
      </w:pPr>
    </w:lvl>
  </w:abstractNum>
  <w:num w:numId="1" w16cid:durableId="805976629">
    <w:abstractNumId w:val="3"/>
  </w:num>
  <w:num w:numId="2" w16cid:durableId="942224518">
    <w:abstractNumId w:val="0"/>
  </w:num>
  <w:num w:numId="3" w16cid:durableId="76559733">
    <w:abstractNumId w:val="2"/>
  </w:num>
  <w:num w:numId="4" w16cid:durableId="2133283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2D64"/>
    <w:rsid w:val="00272D64"/>
    <w:rsid w:val="0065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DA5EC"/>
  <w15:docId w15:val="{D7C27E70-7434-48C4-9D94-72D519CC7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pPr>
      <w:suppressAutoHyphens/>
    </w:pPr>
    <w:rPr>
      <w:rFonts w:ascii="Times New Roman" w:eastAsia="SimSun" w:hAnsi="Times New Roman" w:cs="Times New Roman"/>
    </w:rPr>
  </w:style>
  <w:style w:type="paragraph" w:customStyle="1" w:styleId="Nagwek10">
    <w:name w:val="Nagłówek1"/>
    <w:basedOn w:val="Normalny"/>
    <w:qFormat/>
    <w:pPr>
      <w:tabs>
        <w:tab w:val="center" w:pos="7285"/>
        <w:tab w:val="right" w:pos="14571"/>
      </w:tabs>
    </w:pPr>
  </w:style>
  <w:style w:type="paragraph" w:customStyle="1" w:styleId="Stopka1">
    <w:name w:val="Stopka1"/>
    <w:basedOn w:val="Normalny"/>
    <w:qFormat/>
    <w:pPr>
      <w:tabs>
        <w:tab w:val="center" w:pos="7285"/>
        <w:tab w:val="right" w:pos="14571"/>
      </w:tabs>
    </w:p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customStyle="1" w:styleId="Style37">
    <w:name w:val="Style37"/>
    <w:basedOn w:val="Normalny"/>
    <w:qFormat/>
    <w:pPr>
      <w:pBdr>
        <w:top w:val="nil"/>
        <w:left w:val="nil"/>
        <w:bottom w:val="nil"/>
        <w:right w:val="nil"/>
        <w:between w:val="nil"/>
      </w:pBd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styleId="Stopka">
    <w:name w:val="footer"/>
    <w:basedOn w:val="Normalny"/>
    <w:qFormat/>
    <w:pPr>
      <w:tabs>
        <w:tab w:val="center" w:pos="7285"/>
        <w:tab w:val="right" w:pos="14571"/>
      </w:tabs>
    </w:pPr>
  </w:style>
  <w:style w:type="character" w:customStyle="1" w:styleId="FontStyle111">
    <w:name w:val="Font Style111"/>
    <w:rPr>
      <w:rFonts w:ascii="Arial" w:hAnsi="Arial" w:cs="Arial"/>
      <w:color w:val="000000"/>
      <w:sz w:val="18"/>
      <w:szCs w:val="18"/>
    </w:rPr>
  </w:style>
  <w:style w:type="character" w:customStyle="1" w:styleId="Odwoanieprzypisudolnego1">
    <w:name w:val="Odwołanie przypisu dolnego1"/>
    <w:basedOn w:val="Domylnaczcionkaakapitu"/>
    <w:rPr>
      <w:vertAlign w:val="superscript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306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agnieszkaz</cp:lastModifiedBy>
  <cp:revision>26</cp:revision>
  <cp:lastPrinted>2020-12-17T08:08:00Z</cp:lastPrinted>
  <dcterms:created xsi:type="dcterms:W3CDTF">2020-12-06T10:25:00Z</dcterms:created>
  <dcterms:modified xsi:type="dcterms:W3CDTF">2022-04-20T10:31:00Z</dcterms:modified>
</cp:coreProperties>
</file>